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9E" w:rsidRDefault="00E6339E" w:rsidP="00E6339E">
      <w:pPr>
        <w:ind w:firstLine="720"/>
        <w:jc w:val="both"/>
        <w:rPr>
          <w:szCs w:val="28"/>
        </w:rPr>
      </w:pPr>
      <w:r>
        <w:rPr>
          <w:szCs w:val="28"/>
        </w:rPr>
        <w:t>Работа с обращениями граждан проводилась на основании Федерального закона от 02.05.2006 № 59-ФЗ «О порядке рассмотрения обращений граждан Российской Федерации», Областного закона Ростовской области от 18.09.2006 № 540-ЗС «Об обращениях граждан», рекомендаций Правительства Ростовской области областным органам исполнительной власти по повышению эффективности работы с обращениями граждан в 2012 году.</w:t>
      </w:r>
    </w:p>
    <w:p w:rsidR="00E6339E" w:rsidRDefault="00E6339E" w:rsidP="00E6339E">
      <w:pPr>
        <w:ind w:firstLine="720"/>
        <w:jc w:val="both"/>
        <w:rPr>
          <w:szCs w:val="28"/>
        </w:rPr>
      </w:pPr>
      <w:r>
        <w:rPr>
          <w:szCs w:val="28"/>
        </w:rPr>
        <w:t>Управлением ветеринарии Ростовской области в целях повышения эффективности работы с обращениями граждан принимаются следующие меры:</w:t>
      </w:r>
    </w:p>
    <w:p w:rsidR="00E6339E" w:rsidRDefault="00E6339E" w:rsidP="00E6339E">
      <w:pPr>
        <w:ind w:firstLine="720"/>
        <w:jc w:val="both"/>
        <w:rPr>
          <w:szCs w:val="28"/>
        </w:rPr>
      </w:pPr>
      <w:r>
        <w:rPr>
          <w:szCs w:val="28"/>
        </w:rPr>
        <w:t>- предоставляются качественные услуги (в том числе в электронной форме);</w:t>
      </w:r>
    </w:p>
    <w:p w:rsidR="00E6339E" w:rsidRDefault="00E6339E" w:rsidP="00E6339E">
      <w:pPr>
        <w:ind w:firstLine="720"/>
        <w:jc w:val="both"/>
        <w:rPr>
          <w:szCs w:val="28"/>
        </w:rPr>
      </w:pPr>
      <w:r>
        <w:rPr>
          <w:szCs w:val="28"/>
        </w:rPr>
        <w:t>- обеспечивается взаимодействие управления ветеринарии и органов местного самоуправления по защите прав и законных интересов граждан;</w:t>
      </w:r>
    </w:p>
    <w:p w:rsidR="00E6339E" w:rsidRDefault="00E6339E" w:rsidP="00E6339E">
      <w:pPr>
        <w:ind w:firstLine="720"/>
        <w:jc w:val="both"/>
        <w:rPr>
          <w:szCs w:val="28"/>
        </w:rPr>
      </w:pPr>
      <w:r>
        <w:rPr>
          <w:szCs w:val="28"/>
        </w:rPr>
        <w:t>- осуществляется взаимодействие с отделом по работе с обращениями граждан Правительства ростовской области, министерством сельского хозяйства ростовской области по оперативному разрешению проступивших обращений граждан;</w:t>
      </w:r>
    </w:p>
    <w:p w:rsidR="00E6339E" w:rsidRDefault="00E6339E" w:rsidP="00E6339E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- обеспечивается повышение информированности населения по тематическим проблемам предупреждения и ликвидации заразных и массовых незаразных болезней животных, обеспечения безопасности продуктов животноводства в ветеринарно-санитарном отношении, защиты населения от болезней, общих для человека и животных и принимаемым мерам по их разрешению с помощью средств массовой информации – телевидения, радио, газет, а также путем распространения листовок и</w:t>
      </w:r>
      <w:proofErr w:type="gramEnd"/>
      <w:r>
        <w:rPr>
          <w:szCs w:val="28"/>
        </w:rPr>
        <w:t xml:space="preserve"> проведения сходов граждан в населенных пунктах области;</w:t>
      </w:r>
    </w:p>
    <w:p w:rsidR="00E6339E" w:rsidRDefault="00E6339E" w:rsidP="00E6339E">
      <w:pPr>
        <w:ind w:firstLine="720"/>
        <w:jc w:val="both"/>
        <w:rPr>
          <w:szCs w:val="28"/>
        </w:rPr>
      </w:pPr>
      <w:r>
        <w:rPr>
          <w:szCs w:val="28"/>
        </w:rPr>
        <w:t>- на официальном интернет-сайте управления ветеринарии размещается информация о результатах рассмотрения обращения граждан и принимаемых мерах;</w:t>
      </w:r>
    </w:p>
    <w:p w:rsidR="00E6339E" w:rsidRDefault="00E6339E" w:rsidP="00E6339E">
      <w:pPr>
        <w:ind w:firstLine="720"/>
        <w:jc w:val="both"/>
        <w:rPr>
          <w:szCs w:val="28"/>
        </w:rPr>
      </w:pPr>
      <w:r>
        <w:rPr>
          <w:szCs w:val="28"/>
        </w:rPr>
        <w:t>Обеспечивается особый контроль (с применением выездных и коллегиальных форм проверки) рассмотрения обращений по вопросам, содержащим факты нарушения законов, коррупции, злоупотребления должностными лицами служебным положением.</w:t>
      </w:r>
    </w:p>
    <w:p w:rsidR="00E6339E" w:rsidRDefault="00E6339E" w:rsidP="00E6339E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В целях совершенствования взаимодействия Правительства Ростовской области, областных органов исполнительной власти с органами местного самоуправления и организациями, доведения до сведения жителей области информации о деятельности органов исполнительной власти области о состоянии дел в территориях, начальник управления ветеринарии Ростовской области Карташов С.Н., являясь членом информационной группы Правительства ростовской области  № 6, ежемесячно выезжает в территорию, за которой он закреплен (Ремонтненский район</w:t>
      </w:r>
      <w:proofErr w:type="gramEnd"/>
      <w:r>
        <w:rPr>
          <w:szCs w:val="28"/>
        </w:rPr>
        <w:t xml:space="preserve">). При выезде в территорию осуществляется прием граждан в порядке, установленном действующим законодательством, проводятся встречи с руководителями органов местного самоуправления, других органов и организаций, осуществляется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</w:t>
      </w:r>
      <w:r>
        <w:rPr>
          <w:szCs w:val="28"/>
        </w:rPr>
        <w:lastRenderedPageBreak/>
        <w:t>исполнением правовых актов Ростовской области, а также осуществляется решение иных вопросов в соответствии с компетенцией.</w:t>
      </w:r>
    </w:p>
    <w:p w:rsidR="00E6339E" w:rsidRDefault="00E6339E" w:rsidP="00E6339E">
      <w:pPr>
        <w:ind w:firstLine="720"/>
        <w:jc w:val="both"/>
        <w:rPr>
          <w:szCs w:val="28"/>
        </w:rPr>
      </w:pPr>
      <w:r>
        <w:rPr>
          <w:szCs w:val="28"/>
        </w:rPr>
        <w:t xml:space="preserve">В управление ветеринарии Ростовской области в 2012 году поступило 73 обращения (66 </w:t>
      </w:r>
      <w:proofErr w:type="gramStart"/>
      <w:r>
        <w:rPr>
          <w:szCs w:val="28"/>
        </w:rPr>
        <w:t>письменных</w:t>
      </w:r>
      <w:proofErr w:type="gramEnd"/>
      <w:r>
        <w:rPr>
          <w:szCs w:val="28"/>
        </w:rPr>
        <w:t xml:space="preserve"> и 7 устных). Из общего числа обращений граждан получено 7 коллективных заявлений, что составляет 10</w:t>
      </w:r>
      <w:r>
        <w:rPr>
          <w:color w:val="FF0000"/>
          <w:szCs w:val="28"/>
        </w:rPr>
        <w:t xml:space="preserve"> </w:t>
      </w:r>
      <w:r>
        <w:rPr>
          <w:szCs w:val="28"/>
        </w:rPr>
        <w:t>% от общего количества.</w:t>
      </w:r>
    </w:p>
    <w:p w:rsidR="00E6339E" w:rsidRPr="00224340" w:rsidRDefault="00E6339E" w:rsidP="00E6339E">
      <w:pPr>
        <w:ind w:firstLine="720"/>
        <w:jc w:val="both"/>
        <w:rPr>
          <w:szCs w:val="28"/>
        </w:rPr>
      </w:pPr>
      <w:r>
        <w:rPr>
          <w:szCs w:val="28"/>
        </w:rPr>
        <w:t xml:space="preserve">Управлением ветеринарии Ростовской области рассмотрение всех обращений взято на контроль. Рассмотрены все обращения, по которым заявителям были даны ответы. В случаях подтверждения фактов, указанных в обращениях граждан, виновные лица были привлечены к ответственности. </w:t>
      </w:r>
    </w:p>
    <w:p w:rsidR="00E6339E" w:rsidRDefault="00E6339E" w:rsidP="00E6339E">
      <w:pPr>
        <w:ind w:firstLine="720"/>
        <w:jc w:val="both"/>
        <w:rPr>
          <w:szCs w:val="28"/>
        </w:rPr>
      </w:pPr>
      <w:r>
        <w:rPr>
          <w:szCs w:val="28"/>
        </w:rPr>
        <w:t>С целью объективного рассмотрения некоторых заявлений создавались комиссии для изучения предмета обращения и зачастую рассматривались с выездом на место.</w:t>
      </w:r>
    </w:p>
    <w:p w:rsidR="00E6339E" w:rsidRDefault="00E6339E" w:rsidP="00E6339E">
      <w:pPr>
        <w:ind w:firstLine="720"/>
        <w:jc w:val="both"/>
        <w:rPr>
          <w:szCs w:val="28"/>
        </w:rPr>
      </w:pPr>
      <w:r>
        <w:rPr>
          <w:szCs w:val="28"/>
        </w:rPr>
        <w:t>Итогом данной работы в 2012 году является создание устойчивой системы работы по соблюдению прав граждан, обратившихся в управление ветеринарии Ростовской области, защите их конституционных прав и законных интересов</w:t>
      </w:r>
    </w:p>
    <w:p w:rsidR="0024703E" w:rsidRDefault="0024703E"/>
    <w:sectPr w:rsidR="0024703E" w:rsidSect="0024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39E"/>
    <w:rsid w:val="0024703E"/>
    <w:rsid w:val="00284E46"/>
    <w:rsid w:val="00C77221"/>
    <w:rsid w:val="00E6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dcterms:created xsi:type="dcterms:W3CDTF">2015-05-12T11:52:00Z</dcterms:created>
  <dcterms:modified xsi:type="dcterms:W3CDTF">2015-05-12T11:53:00Z</dcterms:modified>
</cp:coreProperties>
</file>