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2F" w:rsidRPr="009F5B2F" w:rsidRDefault="00E77DEA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237.45pt;margin-top:-6.45pt;width:225.75pt;height:116.2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" filled="f" stroked="f" strokeweight="2pt">
            <v:textbox>
              <w:txbxContent>
                <w:p w:rsidR="009F5B2F" w:rsidRPr="009F5B2F" w:rsidRDefault="009F5B2F" w:rsidP="009F5B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B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 приказом</w:t>
                  </w:r>
                </w:p>
                <w:p w:rsidR="009F5B2F" w:rsidRPr="009F5B2F" w:rsidRDefault="009F5B2F" w:rsidP="009F5B2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B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Управления ветеринарии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Ростовской области</w:t>
                  </w:r>
                </w:p>
                <w:p w:rsidR="009F5B2F" w:rsidRDefault="009F5B2F" w:rsidP="009F5B2F">
                  <w:pPr>
                    <w:spacing w:after="0" w:line="240" w:lineRule="auto"/>
                    <w:jc w:val="both"/>
                  </w:pPr>
                </w:p>
                <w:p w:rsidR="009F5B2F" w:rsidRPr="009F5B2F" w:rsidRDefault="009F5B2F" w:rsidP="009F5B2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«___</w:t>
                  </w:r>
                  <w:r w:rsidRPr="009F5B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9F5B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 w:rsidRPr="009F5B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N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</w:p>
                <w:p w:rsidR="009F5B2F" w:rsidRDefault="009F5B2F" w:rsidP="009F5B2F">
                  <w:pPr>
                    <w:jc w:val="both"/>
                  </w:pPr>
                </w:p>
              </w:txbxContent>
            </v:textbox>
          </v:rect>
        </w:pict>
      </w: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B2F" w:rsidRPr="009F5B2F" w:rsidRDefault="009F5B2F" w:rsidP="009F5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ПОЛОЖЕНИЕ</w:t>
      </w: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 xml:space="preserve">О КОЛЛЕГИИ УПРАВЛЕНИЯ ВЕТЕРИНАРИИ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1.1.</w:t>
      </w:r>
      <w:r w:rsidR="005022A3" w:rsidRPr="005022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22A3" w:rsidRPr="00FB1F02">
        <w:rPr>
          <w:rFonts w:ascii="Times New Roman" w:hAnsi="Times New Roman" w:cs="Times New Roman"/>
          <w:sz w:val="28"/>
          <w:szCs w:val="28"/>
        </w:rPr>
        <w:t xml:space="preserve">Коллегия </w:t>
      </w:r>
      <w:r w:rsidR="005022A3">
        <w:rPr>
          <w:rFonts w:ascii="Times New Roman" w:hAnsi="Times New Roman" w:cs="Times New Roman"/>
          <w:sz w:val="28"/>
          <w:szCs w:val="28"/>
        </w:rPr>
        <w:t>Управления</w:t>
      </w:r>
      <w:r w:rsidR="005022A3" w:rsidRPr="00FB1F02">
        <w:rPr>
          <w:rFonts w:ascii="Times New Roman" w:hAnsi="Times New Roman" w:cs="Times New Roman"/>
          <w:sz w:val="28"/>
          <w:szCs w:val="28"/>
        </w:rPr>
        <w:t xml:space="preserve"> ветеринарии </w:t>
      </w:r>
      <w:r w:rsidR="005022A3">
        <w:rPr>
          <w:rFonts w:ascii="Times New Roman" w:hAnsi="Times New Roman" w:cs="Times New Roman"/>
          <w:sz w:val="28"/>
          <w:szCs w:val="28"/>
        </w:rPr>
        <w:t>Ростовской</w:t>
      </w:r>
      <w:r w:rsidR="005022A3" w:rsidRPr="00FB1F02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5022A3" w:rsidRPr="009F5B2F">
        <w:rPr>
          <w:rFonts w:ascii="Times New Roman" w:hAnsi="Times New Roman" w:cs="Times New Roman"/>
          <w:sz w:val="28"/>
          <w:szCs w:val="28"/>
        </w:rPr>
        <w:t>(далее - Коллегия)</w:t>
      </w:r>
      <w:r w:rsidR="005022A3">
        <w:rPr>
          <w:rFonts w:ascii="Times New Roman" w:hAnsi="Times New Roman" w:cs="Times New Roman"/>
          <w:sz w:val="28"/>
          <w:szCs w:val="28"/>
        </w:rPr>
        <w:t xml:space="preserve"> </w:t>
      </w:r>
      <w:r w:rsidR="005022A3" w:rsidRPr="00FB1F02">
        <w:rPr>
          <w:rFonts w:ascii="Times New Roman" w:hAnsi="Times New Roman" w:cs="Times New Roman"/>
          <w:sz w:val="28"/>
          <w:szCs w:val="28"/>
        </w:rPr>
        <w:t xml:space="preserve">образована как коллективный совещательный орган для выработки решений по наиболее сложным и актуальным вопросам ветеринарной деятельности на территории </w:t>
      </w:r>
      <w:r w:rsidR="005022A3">
        <w:rPr>
          <w:rFonts w:ascii="Times New Roman" w:hAnsi="Times New Roman" w:cs="Times New Roman"/>
          <w:sz w:val="28"/>
          <w:szCs w:val="28"/>
        </w:rPr>
        <w:t>Ростовской</w:t>
      </w:r>
      <w:r w:rsidR="005022A3" w:rsidRPr="00FB1F02">
        <w:rPr>
          <w:rFonts w:ascii="Times New Roman" w:hAnsi="Times New Roman" w:cs="Times New Roman"/>
          <w:sz w:val="28"/>
          <w:szCs w:val="28"/>
        </w:rPr>
        <w:t xml:space="preserve"> области, подготовки и рассмотрения предложений по улучшению работы государственных ветеринарных учреждений, ветеринарных служб хозяйств и предприятий, занимающихся производством, переработкой, хранением и реализацией продукции и сырья животного происхождения, рассмотрения рекомендаций научных учреждений по различным специальным</w:t>
      </w:r>
      <w:proofErr w:type="gramEnd"/>
      <w:r w:rsidR="005022A3" w:rsidRPr="00FB1F02">
        <w:rPr>
          <w:rFonts w:ascii="Times New Roman" w:hAnsi="Times New Roman" w:cs="Times New Roman"/>
          <w:sz w:val="28"/>
          <w:szCs w:val="28"/>
        </w:rPr>
        <w:t xml:space="preserve"> вопросам хозрасчетной тематики, хода выполнения работ.</w:t>
      </w: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1.2.</w:t>
      </w:r>
      <w:r w:rsidRPr="009F5B2F">
        <w:rPr>
          <w:rFonts w:ascii="Times New Roman" w:hAnsi="Times New Roman" w:cs="Times New Roman"/>
          <w:sz w:val="28"/>
          <w:szCs w:val="28"/>
        </w:rPr>
        <w:tab/>
        <w:t>Коллегия является совещательным органом.</w:t>
      </w: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1.3.</w:t>
      </w:r>
      <w:r w:rsidRPr="009F5B2F">
        <w:rPr>
          <w:rFonts w:ascii="Times New Roman" w:hAnsi="Times New Roman" w:cs="Times New Roman"/>
          <w:sz w:val="28"/>
          <w:szCs w:val="28"/>
        </w:rPr>
        <w:tab/>
        <w:t>В своей деятельности Коллегия руководствуется</w:t>
      </w: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-Конституцией Российской Федерации,</w:t>
      </w: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-федеральными законами,</w:t>
      </w: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-указами Президента Российской Федерации,</w:t>
      </w: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-постановлениями Правительства Российской Федерации,</w:t>
      </w: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-иными нормативными правовыми актами Российской Федерации,</w:t>
      </w: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 xml:space="preserve">-законами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9F5B2F">
        <w:rPr>
          <w:rFonts w:ascii="Times New Roman" w:hAnsi="Times New Roman" w:cs="Times New Roman"/>
          <w:sz w:val="28"/>
          <w:szCs w:val="28"/>
        </w:rPr>
        <w:t>,</w:t>
      </w: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 xml:space="preserve">-постановлениями Правительства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9F5B2F">
        <w:rPr>
          <w:rFonts w:ascii="Times New Roman" w:hAnsi="Times New Roman" w:cs="Times New Roman"/>
          <w:sz w:val="28"/>
          <w:szCs w:val="28"/>
        </w:rPr>
        <w:t>,</w:t>
      </w: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 xml:space="preserve">-иными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9F5B2F">
        <w:rPr>
          <w:rFonts w:ascii="Times New Roman" w:hAnsi="Times New Roman" w:cs="Times New Roman"/>
          <w:sz w:val="28"/>
          <w:szCs w:val="28"/>
        </w:rPr>
        <w:t>,</w:t>
      </w: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 xml:space="preserve">-приказами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F5B2F">
        <w:rPr>
          <w:rFonts w:ascii="Times New Roman" w:hAnsi="Times New Roman" w:cs="Times New Roman"/>
          <w:sz w:val="28"/>
          <w:szCs w:val="28"/>
        </w:rPr>
        <w:t xml:space="preserve"> ветеринарии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 (далее - </w:t>
      </w:r>
      <w:r w:rsidRPr="009F5B2F">
        <w:rPr>
          <w:rFonts w:ascii="Times New Roman" w:hAnsi="Times New Roman" w:cs="Times New Roman"/>
          <w:sz w:val="28"/>
          <w:szCs w:val="28"/>
        </w:rPr>
        <w:t xml:space="preserve">УВ </w:t>
      </w:r>
      <w:r>
        <w:rPr>
          <w:rFonts w:ascii="Times New Roman" w:hAnsi="Times New Roman" w:cs="Times New Roman"/>
          <w:sz w:val="28"/>
          <w:szCs w:val="28"/>
        </w:rPr>
        <w:t>РО</w:t>
      </w:r>
      <w:r w:rsidRPr="009F5B2F">
        <w:rPr>
          <w:rFonts w:ascii="Times New Roman" w:hAnsi="Times New Roman" w:cs="Times New Roman"/>
          <w:sz w:val="28"/>
          <w:szCs w:val="28"/>
        </w:rPr>
        <w:t>),</w:t>
      </w: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1.4.</w:t>
      </w:r>
      <w:r w:rsidRPr="009F5B2F">
        <w:rPr>
          <w:rFonts w:ascii="Times New Roman" w:hAnsi="Times New Roman" w:cs="Times New Roman"/>
          <w:sz w:val="28"/>
          <w:szCs w:val="28"/>
        </w:rPr>
        <w:tab/>
        <w:t>В функции Коллегии входит рассмотрение основных вопросов в области ветеринарии, в том числе:</w:t>
      </w:r>
    </w:p>
    <w:p w:rsidR="005022A3" w:rsidRDefault="005022A3" w:rsidP="00502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 xml:space="preserve">-проектов законов, нормативных правовых актов, </w:t>
      </w:r>
      <w:r>
        <w:rPr>
          <w:rFonts w:ascii="Times New Roman" w:hAnsi="Times New Roman" w:cs="Times New Roman"/>
          <w:sz w:val="28"/>
          <w:szCs w:val="28"/>
        </w:rPr>
        <w:t>областных</w:t>
      </w:r>
      <w:r w:rsidRPr="009F5B2F">
        <w:rPr>
          <w:rFonts w:ascii="Times New Roman" w:hAnsi="Times New Roman" w:cs="Times New Roman"/>
          <w:sz w:val="28"/>
          <w:szCs w:val="28"/>
        </w:rPr>
        <w:t xml:space="preserve"> и ведомственных программ, </w:t>
      </w:r>
    </w:p>
    <w:p w:rsidR="005022A3" w:rsidRPr="009F5B2F" w:rsidRDefault="005022A3" w:rsidP="00502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5B2F">
        <w:rPr>
          <w:rFonts w:ascii="Times New Roman" w:hAnsi="Times New Roman" w:cs="Times New Roman"/>
          <w:sz w:val="28"/>
          <w:szCs w:val="28"/>
        </w:rPr>
        <w:t>концепций развития отрасли;</w:t>
      </w:r>
    </w:p>
    <w:p w:rsidR="005022A3" w:rsidRPr="009F5B2F" w:rsidRDefault="005022A3" w:rsidP="00502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-перспективных и проблемных вопросов развития ветеринарной службы;</w:t>
      </w:r>
    </w:p>
    <w:p w:rsidR="005022A3" w:rsidRPr="009F5B2F" w:rsidRDefault="005022A3" w:rsidP="00502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 xml:space="preserve">-деятельности подведомственных </w:t>
      </w:r>
      <w:r>
        <w:rPr>
          <w:rFonts w:ascii="Times New Roman" w:hAnsi="Times New Roman" w:cs="Times New Roman"/>
          <w:sz w:val="28"/>
          <w:szCs w:val="28"/>
        </w:rPr>
        <w:t>УВ РО</w:t>
      </w:r>
      <w:r w:rsidRPr="009F5B2F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ветеринарии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9F5B2F">
        <w:rPr>
          <w:rFonts w:ascii="Times New Roman" w:hAnsi="Times New Roman" w:cs="Times New Roman"/>
          <w:sz w:val="28"/>
          <w:szCs w:val="28"/>
        </w:rPr>
        <w:t>;</w:t>
      </w:r>
    </w:p>
    <w:p w:rsidR="005022A3" w:rsidRPr="009F5B2F" w:rsidRDefault="005022A3" w:rsidP="00502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 xml:space="preserve">-о награждении работников отрасли государственными наградами, о выдвижении кандидатов на Доску почета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9F5B2F">
        <w:rPr>
          <w:rFonts w:ascii="Times New Roman" w:hAnsi="Times New Roman" w:cs="Times New Roman"/>
          <w:sz w:val="28"/>
          <w:szCs w:val="28"/>
        </w:rPr>
        <w:t>;</w:t>
      </w:r>
    </w:p>
    <w:p w:rsidR="005022A3" w:rsidRPr="009F5B2F" w:rsidRDefault="005022A3" w:rsidP="00502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lastRenderedPageBreak/>
        <w:t>-результатов проверок исполнения директивных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 вышестоящих органов;</w:t>
      </w:r>
    </w:p>
    <w:p w:rsidR="005022A3" w:rsidRPr="009F5B2F" w:rsidRDefault="005022A3" w:rsidP="00502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-законодательной и исполнительной власти;</w:t>
      </w:r>
    </w:p>
    <w:p w:rsidR="005022A3" w:rsidRPr="00FB1F02" w:rsidRDefault="005022A3" w:rsidP="00502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1F02">
        <w:rPr>
          <w:rFonts w:ascii="Times New Roman" w:hAnsi="Times New Roman" w:cs="Times New Roman"/>
          <w:sz w:val="28"/>
          <w:szCs w:val="28"/>
        </w:rPr>
        <w:t>рассмотрение вопросов, требующих координации между учреждениями, предприятиями, организациями;</w:t>
      </w:r>
    </w:p>
    <w:p w:rsidR="005022A3" w:rsidRPr="00FB1F02" w:rsidRDefault="005022A3" w:rsidP="00502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1F02">
        <w:rPr>
          <w:rFonts w:ascii="Times New Roman" w:hAnsi="Times New Roman" w:cs="Times New Roman"/>
          <w:sz w:val="28"/>
          <w:szCs w:val="28"/>
        </w:rPr>
        <w:t>рассмотрение и утверждение научных разработок хозяйственных договоров, утверждение научных рекомендаций;</w:t>
      </w:r>
    </w:p>
    <w:p w:rsidR="005022A3" w:rsidRPr="00FB1F02" w:rsidRDefault="005022A3" w:rsidP="00502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1F02">
        <w:rPr>
          <w:rFonts w:ascii="Times New Roman" w:hAnsi="Times New Roman" w:cs="Times New Roman"/>
          <w:sz w:val="28"/>
          <w:szCs w:val="28"/>
        </w:rPr>
        <w:t>рассмотрение и утверждение новых форм и методов подготовки кадров;</w:t>
      </w:r>
    </w:p>
    <w:p w:rsidR="005022A3" w:rsidRPr="00FB1F02" w:rsidRDefault="005022A3" w:rsidP="00502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1F02">
        <w:rPr>
          <w:rFonts w:ascii="Times New Roman" w:hAnsi="Times New Roman" w:cs="Times New Roman"/>
          <w:sz w:val="28"/>
          <w:szCs w:val="28"/>
        </w:rPr>
        <w:t>изучение, обобщение и внедрение передового опыта;</w:t>
      </w:r>
    </w:p>
    <w:p w:rsidR="005022A3" w:rsidRPr="00FB1F02" w:rsidRDefault="005022A3" w:rsidP="00502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1F02">
        <w:rPr>
          <w:rFonts w:ascii="Times New Roman" w:hAnsi="Times New Roman" w:cs="Times New Roman"/>
          <w:sz w:val="28"/>
          <w:szCs w:val="28"/>
        </w:rPr>
        <w:t>изучение, обобщение и выдача рекомендаций по расценкам на платные ветеринарные услуги;</w:t>
      </w:r>
    </w:p>
    <w:p w:rsidR="009F5B2F" w:rsidRPr="009F5B2F" w:rsidRDefault="00E977A3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B2F" w:rsidRPr="009F5B2F">
        <w:rPr>
          <w:rFonts w:ascii="Times New Roman" w:hAnsi="Times New Roman" w:cs="Times New Roman"/>
          <w:sz w:val="28"/>
          <w:szCs w:val="28"/>
        </w:rPr>
        <w:t>других вопросов.</w:t>
      </w:r>
    </w:p>
    <w:p w:rsid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1.5.</w:t>
      </w:r>
      <w:r w:rsidRPr="009F5B2F">
        <w:rPr>
          <w:rFonts w:ascii="Times New Roman" w:hAnsi="Times New Roman" w:cs="Times New Roman"/>
          <w:sz w:val="28"/>
          <w:szCs w:val="28"/>
        </w:rPr>
        <w:tab/>
        <w:t>Заседания Коллегии проводятся в соответствии с планом работы Коллегии, но не реже 1 раза в квартал.</w:t>
      </w:r>
    </w:p>
    <w:p w:rsidR="005022A3" w:rsidRDefault="005022A3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2. Состав Коллегии</w:t>
      </w: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2.1.</w:t>
      </w:r>
      <w:r w:rsidRPr="009F5B2F">
        <w:rPr>
          <w:rFonts w:ascii="Times New Roman" w:hAnsi="Times New Roman" w:cs="Times New Roman"/>
          <w:sz w:val="28"/>
          <w:szCs w:val="28"/>
        </w:rPr>
        <w:tab/>
        <w:t xml:space="preserve">Коллегия образована в составе начальника </w:t>
      </w:r>
      <w:r>
        <w:rPr>
          <w:rFonts w:ascii="Times New Roman" w:hAnsi="Times New Roman" w:cs="Times New Roman"/>
          <w:sz w:val="28"/>
          <w:szCs w:val="28"/>
        </w:rPr>
        <w:t>УВ РО</w:t>
      </w:r>
      <w:r w:rsidRPr="009F5B2F">
        <w:rPr>
          <w:rFonts w:ascii="Times New Roman" w:hAnsi="Times New Roman" w:cs="Times New Roman"/>
          <w:sz w:val="28"/>
          <w:szCs w:val="28"/>
        </w:rPr>
        <w:t xml:space="preserve"> (председатель Коллегии), его заместителя, руководителей подведомственных учреждений, руководящих работников и специалистов </w:t>
      </w:r>
      <w:r>
        <w:rPr>
          <w:rFonts w:ascii="Times New Roman" w:hAnsi="Times New Roman" w:cs="Times New Roman"/>
          <w:sz w:val="28"/>
          <w:szCs w:val="28"/>
        </w:rPr>
        <w:t>УВ РО</w:t>
      </w:r>
      <w:r w:rsidRPr="009F5B2F">
        <w:rPr>
          <w:rFonts w:ascii="Times New Roman" w:hAnsi="Times New Roman" w:cs="Times New Roman"/>
          <w:sz w:val="28"/>
          <w:szCs w:val="28"/>
        </w:rPr>
        <w:t>, ученых.</w:t>
      </w: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2.2.</w:t>
      </w:r>
      <w:r w:rsidRPr="009F5B2F">
        <w:rPr>
          <w:rFonts w:ascii="Times New Roman" w:hAnsi="Times New Roman" w:cs="Times New Roman"/>
          <w:sz w:val="28"/>
          <w:szCs w:val="28"/>
        </w:rPr>
        <w:tab/>
        <w:t xml:space="preserve">Секретарь Коллегии назначается из числа сотрудников </w:t>
      </w:r>
      <w:r>
        <w:rPr>
          <w:rFonts w:ascii="Times New Roman" w:hAnsi="Times New Roman" w:cs="Times New Roman"/>
          <w:sz w:val="28"/>
          <w:szCs w:val="28"/>
        </w:rPr>
        <w:t>УВ РО</w:t>
      </w:r>
      <w:r w:rsidRPr="009F5B2F">
        <w:rPr>
          <w:rFonts w:ascii="Times New Roman" w:hAnsi="Times New Roman" w:cs="Times New Roman"/>
          <w:sz w:val="28"/>
          <w:szCs w:val="28"/>
        </w:rPr>
        <w:t>.</w:t>
      </w:r>
    </w:p>
    <w:p w:rsid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2.3.</w:t>
      </w:r>
      <w:r w:rsidRPr="009F5B2F">
        <w:rPr>
          <w:rFonts w:ascii="Times New Roman" w:hAnsi="Times New Roman" w:cs="Times New Roman"/>
          <w:sz w:val="28"/>
          <w:szCs w:val="28"/>
        </w:rPr>
        <w:tab/>
        <w:t xml:space="preserve">Состав Коллегии утверждается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9F5B2F">
        <w:rPr>
          <w:rFonts w:ascii="Times New Roman" w:hAnsi="Times New Roman" w:cs="Times New Roman"/>
          <w:sz w:val="28"/>
          <w:szCs w:val="28"/>
        </w:rPr>
        <w:t>.</w:t>
      </w:r>
    </w:p>
    <w:p w:rsidR="005022A3" w:rsidRPr="009F5B2F" w:rsidRDefault="005022A3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3. Формирование плана работы Коллегии</w:t>
      </w:r>
      <w:r w:rsidR="00EF7E2B">
        <w:rPr>
          <w:rFonts w:ascii="Times New Roman" w:hAnsi="Times New Roman" w:cs="Times New Roman"/>
          <w:sz w:val="28"/>
          <w:szCs w:val="28"/>
        </w:rPr>
        <w:t>.</w:t>
      </w: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3.1.</w:t>
      </w:r>
      <w:r w:rsidRPr="009F5B2F">
        <w:rPr>
          <w:rFonts w:ascii="Times New Roman" w:hAnsi="Times New Roman" w:cs="Times New Roman"/>
          <w:sz w:val="28"/>
          <w:szCs w:val="28"/>
        </w:rPr>
        <w:tab/>
        <w:t>Члены Коллегии ежегодно до 15 декабря представляют секретарю Коллегии перечень вопросов, рекомендуемых для включения в план работы Коллегии на следующий год.</w:t>
      </w:r>
    </w:p>
    <w:p w:rsid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3.2.</w:t>
      </w:r>
      <w:r w:rsidRPr="009F5B2F">
        <w:rPr>
          <w:rFonts w:ascii="Times New Roman" w:hAnsi="Times New Roman" w:cs="Times New Roman"/>
          <w:sz w:val="28"/>
          <w:szCs w:val="28"/>
        </w:rPr>
        <w:tab/>
        <w:t>На основании представленного перечня вопросов секретарь Коллегии составляет проект плана работы Коллегии на следующий год, согласовывает с председателем Коллегии и представляет его на утверждение Коллегии.</w:t>
      </w:r>
    </w:p>
    <w:p w:rsidR="005022A3" w:rsidRPr="009F5B2F" w:rsidRDefault="005022A3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4. Порядок подготовки заседания Коллегии</w:t>
      </w:r>
      <w:r w:rsidR="00EF7E2B">
        <w:rPr>
          <w:rFonts w:ascii="Times New Roman" w:hAnsi="Times New Roman" w:cs="Times New Roman"/>
          <w:sz w:val="28"/>
          <w:szCs w:val="28"/>
        </w:rPr>
        <w:t>.</w:t>
      </w: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4.1.</w:t>
      </w:r>
      <w:r w:rsidRPr="009F5B2F">
        <w:rPr>
          <w:rFonts w:ascii="Times New Roman" w:hAnsi="Times New Roman" w:cs="Times New Roman"/>
          <w:sz w:val="28"/>
          <w:szCs w:val="28"/>
        </w:rPr>
        <w:tab/>
        <w:t>Проекты решений Коллегии по вопросам, включенным в план работы Коллегии, отпечатанные и размноженные в необходимом количестве экземпляров, передаются членом Коллегии, ответственным за их подготовку, секретарю Коллегии не позднее</w:t>
      </w:r>
      <w:r w:rsidR="00EF7E2B">
        <w:rPr>
          <w:rFonts w:ascii="Times New Roman" w:hAnsi="Times New Roman" w:cs="Times New Roman"/>
          <w:sz w:val="28"/>
          <w:szCs w:val="28"/>
        </w:rPr>
        <w:t>,</w:t>
      </w:r>
      <w:r w:rsidRPr="009F5B2F">
        <w:rPr>
          <w:rFonts w:ascii="Times New Roman" w:hAnsi="Times New Roman" w:cs="Times New Roman"/>
          <w:sz w:val="28"/>
          <w:szCs w:val="28"/>
        </w:rPr>
        <w:t xml:space="preserve"> чем за 10 дней до заседания Коллегии.</w:t>
      </w: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4.2.</w:t>
      </w:r>
      <w:r w:rsidRPr="009F5B2F">
        <w:rPr>
          <w:rFonts w:ascii="Times New Roman" w:hAnsi="Times New Roman" w:cs="Times New Roman"/>
          <w:sz w:val="28"/>
          <w:szCs w:val="28"/>
        </w:rPr>
        <w:tab/>
        <w:t>С проектом решения представляются:</w:t>
      </w: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-справочные, информационные и аналитические материалы, содержащие объективные факты, оценку существа рассматриваемого вопроса, проекты приказов;</w:t>
      </w: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-списки лиц, приглашенных на заседание Коллегии;</w:t>
      </w: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-списки организаций и лиц, которым необходимо выслать материалы Коллегии.</w:t>
      </w: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Проект решения Коллегии визируется секретарем Коллегии и членом Коллегии ответственным за его подготовку.</w:t>
      </w: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Pr="009F5B2F">
        <w:rPr>
          <w:rFonts w:ascii="Times New Roman" w:hAnsi="Times New Roman" w:cs="Times New Roman"/>
          <w:sz w:val="28"/>
          <w:szCs w:val="28"/>
        </w:rPr>
        <w:tab/>
        <w:t>На основе полученных материалов секретарь Коллегии формирует повестку заседания Коллегии и за 5 дней до заседания представляет ее на утверждение председателю Коллегии.</w:t>
      </w: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4.4.</w:t>
      </w:r>
      <w:r w:rsidRPr="009F5B2F">
        <w:rPr>
          <w:rFonts w:ascii="Times New Roman" w:hAnsi="Times New Roman" w:cs="Times New Roman"/>
          <w:sz w:val="28"/>
          <w:szCs w:val="28"/>
        </w:rPr>
        <w:tab/>
        <w:t>Материалы Коллегии направляются секретарем ее членам для ознакомления не позднее</w:t>
      </w:r>
      <w:r w:rsidR="00EF7E2B">
        <w:rPr>
          <w:rFonts w:ascii="Times New Roman" w:hAnsi="Times New Roman" w:cs="Times New Roman"/>
          <w:sz w:val="28"/>
          <w:szCs w:val="28"/>
        </w:rPr>
        <w:t>,</w:t>
      </w:r>
      <w:r w:rsidRPr="009F5B2F">
        <w:rPr>
          <w:rFonts w:ascii="Times New Roman" w:hAnsi="Times New Roman" w:cs="Times New Roman"/>
          <w:sz w:val="28"/>
          <w:szCs w:val="28"/>
        </w:rPr>
        <w:t xml:space="preserve"> чем за 2 дня до заседания.</w:t>
      </w: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4.5.</w:t>
      </w:r>
      <w:r w:rsidRPr="009F5B2F">
        <w:rPr>
          <w:rFonts w:ascii="Times New Roman" w:hAnsi="Times New Roman" w:cs="Times New Roman"/>
          <w:sz w:val="28"/>
          <w:szCs w:val="28"/>
        </w:rPr>
        <w:tab/>
        <w:t>При невозможности своевременного представления материалов к заседанию Коллегии или отсутствии необходимости в обсуждении планового вопроса, член коллегии ответственный за его подготовку, обязан не позднее</w:t>
      </w:r>
      <w:r w:rsidR="00EF7E2B">
        <w:rPr>
          <w:rFonts w:ascii="Times New Roman" w:hAnsi="Times New Roman" w:cs="Times New Roman"/>
          <w:sz w:val="28"/>
          <w:szCs w:val="28"/>
        </w:rPr>
        <w:t>,</w:t>
      </w:r>
      <w:r w:rsidRPr="009F5B2F">
        <w:rPr>
          <w:rFonts w:ascii="Times New Roman" w:hAnsi="Times New Roman" w:cs="Times New Roman"/>
          <w:sz w:val="28"/>
          <w:szCs w:val="28"/>
        </w:rPr>
        <w:t xml:space="preserve"> чем за 10 дней до дня заседания доложить об этом председателю Коллегии, который принимает окончательное решение.</w:t>
      </w: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4.6.</w:t>
      </w:r>
      <w:r w:rsidRPr="009F5B2F">
        <w:rPr>
          <w:rFonts w:ascii="Times New Roman" w:hAnsi="Times New Roman" w:cs="Times New Roman"/>
          <w:sz w:val="28"/>
          <w:szCs w:val="28"/>
        </w:rPr>
        <w:tab/>
        <w:t>Материалы к заседанию, подготовленные с нарушением изложенного порядка, могут быть приняты секретарем Коллегии только с разрешения председателя Коллегии. В случае непредставления материалов в установленный срок вопрос может быть снят с рассмотрения или перенесен на рассмотрение в другое время председателем Коллегии.</w:t>
      </w:r>
    </w:p>
    <w:p w:rsid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4.7.</w:t>
      </w:r>
      <w:r w:rsidRPr="009F5B2F">
        <w:rPr>
          <w:rFonts w:ascii="Times New Roman" w:hAnsi="Times New Roman" w:cs="Times New Roman"/>
          <w:sz w:val="28"/>
          <w:szCs w:val="28"/>
        </w:rPr>
        <w:tab/>
        <w:t>Включение в план заседаний Коллегии дополнительных (внеочередных) вопросов производится по решению председателя Коллегии. Им же устанавливается срок подготовки проектов решений Коллегии по внеочередным вопросам.</w:t>
      </w:r>
    </w:p>
    <w:p w:rsidR="005022A3" w:rsidRPr="009F5B2F" w:rsidRDefault="005022A3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5. Порядок проведения заседаний Коллегии и оформление решений</w:t>
      </w:r>
      <w:r w:rsidR="00EF7E2B">
        <w:rPr>
          <w:rFonts w:ascii="Times New Roman" w:hAnsi="Times New Roman" w:cs="Times New Roman"/>
          <w:sz w:val="28"/>
          <w:szCs w:val="28"/>
        </w:rPr>
        <w:t>.</w:t>
      </w: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5.1.</w:t>
      </w:r>
      <w:r w:rsidRPr="009F5B2F">
        <w:rPr>
          <w:rFonts w:ascii="Times New Roman" w:hAnsi="Times New Roman" w:cs="Times New Roman"/>
          <w:sz w:val="28"/>
          <w:szCs w:val="28"/>
        </w:rPr>
        <w:tab/>
        <w:t>Заседание Коллегии считается правомочным, если на нем присутствует более половины членов Коллегии.</w:t>
      </w: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5.2.</w:t>
      </w:r>
      <w:r w:rsidRPr="009F5B2F">
        <w:rPr>
          <w:rFonts w:ascii="Times New Roman" w:hAnsi="Times New Roman" w:cs="Times New Roman"/>
          <w:sz w:val="28"/>
          <w:szCs w:val="28"/>
        </w:rPr>
        <w:tab/>
        <w:t>Секретарем Коллегии ведется протокол заседания Коллегии, который представляется на подпись председателю Коллегии в 7-дневный срок со дня проведения заседания.</w:t>
      </w: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5.3.</w:t>
      </w:r>
      <w:r w:rsidRPr="009F5B2F">
        <w:rPr>
          <w:rFonts w:ascii="Times New Roman" w:hAnsi="Times New Roman" w:cs="Times New Roman"/>
          <w:sz w:val="28"/>
          <w:szCs w:val="28"/>
        </w:rPr>
        <w:tab/>
        <w:t>Заседание Коллегии ведет председатель Коллегии, а в его отсутствие - заместитель председателя Коллегии.</w:t>
      </w: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5.4.</w:t>
      </w:r>
      <w:r w:rsidRPr="009F5B2F">
        <w:rPr>
          <w:rFonts w:ascii="Times New Roman" w:hAnsi="Times New Roman" w:cs="Times New Roman"/>
          <w:sz w:val="28"/>
          <w:szCs w:val="28"/>
        </w:rPr>
        <w:tab/>
        <w:t>Повестка и регламент работы Коллегии утверждаются непосредственно на заседании.</w:t>
      </w: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5.5.</w:t>
      </w:r>
      <w:r w:rsidRPr="009F5B2F">
        <w:rPr>
          <w:rFonts w:ascii="Times New Roman" w:hAnsi="Times New Roman" w:cs="Times New Roman"/>
          <w:sz w:val="28"/>
          <w:szCs w:val="28"/>
        </w:rPr>
        <w:tab/>
        <w:t xml:space="preserve">В работе Коллегии при обсуждении вопросов, вынесенных в повестку дня, могут участвовать руководители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УВ РО</w:t>
      </w:r>
      <w:r w:rsidRPr="009F5B2F">
        <w:rPr>
          <w:rFonts w:ascii="Times New Roman" w:hAnsi="Times New Roman" w:cs="Times New Roman"/>
          <w:sz w:val="28"/>
          <w:szCs w:val="28"/>
        </w:rPr>
        <w:t xml:space="preserve"> и приглашенные лица.</w:t>
      </w: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5.6.</w:t>
      </w:r>
      <w:r w:rsidRPr="009F5B2F">
        <w:rPr>
          <w:rFonts w:ascii="Times New Roman" w:hAnsi="Times New Roman" w:cs="Times New Roman"/>
          <w:sz w:val="28"/>
          <w:szCs w:val="28"/>
        </w:rPr>
        <w:tab/>
        <w:t>Решения Коллегии принимаются на самом заседании.</w:t>
      </w: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5.7.</w:t>
      </w:r>
      <w:r w:rsidRPr="009F5B2F">
        <w:rPr>
          <w:rFonts w:ascii="Times New Roman" w:hAnsi="Times New Roman" w:cs="Times New Roman"/>
          <w:sz w:val="28"/>
          <w:szCs w:val="28"/>
        </w:rPr>
        <w:tab/>
        <w:t>Решение Коллегии считается принятым, если за него проголосовало простое большинство от числа присутствующих членов Коллегии. В случае равенства голосов, поданных "за" и "против", голос председателя Коллегии является решающим.</w:t>
      </w: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5.8.</w:t>
      </w:r>
      <w:r w:rsidRPr="009F5B2F">
        <w:rPr>
          <w:rFonts w:ascii="Times New Roman" w:hAnsi="Times New Roman" w:cs="Times New Roman"/>
          <w:sz w:val="28"/>
          <w:szCs w:val="28"/>
        </w:rPr>
        <w:tab/>
        <w:t>Решения, которые в результате обсуждения требуют внесения поправок и изменений, дорабатываются руководителями структурных подразделений в течение 5 рабочих дней, кроме решений, по которым дан другой срок доработки, и представляются на подпись председателю Коллегии.</w:t>
      </w: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5.9.</w:t>
      </w:r>
      <w:r w:rsidRPr="009F5B2F">
        <w:rPr>
          <w:rFonts w:ascii="Times New Roman" w:hAnsi="Times New Roman" w:cs="Times New Roman"/>
          <w:sz w:val="28"/>
          <w:szCs w:val="28"/>
        </w:rPr>
        <w:tab/>
        <w:t xml:space="preserve">Для доработки проектов решений могут создаваться рабочие группы из числа членов Коллегии, сотрудников </w:t>
      </w:r>
      <w:r>
        <w:rPr>
          <w:rFonts w:ascii="Times New Roman" w:hAnsi="Times New Roman" w:cs="Times New Roman"/>
          <w:sz w:val="28"/>
          <w:szCs w:val="28"/>
        </w:rPr>
        <w:t>УВ РО</w:t>
      </w:r>
      <w:r w:rsidRPr="009F5B2F">
        <w:rPr>
          <w:rFonts w:ascii="Times New Roman" w:hAnsi="Times New Roman" w:cs="Times New Roman"/>
          <w:sz w:val="28"/>
          <w:szCs w:val="28"/>
        </w:rPr>
        <w:t>, а также по согласованию из числа приглашенных.</w:t>
      </w: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lastRenderedPageBreak/>
        <w:t>5.10.</w:t>
      </w:r>
      <w:r w:rsidRPr="009F5B2F">
        <w:rPr>
          <w:rFonts w:ascii="Times New Roman" w:hAnsi="Times New Roman" w:cs="Times New Roman"/>
          <w:sz w:val="28"/>
          <w:szCs w:val="28"/>
        </w:rPr>
        <w:tab/>
        <w:t>Доработанные проекты решений представляются на утверждение Коллегии.</w:t>
      </w:r>
    </w:p>
    <w:p w:rsidR="009F5B2F" w:rsidRPr="009F5B2F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5.11.</w:t>
      </w:r>
      <w:r w:rsidRPr="009F5B2F">
        <w:rPr>
          <w:rFonts w:ascii="Times New Roman" w:hAnsi="Times New Roman" w:cs="Times New Roman"/>
          <w:sz w:val="28"/>
          <w:szCs w:val="28"/>
        </w:rPr>
        <w:tab/>
        <w:t>Все утвержденные решения Коллегии в 5-дневный срок копируются и рассылаются секретарем.</w:t>
      </w:r>
    </w:p>
    <w:p w:rsidR="003B5762" w:rsidRDefault="009F5B2F" w:rsidP="009F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2F">
        <w:rPr>
          <w:rFonts w:ascii="Times New Roman" w:hAnsi="Times New Roman" w:cs="Times New Roman"/>
          <w:sz w:val="28"/>
          <w:szCs w:val="28"/>
        </w:rPr>
        <w:t>5.12.</w:t>
      </w:r>
      <w:r w:rsidRPr="009F5B2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F5B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5B2F">
        <w:rPr>
          <w:rFonts w:ascii="Times New Roman" w:hAnsi="Times New Roman" w:cs="Times New Roman"/>
          <w:sz w:val="28"/>
          <w:szCs w:val="28"/>
        </w:rPr>
        <w:t xml:space="preserve"> сроками исполнения решений Коллегии возлагается на секретаря Коллегии.</w:t>
      </w:r>
    </w:p>
    <w:p w:rsidR="003B5762" w:rsidRPr="003B5762" w:rsidRDefault="003B5762" w:rsidP="003B5762">
      <w:pPr>
        <w:rPr>
          <w:rFonts w:ascii="Times New Roman" w:hAnsi="Times New Roman" w:cs="Times New Roman"/>
          <w:sz w:val="28"/>
          <w:szCs w:val="28"/>
        </w:rPr>
      </w:pPr>
    </w:p>
    <w:p w:rsidR="003B5762" w:rsidRPr="003B5762" w:rsidRDefault="003B5762" w:rsidP="003B5762">
      <w:pPr>
        <w:rPr>
          <w:rFonts w:ascii="Times New Roman" w:hAnsi="Times New Roman" w:cs="Times New Roman"/>
          <w:sz w:val="28"/>
          <w:szCs w:val="28"/>
        </w:rPr>
      </w:pPr>
    </w:p>
    <w:p w:rsidR="003B5762" w:rsidRPr="003B5762" w:rsidRDefault="003B5762" w:rsidP="003B5762">
      <w:pPr>
        <w:rPr>
          <w:rFonts w:ascii="Times New Roman" w:hAnsi="Times New Roman" w:cs="Times New Roman"/>
          <w:sz w:val="28"/>
          <w:szCs w:val="28"/>
        </w:rPr>
      </w:pPr>
    </w:p>
    <w:p w:rsidR="003B5762" w:rsidRPr="003B5762" w:rsidRDefault="003B5762" w:rsidP="003B5762">
      <w:pPr>
        <w:rPr>
          <w:rFonts w:ascii="Times New Roman" w:hAnsi="Times New Roman" w:cs="Times New Roman"/>
          <w:sz w:val="28"/>
          <w:szCs w:val="28"/>
        </w:rPr>
      </w:pPr>
    </w:p>
    <w:p w:rsidR="003B5762" w:rsidRPr="003B5762" w:rsidRDefault="003B5762" w:rsidP="003B5762">
      <w:pPr>
        <w:rPr>
          <w:rFonts w:ascii="Times New Roman" w:hAnsi="Times New Roman" w:cs="Times New Roman"/>
          <w:sz w:val="28"/>
          <w:szCs w:val="28"/>
        </w:rPr>
      </w:pPr>
    </w:p>
    <w:p w:rsidR="003B5762" w:rsidRPr="003B5762" w:rsidRDefault="003B5762" w:rsidP="003B5762">
      <w:pPr>
        <w:rPr>
          <w:rFonts w:ascii="Times New Roman" w:hAnsi="Times New Roman" w:cs="Times New Roman"/>
          <w:sz w:val="28"/>
          <w:szCs w:val="28"/>
        </w:rPr>
      </w:pPr>
    </w:p>
    <w:p w:rsidR="003B5762" w:rsidRPr="003B5762" w:rsidRDefault="003B5762" w:rsidP="003B5762">
      <w:pPr>
        <w:rPr>
          <w:rFonts w:ascii="Times New Roman" w:hAnsi="Times New Roman" w:cs="Times New Roman"/>
          <w:sz w:val="28"/>
          <w:szCs w:val="28"/>
        </w:rPr>
      </w:pPr>
    </w:p>
    <w:p w:rsidR="003B5762" w:rsidRPr="003B5762" w:rsidRDefault="003B5762" w:rsidP="003B5762">
      <w:pPr>
        <w:rPr>
          <w:rFonts w:ascii="Times New Roman" w:hAnsi="Times New Roman" w:cs="Times New Roman"/>
          <w:sz w:val="28"/>
          <w:szCs w:val="28"/>
        </w:rPr>
      </w:pPr>
    </w:p>
    <w:p w:rsidR="003B5762" w:rsidRPr="003B5762" w:rsidRDefault="003B5762" w:rsidP="003B5762">
      <w:pPr>
        <w:rPr>
          <w:rFonts w:ascii="Times New Roman" w:hAnsi="Times New Roman" w:cs="Times New Roman"/>
          <w:sz w:val="28"/>
          <w:szCs w:val="28"/>
        </w:rPr>
      </w:pPr>
    </w:p>
    <w:p w:rsidR="003B5762" w:rsidRDefault="003B5762" w:rsidP="003B5762">
      <w:pPr>
        <w:rPr>
          <w:rFonts w:ascii="Times New Roman" w:hAnsi="Times New Roman" w:cs="Times New Roman"/>
          <w:sz w:val="28"/>
          <w:szCs w:val="28"/>
        </w:rPr>
      </w:pPr>
    </w:p>
    <w:p w:rsidR="000725AC" w:rsidRDefault="000725AC" w:rsidP="003B5762">
      <w:pPr>
        <w:rPr>
          <w:rFonts w:ascii="Times New Roman" w:hAnsi="Times New Roman" w:cs="Times New Roman"/>
          <w:sz w:val="28"/>
          <w:szCs w:val="28"/>
        </w:rPr>
      </w:pPr>
    </w:p>
    <w:p w:rsidR="003B5762" w:rsidRDefault="003B5762" w:rsidP="003B5762">
      <w:pPr>
        <w:rPr>
          <w:rFonts w:ascii="Times New Roman" w:hAnsi="Times New Roman" w:cs="Times New Roman"/>
          <w:sz w:val="28"/>
          <w:szCs w:val="28"/>
        </w:rPr>
      </w:pPr>
    </w:p>
    <w:p w:rsidR="003B5762" w:rsidRDefault="003B5762" w:rsidP="003B5762">
      <w:pPr>
        <w:rPr>
          <w:rFonts w:ascii="Times New Roman" w:hAnsi="Times New Roman" w:cs="Times New Roman"/>
          <w:sz w:val="28"/>
          <w:szCs w:val="28"/>
        </w:rPr>
      </w:pPr>
    </w:p>
    <w:p w:rsidR="003B5762" w:rsidRDefault="003B5762" w:rsidP="003B5762">
      <w:pPr>
        <w:rPr>
          <w:rFonts w:ascii="Times New Roman" w:hAnsi="Times New Roman" w:cs="Times New Roman"/>
          <w:sz w:val="28"/>
          <w:szCs w:val="28"/>
        </w:rPr>
      </w:pPr>
    </w:p>
    <w:p w:rsidR="003B5762" w:rsidRDefault="003B5762" w:rsidP="003B5762">
      <w:pPr>
        <w:rPr>
          <w:rFonts w:ascii="Times New Roman" w:hAnsi="Times New Roman" w:cs="Times New Roman"/>
          <w:sz w:val="28"/>
          <w:szCs w:val="28"/>
        </w:rPr>
      </w:pPr>
    </w:p>
    <w:p w:rsidR="003B5762" w:rsidRPr="003B5762" w:rsidRDefault="003B5762" w:rsidP="003B5762">
      <w:pPr>
        <w:rPr>
          <w:rFonts w:ascii="Times New Roman" w:hAnsi="Times New Roman" w:cs="Times New Roman"/>
          <w:sz w:val="28"/>
          <w:szCs w:val="28"/>
        </w:rPr>
      </w:pPr>
    </w:p>
    <w:p w:rsidR="003B5762" w:rsidRPr="003B5762" w:rsidRDefault="003B5762" w:rsidP="003B5762">
      <w:pPr>
        <w:rPr>
          <w:rFonts w:ascii="Times New Roman" w:hAnsi="Times New Roman" w:cs="Times New Roman"/>
          <w:sz w:val="28"/>
          <w:szCs w:val="28"/>
        </w:rPr>
      </w:pPr>
    </w:p>
    <w:p w:rsidR="003B5762" w:rsidRDefault="003B5762" w:rsidP="003B5762">
      <w:pPr>
        <w:rPr>
          <w:rFonts w:ascii="Times New Roman" w:hAnsi="Times New Roman" w:cs="Times New Roman"/>
          <w:sz w:val="28"/>
          <w:szCs w:val="28"/>
        </w:rPr>
      </w:pPr>
    </w:p>
    <w:p w:rsidR="009D6937" w:rsidRDefault="009D6937" w:rsidP="009D6937">
      <w:pPr>
        <w:rPr>
          <w:rFonts w:ascii="Times New Roman" w:hAnsi="Times New Roman" w:cs="Times New Roman"/>
          <w:sz w:val="28"/>
          <w:szCs w:val="28"/>
        </w:rPr>
      </w:pPr>
    </w:p>
    <w:p w:rsidR="0062011F" w:rsidRDefault="0062011F" w:rsidP="009D6937">
      <w:pPr>
        <w:rPr>
          <w:rFonts w:ascii="Times New Roman" w:hAnsi="Times New Roman" w:cs="Times New Roman"/>
          <w:sz w:val="28"/>
          <w:szCs w:val="28"/>
        </w:rPr>
      </w:pPr>
    </w:p>
    <w:p w:rsidR="0062011F" w:rsidRDefault="0062011F" w:rsidP="009D6937">
      <w:pPr>
        <w:rPr>
          <w:rFonts w:ascii="Times New Roman" w:hAnsi="Times New Roman" w:cs="Times New Roman"/>
          <w:sz w:val="28"/>
          <w:szCs w:val="28"/>
        </w:rPr>
      </w:pPr>
    </w:p>
    <w:p w:rsidR="0062011F" w:rsidRDefault="0062011F" w:rsidP="009D6937">
      <w:pPr>
        <w:rPr>
          <w:rFonts w:ascii="Times New Roman" w:hAnsi="Times New Roman" w:cs="Times New Roman"/>
          <w:sz w:val="28"/>
          <w:szCs w:val="28"/>
        </w:rPr>
      </w:pPr>
    </w:p>
    <w:p w:rsidR="007B2820" w:rsidRDefault="003B5762" w:rsidP="00D850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 коллегии Управления ветеринари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Ростовской области</w:t>
      </w:r>
    </w:p>
    <w:tbl>
      <w:tblPr>
        <w:tblStyle w:val="a4"/>
        <w:tblpPr w:leftFromText="180" w:rightFromText="180" w:vertAnchor="text" w:horzAnchor="margin" w:tblpY="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"/>
        <w:gridCol w:w="2679"/>
        <w:gridCol w:w="567"/>
        <w:gridCol w:w="5919"/>
      </w:tblGrid>
      <w:tr w:rsidR="00970BA1" w:rsidTr="00970BA1">
        <w:tc>
          <w:tcPr>
            <w:tcW w:w="406" w:type="dxa"/>
            <w:vAlign w:val="center"/>
          </w:tcPr>
          <w:p w:rsidR="00970BA1" w:rsidRPr="009D6937" w:rsidRDefault="00970BA1" w:rsidP="00970BA1">
            <w:pPr>
              <w:pStyle w:val="a3"/>
              <w:numPr>
                <w:ilvl w:val="0"/>
                <w:numId w:val="2"/>
              </w:num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 w:rsidR="00970BA1" w:rsidRDefault="00D417B0" w:rsidP="00970B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6937">
              <w:rPr>
                <w:rFonts w:ascii="Times New Roman" w:hAnsi="Times New Roman" w:cs="Times New Roman"/>
                <w:sz w:val="28"/>
                <w:szCs w:val="28"/>
              </w:rPr>
              <w:t>Карташов С.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vAlign w:val="center"/>
          </w:tcPr>
          <w:p w:rsidR="00970BA1" w:rsidRPr="009D6937" w:rsidRDefault="00970BA1" w:rsidP="0097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  <w:vAlign w:val="center"/>
          </w:tcPr>
          <w:p w:rsidR="00970BA1" w:rsidRDefault="00E83005" w:rsidP="0097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417B0" w:rsidRPr="009D6937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ветеринарии Ростовской области</w:t>
            </w:r>
            <w:r w:rsidR="00D417B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417B0" w:rsidRPr="009D6937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ветеринарный инспектор области</w:t>
            </w:r>
            <w:r w:rsidR="00D417B0">
              <w:rPr>
                <w:rFonts w:ascii="Times New Roman" w:hAnsi="Times New Roman" w:cs="Times New Roman"/>
                <w:sz w:val="28"/>
                <w:szCs w:val="28"/>
              </w:rPr>
              <w:t>, председатель коллегии</w:t>
            </w:r>
          </w:p>
        </w:tc>
      </w:tr>
      <w:tr w:rsidR="000267D1" w:rsidTr="00970BA1">
        <w:tc>
          <w:tcPr>
            <w:tcW w:w="406" w:type="dxa"/>
            <w:vAlign w:val="center"/>
          </w:tcPr>
          <w:p w:rsidR="000267D1" w:rsidRPr="009D6937" w:rsidRDefault="000267D1" w:rsidP="000267D1">
            <w:pPr>
              <w:pStyle w:val="a3"/>
              <w:numPr>
                <w:ilvl w:val="0"/>
                <w:numId w:val="2"/>
              </w:num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 w:rsidR="000267D1" w:rsidRPr="009D6937" w:rsidRDefault="00D417B0" w:rsidP="000267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0BA1">
              <w:rPr>
                <w:rFonts w:ascii="Times New Roman" w:hAnsi="Times New Roman" w:cs="Times New Roman"/>
                <w:sz w:val="28"/>
                <w:szCs w:val="28"/>
              </w:rPr>
              <w:t>Клименко А. И.</w:t>
            </w:r>
          </w:p>
        </w:tc>
        <w:tc>
          <w:tcPr>
            <w:tcW w:w="567" w:type="dxa"/>
            <w:vAlign w:val="center"/>
          </w:tcPr>
          <w:p w:rsidR="000267D1" w:rsidRDefault="00D417B0" w:rsidP="0002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5919" w:type="dxa"/>
            <w:vAlign w:val="center"/>
          </w:tcPr>
          <w:p w:rsidR="000267D1" w:rsidRDefault="00E83005" w:rsidP="00026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417B0">
              <w:rPr>
                <w:rFonts w:ascii="Times New Roman" w:hAnsi="Times New Roman" w:cs="Times New Roman"/>
                <w:sz w:val="28"/>
                <w:szCs w:val="28"/>
              </w:rPr>
              <w:t>иректор СКЗНИВИ (по согласованию)</w:t>
            </w:r>
            <w:r w:rsidR="008773D1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</w:t>
            </w:r>
          </w:p>
        </w:tc>
      </w:tr>
      <w:tr w:rsidR="005559CC" w:rsidTr="00970BA1">
        <w:tc>
          <w:tcPr>
            <w:tcW w:w="406" w:type="dxa"/>
            <w:vAlign w:val="center"/>
          </w:tcPr>
          <w:p w:rsidR="005559CC" w:rsidRPr="009D6937" w:rsidRDefault="005559CC" w:rsidP="000267D1">
            <w:pPr>
              <w:pStyle w:val="a3"/>
              <w:numPr>
                <w:ilvl w:val="0"/>
                <w:numId w:val="2"/>
              </w:num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 w:rsidR="005559CC" w:rsidRPr="00970BA1" w:rsidRDefault="005559CC" w:rsidP="000267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 </w:t>
            </w:r>
          </w:p>
        </w:tc>
        <w:tc>
          <w:tcPr>
            <w:tcW w:w="567" w:type="dxa"/>
            <w:vAlign w:val="center"/>
          </w:tcPr>
          <w:p w:rsidR="005559CC" w:rsidRDefault="009D26A2" w:rsidP="0002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5919" w:type="dxa"/>
            <w:vAlign w:val="center"/>
          </w:tcPr>
          <w:p w:rsidR="005559CC" w:rsidRDefault="008773D1" w:rsidP="00877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59CC">
              <w:rPr>
                <w:rFonts w:ascii="Times New Roman" w:hAnsi="Times New Roman" w:cs="Times New Roman"/>
                <w:sz w:val="28"/>
                <w:szCs w:val="28"/>
              </w:rPr>
              <w:t>едущий специалист отдела государственной ветеринарной инспекции, ветеринарно-санитарной экспертизы и ветеринарного контроля</w:t>
            </w:r>
            <w:r w:rsidR="00E830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77B0A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4D5A8F" w:rsidTr="00A23033">
        <w:tc>
          <w:tcPr>
            <w:tcW w:w="9571" w:type="dxa"/>
            <w:gridSpan w:val="4"/>
            <w:vAlign w:val="center"/>
          </w:tcPr>
          <w:p w:rsidR="004D5A8F" w:rsidRDefault="00E83005" w:rsidP="004D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коллегии</w:t>
            </w:r>
            <w:r w:rsidR="004D5A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417B0" w:rsidTr="00970BA1">
        <w:tc>
          <w:tcPr>
            <w:tcW w:w="406" w:type="dxa"/>
            <w:vAlign w:val="center"/>
          </w:tcPr>
          <w:p w:rsidR="00D417B0" w:rsidRPr="009D6937" w:rsidRDefault="00D417B0" w:rsidP="00D417B0">
            <w:pPr>
              <w:pStyle w:val="a3"/>
              <w:numPr>
                <w:ilvl w:val="0"/>
                <w:numId w:val="2"/>
              </w:num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 w:rsidR="00D417B0" w:rsidRPr="009D6937" w:rsidRDefault="00D417B0" w:rsidP="00D417B0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Апроцкий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567" w:type="dxa"/>
            <w:vAlign w:val="center"/>
          </w:tcPr>
          <w:p w:rsidR="00D417B0" w:rsidRPr="009D6937" w:rsidRDefault="00D417B0" w:rsidP="00D4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  <w:vAlign w:val="center"/>
          </w:tcPr>
          <w:p w:rsidR="00D417B0" w:rsidRPr="009D6937" w:rsidRDefault="008773D1" w:rsidP="00D41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417B0" w:rsidRPr="009D6937">
              <w:rPr>
                <w:rFonts w:ascii="Times New Roman" w:hAnsi="Times New Roman" w:cs="Times New Roman"/>
                <w:sz w:val="28"/>
                <w:szCs w:val="28"/>
              </w:rPr>
              <w:t>аведующий сектором</w:t>
            </w:r>
            <w:r w:rsidR="00D4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7B0" w:rsidRPr="009D6937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контрольно-ревизионной работы</w:t>
            </w:r>
          </w:p>
        </w:tc>
      </w:tr>
      <w:tr w:rsidR="00D417B0" w:rsidTr="00970BA1">
        <w:tc>
          <w:tcPr>
            <w:tcW w:w="406" w:type="dxa"/>
            <w:vAlign w:val="center"/>
          </w:tcPr>
          <w:p w:rsidR="00D417B0" w:rsidRPr="009D6937" w:rsidRDefault="00D417B0" w:rsidP="00D417B0">
            <w:pPr>
              <w:pStyle w:val="a3"/>
              <w:numPr>
                <w:ilvl w:val="0"/>
                <w:numId w:val="2"/>
              </w:num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 w:rsidR="00D417B0" w:rsidRPr="009D6937" w:rsidRDefault="00D417B0" w:rsidP="00D417B0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Н.</w:t>
            </w:r>
          </w:p>
        </w:tc>
        <w:tc>
          <w:tcPr>
            <w:tcW w:w="567" w:type="dxa"/>
            <w:vAlign w:val="center"/>
          </w:tcPr>
          <w:p w:rsidR="00D417B0" w:rsidRPr="009D6937" w:rsidRDefault="00D417B0" w:rsidP="00D4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  <w:vAlign w:val="center"/>
          </w:tcPr>
          <w:p w:rsidR="00D417B0" w:rsidRPr="009D6937" w:rsidRDefault="00E77B0A" w:rsidP="00D41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417B0" w:rsidRPr="009D6937">
              <w:rPr>
                <w:rFonts w:ascii="Times New Roman" w:hAnsi="Times New Roman" w:cs="Times New Roman"/>
                <w:sz w:val="28"/>
                <w:szCs w:val="28"/>
              </w:rPr>
              <w:t>аведующий сектором</w:t>
            </w:r>
            <w:r w:rsidR="00D4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7B0" w:rsidRPr="009D6937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материально-технического обеспечения и кадровой работы</w:t>
            </w:r>
          </w:p>
        </w:tc>
      </w:tr>
      <w:tr w:rsidR="00D417B0" w:rsidTr="00970BA1">
        <w:tc>
          <w:tcPr>
            <w:tcW w:w="406" w:type="dxa"/>
            <w:vAlign w:val="center"/>
          </w:tcPr>
          <w:p w:rsidR="00D417B0" w:rsidRPr="009D6937" w:rsidRDefault="00D417B0" w:rsidP="00D417B0">
            <w:pPr>
              <w:pStyle w:val="a3"/>
              <w:numPr>
                <w:ilvl w:val="0"/>
                <w:numId w:val="2"/>
              </w:num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 w:rsidR="00D417B0" w:rsidRPr="009D6937" w:rsidRDefault="00D417B0" w:rsidP="00D417B0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А. М.</w:t>
            </w:r>
          </w:p>
        </w:tc>
        <w:tc>
          <w:tcPr>
            <w:tcW w:w="567" w:type="dxa"/>
            <w:vAlign w:val="center"/>
          </w:tcPr>
          <w:p w:rsidR="00D417B0" w:rsidRDefault="00D417B0" w:rsidP="00D4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  <w:vAlign w:val="center"/>
          </w:tcPr>
          <w:p w:rsidR="00D417B0" w:rsidRPr="009D6937" w:rsidRDefault="00E77B0A" w:rsidP="00D41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417B0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ГБУ РО «Ростовская </w:t>
            </w:r>
            <w:proofErr w:type="spellStart"/>
            <w:r w:rsidR="00D417B0">
              <w:rPr>
                <w:rFonts w:ascii="Times New Roman" w:hAnsi="Times New Roman" w:cs="Times New Roman"/>
                <w:sz w:val="28"/>
                <w:szCs w:val="28"/>
              </w:rPr>
              <w:t>облСББЖ</w:t>
            </w:r>
            <w:proofErr w:type="spellEnd"/>
            <w:r w:rsidR="00D4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417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417B0">
              <w:rPr>
                <w:rFonts w:ascii="Times New Roman" w:hAnsi="Times New Roman" w:cs="Times New Roman"/>
                <w:sz w:val="28"/>
                <w:szCs w:val="28"/>
              </w:rPr>
              <w:t xml:space="preserve"> ПО» (по согласованию)</w:t>
            </w:r>
          </w:p>
        </w:tc>
      </w:tr>
      <w:tr w:rsidR="00EA1437" w:rsidTr="00970BA1">
        <w:tc>
          <w:tcPr>
            <w:tcW w:w="406" w:type="dxa"/>
            <w:vAlign w:val="center"/>
          </w:tcPr>
          <w:p w:rsidR="00EA1437" w:rsidRPr="009D6937" w:rsidRDefault="00EA1437" w:rsidP="00EA1437">
            <w:pPr>
              <w:pStyle w:val="a3"/>
              <w:numPr>
                <w:ilvl w:val="0"/>
                <w:numId w:val="2"/>
              </w:num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 w:rsidR="00EA1437" w:rsidRPr="009D6937" w:rsidRDefault="00EA1437" w:rsidP="00EA1437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 В. Г.</w:t>
            </w:r>
          </w:p>
        </w:tc>
        <w:tc>
          <w:tcPr>
            <w:tcW w:w="567" w:type="dxa"/>
            <w:vAlign w:val="center"/>
          </w:tcPr>
          <w:p w:rsidR="00EA1437" w:rsidRPr="009D6937" w:rsidRDefault="00EA1437" w:rsidP="00EA1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  <w:vAlign w:val="center"/>
          </w:tcPr>
          <w:p w:rsidR="00EA1437" w:rsidRPr="009D6937" w:rsidRDefault="00285682" w:rsidP="00EA1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A1437" w:rsidRPr="009D6937">
              <w:rPr>
                <w:rFonts w:ascii="Times New Roman" w:hAnsi="Times New Roman" w:cs="Times New Roman"/>
                <w:sz w:val="28"/>
                <w:szCs w:val="28"/>
              </w:rPr>
              <w:t>аведующий сектором</w:t>
            </w:r>
            <w:r w:rsidR="00EA1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1437" w:rsidRPr="009D6937">
              <w:rPr>
                <w:rFonts w:ascii="Times New Roman" w:hAnsi="Times New Roman" w:cs="Times New Roman"/>
                <w:sz w:val="28"/>
                <w:szCs w:val="28"/>
              </w:rPr>
              <w:t>организации противоэпизоотических мероприятий и лечебно-профилактической работы</w:t>
            </w:r>
            <w:r w:rsidR="00EA1437">
              <w:rPr>
                <w:rFonts w:ascii="Times New Roman" w:hAnsi="Times New Roman" w:cs="Times New Roman"/>
                <w:sz w:val="28"/>
                <w:szCs w:val="28"/>
              </w:rPr>
              <w:t>, секретарь коллегии</w:t>
            </w:r>
          </w:p>
        </w:tc>
      </w:tr>
      <w:tr w:rsidR="00482F8A" w:rsidTr="00970BA1">
        <w:tc>
          <w:tcPr>
            <w:tcW w:w="406" w:type="dxa"/>
            <w:vAlign w:val="center"/>
          </w:tcPr>
          <w:p w:rsidR="00482F8A" w:rsidRPr="009D6937" w:rsidRDefault="00482F8A" w:rsidP="00482F8A">
            <w:pPr>
              <w:pStyle w:val="a3"/>
              <w:numPr>
                <w:ilvl w:val="0"/>
                <w:numId w:val="2"/>
              </w:num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 w:rsidR="00482F8A" w:rsidRDefault="00482F8A" w:rsidP="00482F8A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67" w:type="dxa"/>
            <w:vAlign w:val="center"/>
          </w:tcPr>
          <w:p w:rsidR="00482F8A" w:rsidRDefault="00482F8A" w:rsidP="0048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482F8A" w:rsidRPr="009D6937" w:rsidRDefault="00285682" w:rsidP="0048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82F8A">
              <w:rPr>
                <w:rFonts w:ascii="Times New Roman" w:hAnsi="Times New Roman" w:cs="Times New Roman"/>
                <w:sz w:val="28"/>
                <w:szCs w:val="28"/>
              </w:rPr>
              <w:t>лавный специалист по правовой работе</w:t>
            </w:r>
          </w:p>
        </w:tc>
      </w:tr>
      <w:tr w:rsidR="00482F8A" w:rsidTr="00970BA1">
        <w:tc>
          <w:tcPr>
            <w:tcW w:w="406" w:type="dxa"/>
            <w:vAlign w:val="center"/>
          </w:tcPr>
          <w:p w:rsidR="00482F8A" w:rsidRPr="009D6937" w:rsidRDefault="00482F8A" w:rsidP="00482F8A">
            <w:pPr>
              <w:pStyle w:val="a3"/>
              <w:numPr>
                <w:ilvl w:val="0"/>
                <w:numId w:val="2"/>
              </w:num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 w:rsidR="00482F8A" w:rsidRPr="009D6937" w:rsidRDefault="00482F8A" w:rsidP="00482F8A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Л. П.</w:t>
            </w:r>
          </w:p>
        </w:tc>
        <w:tc>
          <w:tcPr>
            <w:tcW w:w="567" w:type="dxa"/>
            <w:vAlign w:val="center"/>
          </w:tcPr>
          <w:p w:rsidR="00482F8A" w:rsidRDefault="00482F8A" w:rsidP="0048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  <w:vAlign w:val="center"/>
          </w:tcPr>
          <w:p w:rsidR="00482F8A" w:rsidRDefault="00285682" w:rsidP="0048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82F8A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ГБУ РО «Ростовская </w:t>
            </w:r>
            <w:proofErr w:type="spellStart"/>
            <w:r w:rsidR="00482F8A">
              <w:rPr>
                <w:rFonts w:ascii="Times New Roman" w:hAnsi="Times New Roman" w:cs="Times New Roman"/>
                <w:sz w:val="28"/>
                <w:szCs w:val="28"/>
              </w:rPr>
              <w:t>облветлаборатория</w:t>
            </w:r>
            <w:proofErr w:type="spellEnd"/>
            <w:r w:rsidR="00482F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2F8A" w:rsidRDefault="00482F8A" w:rsidP="0048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82F8A" w:rsidTr="00970BA1">
        <w:tc>
          <w:tcPr>
            <w:tcW w:w="406" w:type="dxa"/>
            <w:vAlign w:val="center"/>
          </w:tcPr>
          <w:p w:rsidR="00482F8A" w:rsidRPr="009D6937" w:rsidRDefault="00482F8A" w:rsidP="00482F8A">
            <w:pPr>
              <w:pStyle w:val="a3"/>
              <w:numPr>
                <w:ilvl w:val="0"/>
                <w:numId w:val="2"/>
              </w:num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 w:rsidR="00482F8A" w:rsidRDefault="00482F8A" w:rsidP="00482F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В. Е.</w:t>
            </w:r>
          </w:p>
        </w:tc>
        <w:tc>
          <w:tcPr>
            <w:tcW w:w="567" w:type="dxa"/>
            <w:vAlign w:val="center"/>
          </w:tcPr>
          <w:p w:rsidR="00482F8A" w:rsidRDefault="00482F8A" w:rsidP="0048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5919" w:type="dxa"/>
            <w:vAlign w:val="center"/>
          </w:tcPr>
          <w:p w:rsidR="00482F8A" w:rsidRPr="009D6937" w:rsidRDefault="00285682" w:rsidP="0048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82F8A" w:rsidRPr="009D6937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управления ветеринарии Ростовской области - начальник отдела государственной ветеринарной инспекции, ветеринарно-санитарной экспертизы и ветеринарного контроля</w:t>
            </w:r>
          </w:p>
        </w:tc>
      </w:tr>
      <w:tr w:rsidR="00482F8A" w:rsidTr="00970BA1">
        <w:tc>
          <w:tcPr>
            <w:tcW w:w="406" w:type="dxa"/>
            <w:vAlign w:val="center"/>
          </w:tcPr>
          <w:p w:rsidR="00482F8A" w:rsidRPr="009D6937" w:rsidRDefault="00482F8A" w:rsidP="00482F8A">
            <w:pPr>
              <w:pStyle w:val="a3"/>
              <w:numPr>
                <w:ilvl w:val="0"/>
                <w:numId w:val="2"/>
              </w:num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 w:rsidR="00482F8A" w:rsidRPr="009D6937" w:rsidRDefault="00482F8A" w:rsidP="00482F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Овчаров А. П.</w:t>
            </w:r>
          </w:p>
        </w:tc>
        <w:tc>
          <w:tcPr>
            <w:tcW w:w="567" w:type="dxa"/>
            <w:vAlign w:val="center"/>
          </w:tcPr>
          <w:p w:rsidR="00482F8A" w:rsidRDefault="00482F8A" w:rsidP="0048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5919" w:type="dxa"/>
            <w:vAlign w:val="center"/>
          </w:tcPr>
          <w:p w:rsidR="00482F8A" w:rsidRPr="009D6937" w:rsidRDefault="00285682" w:rsidP="0048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82F8A" w:rsidRPr="009D6937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управления ветеринарии Ростовской области</w:t>
            </w:r>
          </w:p>
        </w:tc>
      </w:tr>
      <w:tr w:rsidR="00482F8A" w:rsidTr="00970BA1">
        <w:tc>
          <w:tcPr>
            <w:tcW w:w="406" w:type="dxa"/>
            <w:vAlign w:val="center"/>
          </w:tcPr>
          <w:p w:rsidR="00482F8A" w:rsidRPr="009D6937" w:rsidRDefault="00482F8A" w:rsidP="00482F8A">
            <w:pPr>
              <w:pStyle w:val="a3"/>
              <w:numPr>
                <w:ilvl w:val="0"/>
                <w:numId w:val="2"/>
              </w:num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 w:rsidR="00482F8A" w:rsidRPr="009D6937" w:rsidRDefault="00482F8A" w:rsidP="00482F8A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Постовой С.Г.</w:t>
            </w:r>
          </w:p>
        </w:tc>
        <w:tc>
          <w:tcPr>
            <w:tcW w:w="567" w:type="dxa"/>
            <w:vAlign w:val="center"/>
          </w:tcPr>
          <w:p w:rsidR="00482F8A" w:rsidRDefault="00482F8A" w:rsidP="0048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  <w:vAlign w:val="center"/>
          </w:tcPr>
          <w:p w:rsidR="00482F8A" w:rsidRDefault="00285682" w:rsidP="0048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82F8A">
              <w:rPr>
                <w:rFonts w:ascii="Times New Roman" w:hAnsi="Times New Roman" w:cs="Times New Roman"/>
                <w:sz w:val="28"/>
                <w:szCs w:val="28"/>
              </w:rPr>
              <w:t>ачальник ГБУ РО «Ростовская горСББЖ»</w:t>
            </w:r>
          </w:p>
          <w:p w:rsidR="00482F8A" w:rsidRDefault="00482F8A" w:rsidP="0048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82F8A" w:rsidTr="00970BA1">
        <w:tc>
          <w:tcPr>
            <w:tcW w:w="406" w:type="dxa"/>
            <w:vAlign w:val="center"/>
          </w:tcPr>
          <w:p w:rsidR="00482F8A" w:rsidRPr="009D6937" w:rsidRDefault="00482F8A" w:rsidP="00482F8A">
            <w:pPr>
              <w:pStyle w:val="a3"/>
              <w:numPr>
                <w:ilvl w:val="0"/>
                <w:numId w:val="2"/>
              </w:num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 w:rsidR="00482F8A" w:rsidRPr="00970BA1" w:rsidRDefault="00482F8A" w:rsidP="00482F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567" w:type="dxa"/>
            <w:vAlign w:val="center"/>
          </w:tcPr>
          <w:p w:rsidR="00482F8A" w:rsidRDefault="00482F8A" w:rsidP="0048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5919" w:type="dxa"/>
            <w:vAlign w:val="center"/>
          </w:tcPr>
          <w:p w:rsidR="00482F8A" w:rsidRDefault="00285682" w:rsidP="0048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82F8A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министра сельского хозяйства и продовольствия Ростовской области </w:t>
            </w:r>
          </w:p>
          <w:p w:rsidR="00482F8A" w:rsidRDefault="00482F8A" w:rsidP="0048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82F8A" w:rsidTr="00970BA1">
        <w:tc>
          <w:tcPr>
            <w:tcW w:w="406" w:type="dxa"/>
            <w:vAlign w:val="center"/>
          </w:tcPr>
          <w:p w:rsidR="00482F8A" w:rsidRPr="009D6937" w:rsidRDefault="00482F8A" w:rsidP="00482F8A">
            <w:pPr>
              <w:pStyle w:val="a3"/>
              <w:numPr>
                <w:ilvl w:val="0"/>
                <w:numId w:val="2"/>
              </w:num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 w:rsidR="00482F8A" w:rsidRPr="00970BA1" w:rsidRDefault="00482F8A" w:rsidP="00482F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0BA1">
              <w:rPr>
                <w:rFonts w:ascii="Times New Roman" w:hAnsi="Times New Roman" w:cs="Times New Roman"/>
                <w:sz w:val="28"/>
                <w:szCs w:val="28"/>
              </w:rPr>
              <w:t>Руденко В. П.</w:t>
            </w:r>
          </w:p>
        </w:tc>
        <w:tc>
          <w:tcPr>
            <w:tcW w:w="567" w:type="dxa"/>
            <w:vAlign w:val="center"/>
          </w:tcPr>
          <w:p w:rsidR="00482F8A" w:rsidRDefault="00482F8A" w:rsidP="0048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  <w:vAlign w:val="center"/>
          </w:tcPr>
          <w:p w:rsidR="00482F8A" w:rsidRDefault="00285682" w:rsidP="0048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82F8A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начальника ГБУ РО </w:t>
            </w:r>
            <w:r w:rsidR="00482F8A" w:rsidRPr="00970BA1">
              <w:rPr>
                <w:rFonts w:ascii="Times New Roman" w:hAnsi="Times New Roman" w:cs="Times New Roman"/>
                <w:sz w:val="28"/>
                <w:szCs w:val="28"/>
              </w:rPr>
              <w:t xml:space="preserve">«Ростовская </w:t>
            </w:r>
            <w:proofErr w:type="spellStart"/>
            <w:r w:rsidR="00482F8A" w:rsidRPr="00970BA1">
              <w:rPr>
                <w:rFonts w:ascii="Times New Roman" w:hAnsi="Times New Roman" w:cs="Times New Roman"/>
                <w:sz w:val="28"/>
                <w:szCs w:val="28"/>
              </w:rPr>
              <w:t>облветлаборатория</w:t>
            </w:r>
            <w:proofErr w:type="spellEnd"/>
            <w:r w:rsidR="00482F8A" w:rsidRPr="00970B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82F8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82F8A" w:rsidTr="00970BA1">
        <w:tc>
          <w:tcPr>
            <w:tcW w:w="406" w:type="dxa"/>
            <w:vAlign w:val="center"/>
          </w:tcPr>
          <w:p w:rsidR="00482F8A" w:rsidRPr="009D6937" w:rsidRDefault="00482F8A" w:rsidP="00482F8A">
            <w:pPr>
              <w:pStyle w:val="a3"/>
              <w:numPr>
                <w:ilvl w:val="0"/>
                <w:numId w:val="2"/>
              </w:num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 w:rsidR="00482F8A" w:rsidRPr="00970BA1" w:rsidRDefault="00482F8A" w:rsidP="00482F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0BA1">
              <w:rPr>
                <w:rFonts w:ascii="Times New Roman" w:hAnsi="Times New Roman" w:cs="Times New Roman"/>
                <w:sz w:val="28"/>
                <w:szCs w:val="28"/>
              </w:rPr>
              <w:t>Серебрякова Н. В.</w:t>
            </w:r>
          </w:p>
        </w:tc>
        <w:tc>
          <w:tcPr>
            <w:tcW w:w="567" w:type="dxa"/>
            <w:vAlign w:val="center"/>
          </w:tcPr>
          <w:p w:rsidR="00482F8A" w:rsidRDefault="00482F8A" w:rsidP="0048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  <w:vAlign w:val="center"/>
          </w:tcPr>
          <w:p w:rsidR="00482F8A" w:rsidRDefault="00285682" w:rsidP="0048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82F8A">
              <w:rPr>
                <w:rFonts w:ascii="Times New Roman" w:hAnsi="Times New Roman" w:cs="Times New Roman"/>
                <w:sz w:val="28"/>
                <w:szCs w:val="28"/>
              </w:rPr>
              <w:t>олковник полиции, ГУВД по Ростовской обл. (по согласованию)</w:t>
            </w:r>
          </w:p>
        </w:tc>
      </w:tr>
      <w:tr w:rsidR="00482F8A" w:rsidTr="00970BA1">
        <w:tc>
          <w:tcPr>
            <w:tcW w:w="406" w:type="dxa"/>
            <w:vAlign w:val="center"/>
          </w:tcPr>
          <w:p w:rsidR="00482F8A" w:rsidRPr="009D6937" w:rsidRDefault="00482F8A" w:rsidP="00482F8A">
            <w:pPr>
              <w:pStyle w:val="a3"/>
              <w:numPr>
                <w:ilvl w:val="0"/>
                <w:numId w:val="2"/>
              </w:num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 w:rsidR="00482F8A" w:rsidRPr="00970BA1" w:rsidRDefault="00482F8A" w:rsidP="00482F8A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 Н. Ф.</w:t>
            </w:r>
          </w:p>
        </w:tc>
        <w:tc>
          <w:tcPr>
            <w:tcW w:w="567" w:type="dxa"/>
            <w:vAlign w:val="center"/>
          </w:tcPr>
          <w:p w:rsidR="00482F8A" w:rsidRDefault="00482F8A" w:rsidP="0048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  <w:vAlign w:val="center"/>
          </w:tcPr>
          <w:p w:rsidR="00482F8A" w:rsidRDefault="00285682" w:rsidP="0048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82F8A">
              <w:rPr>
                <w:rFonts w:ascii="Times New Roman" w:hAnsi="Times New Roman" w:cs="Times New Roman"/>
                <w:sz w:val="28"/>
                <w:szCs w:val="28"/>
              </w:rPr>
              <w:t xml:space="preserve">екан факультета ветеринарной медицины </w:t>
            </w:r>
            <w:proofErr w:type="spellStart"/>
            <w:r w:rsidR="00482F8A">
              <w:rPr>
                <w:rFonts w:ascii="Times New Roman" w:hAnsi="Times New Roman" w:cs="Times New Roman"/>
                <w:sz w:val="28"/>
                <w:szCs w:val="28"/>
              </w:rPr>
              <w:t>ДонГАУ</w:t>
            </w:r>
            <w:proofErr w:type="spellEnd"/>
            <w:r w:rsidR="00482F8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970BA1" w:rsidRPr="000D567C" w:rsidRDefault="00970BA1" w:rsidP="000D567C">
      <w:pPr>
        <w:rPr>
          <w:rFonts w:ascii="Times New Roman" w:hAnsi="Times New Roman" w:cs="Times New Roman"/>
          <w:sz w:val="28"/>
          <w:szCs w:val="28"/>
        </w:rPr>
      </w:pPr>
    </w:p>
    <w:sectPr w:rsidR="00970BA1" w:rsidRPr="000D567C" w:rsidSect="0042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51D6B"/>
    <w:multiLevelType w:val="hybridMultilevel"/>
    <w:tmpl w:val="AB72CD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8102FC"/>
    <w:multiLevelType w:val="hybridMultilevel"/>
    <w:tmpl w:val="70E0B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B2F"/>
    <w:rsid w:val="000267D1"/>
    <w:rsid w:val="000725AC"/>
    <w:rsid w:val="000D567C"/>
    <w:rsid w:val="00285682"/>
    <w:rsid w:val="00370C1E"/>
    <w:rsid w:val="00372397"/>
    <w:rsid w:val="003B5762"/>
    <w:rsid w:val="003E37DE"/>
    <w:rsid w:val="00420043"/>
    <w:rsid w:val="00427CC7"/>
    <w:rsid w:val="00482F8A"/>
    <w:rsid w:val="004D5A8F"/>
    <w:rsid w:val="004E70FD"/>
    <w:rsid w:val="005022A3"/>
    <w:rsid w:val="005559CC"/>
    <w:rsid w:val="0062011F"/>
    <w:rsid w:val="007249FA"/>
    <w:rsid w:val="007B2820"/>
    <w:rsid w:val="008773D1"/>
    <w:rsid w:val="009556A9"/>
    <w:rsid w:val="00970BA1"/>
    <w:rsid w:val="009D26A2"/>
    <w:rsid w:val="009D6937"/>
    <w:rsid w:val="009F5B2F"/>
    <w:rsid w:val="00B20472"/>
    <w:rsid w:val="00BD63DA"/>
    <w:rsid w:val="00C0115B"/>
    <w:rsid w:val="00D417B0"/>
    <w:rsid w:val="00D8500D"/>
    <w:rsid w:val="00E0687F"/>
    <w:rsid w:val="00E77B0A"/>
    <w:rsid w:val="00E77DEA"/>
    <w:rsid w:val="00E83005"/>
    <w:rsid w:val="00E977A3"/>
    <w:rsid w:val="00EA1437"/>
    <w:rsid w:val="00EE7E0D"/>
    <w:rsid w:val="00EF7E2B"/>
    <w:rsid w:val="00F71863"/>
    <w:rsid w:val="00F7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762"/>
    <w:pPr>
      <w:ind w:left="720"/>
      <w:contextualSpacing/>
    </w:pPr>
  </w:style>
  <w:style w:type="table" w:styleId="a4">
    <w:name w:val="Table Grid"/>
    <w:basedOn w:val="a1"/>
    <w:uiPriority w:val="59"/>
    <w:rsid w:val="009D6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762"/>
    <w:pPr>
      <w:ind w:left="720"/>
      <w:contextualSpacing/>
    </w:pPr>
  </w:style>
  <w:style w:type="table" w:styleId="a4">
    <w:name w:val="Table Grid"/>
    <w:basedOn w:val="a1"/>
    <w:uiPriority w:val="59"/>
    <w:rsid w:val="009D6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Пользователь</cp:lastModifiedBy>
  <cp:revision>37</cp:revision>
  <cp:lastPrinted>2013-01-31T05:54:00Z</cp:lastPrinted>
  <dcterms:created xsi:type="dcterms:W3CDTF">2013-01-30T12:19:00Z</dcterms:created>
  <dcterms:modified xsi:type="dcterms:W3CDTF">2013-01-31T10:32:00Z</dcterms:modified>
</cp:coreProperties>
</file>