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676598">
        <w:t>дека</w:t>
      </w:r>
      <w:r w:rsidR="001E0758">
        <w:t>бря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F3043D" w:rsidP="00AD373B">
      <w:pPr>
        <w:jc w:val="center"/>
      </w:pPr>
      <w:r>
        <w:t xml:space="preserve">Протокол № </w:t>
      </w:r>
      <w:r w:rsidR="00312B83">
        <w:t>1</w:t>
      </w:r>
      <w:r w:rsidR="00676598">
        <w:t>1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1E0758" w:rsidP="00AD373B">
      <w:pPr>
        <w:tabs>
          <w:tab w:val="left" w:pos="7588"/>
        </w:tabs>
        <w:jc w:val="both"/>
      </w:pPr>
      <w:r>
        <w:t>1</w:t>
      </w:r>
      <w:r w:rsidR="00676598">
        <w:t>2</w:t>
      </w:r>
      <w:r w:rsidR="00AD373B">
        <w:t xml:space="preserve"> </w:t>
      </w:r>
      <w:r w:rsidR="00676598">
        <w:t>дека</w:t>
      </w:r>
      <w:r>
        <w:t>бря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312B83" w:rsidRDefault="00312B83" w:rsidP="00312B8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312B83" w:rsidRDefault="00312B83" w:rsidP="00312B83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BB4F9F" w:rsidRDefault="00392A20" w:rsidP="00F3043D">
      <w:pPr>
        <w:tabs>
          <w:tab w:val="left" w:pos="538"/>
        </w:tabs>
        <w:jc w:val="both"/>
      </w:pPr>
      <w:r>
        <w:t xml:space="preserve">  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A41228" w:rsidRDefault="005F6E30" w:rsidP="00C63D23">
      <w:pPr>
        <w:tabs>
          <w:tab w:val="left" w:pos="538"/>
        </w:tabs>
        <w:jc w:val="both"/>
      </w:pPr>
      <w:r>
        <w:rPr>
          <w:b/>
          <w:color w:val="000000"/>
        </w:rPr>
        <w:t xml:space="preserve">        </w:t>
      </w:r>
      <w:r w:rsidR="001E0758">
        <w:rPr>
          <w:b/>
          <w:color w:val="000000"/>
        </w:rPr>
        <w:t xml:space="preserve"> </w:t>
      </w:r>
      <w:r w:rsidR="00A41228" w:rsidRPr="00A41228">
        <w:rPr>
          <w:b/>
          <w:color w:val="000000"/>
        </w:rPr>
        <w:t>Давиденко В.В.</w:t>
      </w:r>
      <w:r w:rsidR="00A41228">
        <w:rPr>
          <w:color w:val="000000"/>
        </w:rPr>
        <w:t xml:space="preserve"> – начальник ГБУ РО «Ростовская городская станция по борьбе с болезнями животных;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C63D23" w:rsidRDefault="00392A20" w:rsidP="00F3043D">
      <w:pPr>
        <w:tabs>
          <w:tab w:val="left" w:pos="626"/>
        </w:tabs>
        <w:jc w:val="both"/>
      </w:pPr>
      <w:r w:rsidRPr="00392A20">
        <w:rPr>
          <w:b/>
        </w:rPr>
        <w:t xml:space="preserve">        </w:t>
      </w:r>
      <w:r w:rsidR="005F2F30">
        <w:rPr>
          <w:b/>
        </w:rPr>
        <w:t xml:space="preserve">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312B83" w:rsidRDefault="00676598" w:rsidP="00F3043D">
      <w:pPr>
        <w:tabs>
          <w:tab w:val="left" w:pos="626"/>
        </w:tabs>
        <w:jc w:val="both"/>
      </w:pPr>
      <w:r>
        <w:rPr>
          <w:b/>
        </w:rPr>
        <w:t xml:space="preserve">         </w:t>
      </w:r>
      <w:r w:rsidR="00312B83" w:rsidRPr="00392A20">
        <w:rPr>
          <w:b/>
        </w:rPr>
        <w:t>Тищенко М.Ю.</w:t>
      </w:r>
      <w:r w:rsidR="00312B83">
        <w:t xml:space="preserve"> – председатель правления Ассоциации предприятий </w:t>
      </w:r>
      <w:proofErr w:type="spellStart"/>
      <w:r w:rsidR="00312B83">
        <w:t>зообизнеса</w:t>
      </w:r>
      <w:proofErr w:type="spellEnd"/>
      <w:r w:rsidR="00312B83"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312B83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</w:t>
      </w:r>
      <w:r w:rsidR="00676598">
        <w:t>.</w:t>
      </w:r>
    </w:p>
    <w:p w:rsidR="00F3043D" w:rsidRDefault="00312B83" w:rsidP="00F3043D">
      <w:pPr>
        <w:tabs>
          <w:tab w:val="left" w:pos="626"/>
        </w:tabs>
        <w:jc w:val="both"/>
      </w:pPr>
      <w:r w:rsidRPr="008443AD">
        <w:rPr>
          <w:b/>
        </w:rPr>
        <w:t xml:space="preserve">         </w:t>
      </w:r>
    </w:p>
    <w:p w:rsidR="00F3043D" w:rsidRDefault="008443AD" w:rsidP="00676598">
      <w:pPr>
        <w:tabs>
          <w:tab w:val="left" w:pos="626"/>
        </w:tabs>
        <w:jc w:val="both"/>
      </w:pPr>
      <w:r w:rsidRPr="008443AD">
        <w:rPr>
          <w:b/>
        </w:rPr>
        <w:t xml:space="preserve">       </w:t>
      </w:r>
      <w:r w:rsidR="005F6E30"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312B83" w:rsidRDefault="00312B83" w:rsidP="00312B83">
      <w:pPr>
        <w:jc w:val="both"/>
      </w:pPr>
    </w:p>
    <w:p w:rsidR="00676598" w:rsidRPr="00676598" w:rsidRDefault="00676598" w:rsidP="00676598">
      <w:pPr>
        <w:jc w:val="both"/>
      </w:pPr>
      <w:r w:rsidRPr="00676598">
        <w:t>1.  Подведение итогов работы общественного совета за 2017 год.</w:t>
      </w:r>
    </w:p>
    <w:p w:rsidR="00676598" w:rsidRPr="00676598" w:rsidRDefault="00676598" w:rsidP="00676598">
      <w:pPr>
        <w:jc w:val="both"/>
      </w:pPr>
      <w:r w:rsidRPr="00676598">
        <w:t>2.  Обсуждение плана работы общественного совета на 2018 год.</w:t>
      </w:r>
    </w:p>
    <w:p w:rsidR="00F3043D" w:rsidRPr="00C63D23" w:rsidRDefault="00F3043D" w:rsidP="00F3043D">
      <w:pPr>
        <w:jc w:val="center"/>
      </w:pPr>
    </w:p>
    <w:p w:rsidR="00C63D23" w:rsidRPr="006E496E" w:rsidRDefault="005F6E30" w:rsidP="00351FC1">
      <w:pPr>
        <w:jc w:val="both"/>
        <w:rPr>
          <w:b/>
        </w:rPr>
      </w:pPr>
      <w:r>
        <w:t xml:space="preserve">        </w:t>
      </w:r>
      <w:r w:rsidR="00351FC1">
        <w:t xml:space="preserve"> </w:t>
      </w:r>
      <w:r w:rsidR="006E496E" w:rsidRPr="006E496E">
        <w:rPr>
          <w:b/>
        </w:rPr>
        <w:t xml:space="preserve">ПО ПЕРВОМУ ВОПРОСУ </w:t>
      </w:r>
      <w:r w:rsidR="00F3043D" w:rsidRPr="006E496E">
        <w:rPr>
          <w:b/>
        </w:rPr>
        <w:t>СЛУШАЛИ</w:t>
      </w:r>
      <w:r w:rsidR="003404A4" w:rsidRPr="006E496E">
        <w:rPr>
          <w:b/>
        </w:rPr>
        <w:t>:</w:t>
      </w:r>
      <w:r w:rsidR="00F3043D" w:rsidRPr="006E496E">
        <w:rPr>
          <w:b/>
        </w:rPr>
        <w:t xml:space="preserve"> </w:t>
      </w:r>
    </w:p>
    <w:p w:rsidR="009959F0" w:rsidRDefault="009959F0" w:rsidP="00662C80">
      <w:pPr>
        <w:jc w:val="both"/>
      </w:pPr>
    </w:p>
    <w:p w:rsidR="004C500A" w:rsidRDefault="00112B68" w:rsidP="00662C80">
      <w:pPr>
        <w:jc w:val="both"/>
        <w:rPr>
          <w:b/>
        </w:rPr>
      </w:pPr>
      <w:r>
        <w:t xml:space="preserve">         </w:t>
      </w:r>
      <w:r w:rsidR="0040282A">
        <w:t>Председател</w:t>
      </w:r>
      <w:r w:rsidR="001921F1">
        <w:t>я</w:t>
      </w:r>
      <w:r w:rsidR="0040282A">
        <w:t xml:space="preserve"> общественного совета </w:t>
      </w:r>
      <w:r w:rsidR="0040282A" w:rsidRPr="00112B68">
        <w:rPr>
          <w:b/>
        </w:rPr>
        <w:t>Фирсов</w:t>
      </w:r>
      <w:r w:rsidR="001921F1">
        <w:rPr>
          <w:b/>
        </w:rPr>
        <w:t>а</w:t>
      </w:r>
      <w:r w:rsidR="0040282A" w:rsidRPr="00112B68">
        <w:rPr>
          <w:b/>
        </w:rPr>
        <w:t xml:space="preserve"> Н.Ф.</w:t>
      </w:r>
    </w:p>
    <w:p w:rsidR="001921F1" w:rsidRDefault="001921F1" w:rsidP="001921F1">
      <w:pPr>
        <w:jc w:val="both"/>
      </w:pPr>
    </w:p>
    <w:p w:rsidR="001921F1" w:rsidRPr="00BD70A2" w:rsidRDefault="001921F1" w:rsidP="001921F1">
      <w:pPr>
        <w:jc w:val="both"/>
      </w:pPr>
      <w:r w:rsidRPr="001921F1">
        <w:rPr>
          <w:b/>
        </w:rPr>
        <w:t>Фирсов Н.Ф.</w:t>
      </w:r>
      <w:r>
        <w:rPr>
          <w:b/>
        </w:rPr>
        <w:t>:</w:t>
      </w:r>
      <w:r>
        <w:t xml:space="preserve"> В 2017 году общественным советом при управлении ветеринарии Ростовской области было  проведено 10 заседаний, на которых  обсуждалось немало проблемных вопросов. По результатам заседаний были подготовлены и направлены в адрес </w:t>
      </w:r>
      <w:proofErr w:type="gramStart"/>
      <w:r>
        <w:t>руководителя управления ветеринарии Ростовской области  предложения</w:t>
      </w:r>
      <w:proofErr w:type="gramEnd"/>
      <w:r>
        <w:t xml:space="preserve"> о возможных мерах  борьбы с несанкционированной торговлей сельскохозяйственной продукцией, а также о формировании </w:t>
      </w:r>
      <w:r>
        <w:lastRenderedPageBreak/>
        <w:t>госзаказа на строительство мясоперерабатывающих предприятий с бойнями для инфицированных животных на территории нашей области. В настоящее время вопрос об убое инфицированных животных стоит на контроле ветеринарной службы и правительства Ростовской области.</w:t>
      </w:r>
      <w:r w:rsidR="00697504">
        <w:t xml:space="preserve">          </w:t>
      </w:r>
      <w:r w:rsidRPr="00697504">
        <w:rPr>
          <w:b/>
        </w:rPr>
        <w:t xml:space="preserve">Фирсов Н.Ф. </w:t>
      </w:r>
      <w:r>
        <w:t>предложил признать работу Общественного совета при управлении ветеринарии РО в 2017 году в целом удовлетворительной; в 2018 году продолжить работу по мониторингу, выявлению и обсуждению возникающих актуальных вопросов, а также организации взаимодействия с органами законодательной и исполнительной власти РО в рамках компетенции профессионального сообщества ветеринарной службы.</w:t>
      </w:r>
    </w:p>
    <w:p w:rsidR="001921F1" w:rsidRDefault="001921F1" w:rsidP="00662C80">
      <w:pPr>
        <w:jc w:val="both"/>
      </w:pPr>
    </w:p>
    <w:p w:rsidR="006E496E" w:rsidRDefault="006E496E" w:rsidP="00662C80">
      <w:pPr>
        <w:jc w:val="both"/>
        <w:rPr>
          <w:b/>
        </w:rPr>
      </w:pPr>
      <w:r>
        <w:rPr>
          <w:b/>
        </w:rPr>
        <w:t>ПО ВТОРОМУ ВОПРОСУ СЛУШАЛИ:</w:t>
      </w:r>
    </w:p>
    <w:p w:rsidR="00697504" w:rsidRDefault="00697504" w:rsidP="00697504">
      <w:pPr>
        <w:jc w:val="both"/>
      </w:pPr>
    </w:p>
    <w:p w:rsidR="00697504" w:rsidRDefault="00697504" w:rsidP="00697504">
      <w:pPr>
        <w:jc w:val="both"/>
        <w:rPr>
          <w:b/>
        </w:rPr>
      </w:pPr>
      <w:r>
        <w:t xml:space="preserve">         Председателя общественного совета </w:t>
      </w:r>
      <w:r w:rsidRPr="00112B68">
        <w:rPr>
          <w:b/>
        </w:rPr>
        <w:t>Фирсов</w:t>
      </w:r>
      <w:r>
        <w:rPr>
          <w:b/>
        </w:rPr>
        <w:t>а</w:t>
      </w:r>
      <w:r w:rsidRPr="00112B68">
        <w:rPr>
          <w:b/>
        </w:rPr>
        <w:t xml:space="preserve"> Н.Ф.</w:t>
      </w:r>
    </w:p>
    <w:p w:rsidR="00697504" w:rsidRDefault="00697504" w:rsidP="00662C80">
      <w:pPr>
        <w:jc w:val="both"/>
        <w:rPr>
          <w:b/>
        </w:rPr>
      </w:pPr>
    </w:p>
    <w:p w:rsidR="00577ABC" w:rsidRPr="00577ABC" w:rsidRDefault="00577ABC" w:rsidP="00662C80">
      <w:pPr>
        <w:jc w:val="both"/>
      </w:pPr>
      <w:r>
        <w:rPr>
          <w:b/>
        </w:rPr>
        <w:t xml:space="preserve">Фирсов Н.Ф. </w:t>
      </w:r>
      <w:r w:rsidRPr="00577ABC">
        <w:t>оглашает</w:t>
      </w:r>
      <w:r>
        <w:t xml:space="preserve"> проект плана работы общественного совета при управлении ветеринарии Ростовской области на 2018 год.</w:t>
      </w:r>
    </w:p>
    <w:p w:rsidR="006978CE" w:rsidRDefault="00984A24" w:rsidP="00984A24">
      <w:pPr>
        <w:jc w:val="both"/>
      </w:pPr>
      <w:r>
        <w:t xml:space="preserve">      </w:t>
      </w:r>
    </w:p>
    <w:p w:rsidR="00984A24" w:rsidRDefault="00984A24" w:rsidP="00984A24">
      <w:pPr>
        <w:jc w:val="both"/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 w:rsidR="00577ABC">
        <w:rPr>
          <w:b/>
        </w:rPr>
        <w:t xml:space="preserve"> </w:t>
      </w:r>
      <w:r w:rsidR="00DC279A">
        <w:t>предлагает членам общественного совета внести свои дополнения и предложения в план работы общественного совета</w:t>
      </w:r>
      <w:r w:rsidRPr="00577ABC">
        <w:t>.</w:t>
      </w:r>
    </w:p>
    <w:p w:rsidR="00FA7CA1" w:rsidRDefault="00FA7CA1" w:rsidP="00984A24">
      <w:pPr>
        <w:jc w:val="both"/>
      </w:pPr>
    </w:p>
    <w:p w:rsidR="00F4303D" w:rsidRPr="00AE5B0F" w:rsidRDefault="00DC279A" w:rsidP="00F4303D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Пушкарева И.И. </w:t>
      </w:r>
      <w:r>
        <w:rPr>
          <w:color w:val="000000"/>
        </w:rPr>
        <w:t>выразила мнение о необходимости обсуждения</w:t>
      </w:r>
      <w:r w:rsidR="00F332D1">
        <w:rPr>
          <w:color w:val="000000"/>
        </w:rPr>
        <w:t xml:space="preserve"> в 2018 году </w:t>
      </w:r>
      <w:r>
        <w:rPr>
          <w:color w:val="000000"/>
        </w:rPr>
        <w:t>таких  общественно важных вопросов, как взаимодействие государственной ветеринарной службы с общественностью и средствами массовой информации с целью формирования у населения объективного представления об общественной деятельности</w:t>
      </w:r>
      <w:r w:rsidR="009744BE">
        <w:rPr>
          <w:color w:val="000000"/>
        </w:rPr>
        <w:t xml:space="preserve"> управления ветеринарии. Также в 2018 году в рамках заседания общественного совета необходимо дать оценку эффективности работы управления ветеринарии с обращениями и запросами граждан и организаций</w:t>
      </w:r>
      <w:proofErr w:type="gramStart"/>
      <w:r w:rsidR="009744BE">
        <w:rPr>
          <w:color w:val="000000"/>
        </w:rPr>
        <w:t>.</w:t>
      </w:r>
      <w:proofErr w:type="gramEnd"/>
      <w:r w:rsidR="002A6D42">
        <w:rPr>
          <w:color w:val="000000"/>
        </w:rPr>
        <w:t xml:space="preserve"> </w:t>
      </w:r>
      <w:r w:rsidR="00AE5B0F">
        <w:rPr>
          <w:color w:val="000000"/>
        </w:rPr>
        <w:t>Для</w:t>
      </w:r>
      <w:r w:rsidR="002A6D42">
        <w:rPr>
          <w:color w:val="000000"/>
        </w:rPr>
        <w:t xml:space="preserve"> обсуждения вопроса по электронной сертификации, по мнению Пушкаревой И.И., необходимо пригласить  для участия в заседании общественного совета представителей бизнес сообщества.</w:t>
      </w:r>
      <w:r w:rsidR="00AE5B0F">
        <w:rPr>
          <w:color w:val="000000"/>
        </w:rPr>
        <w:t xml:space="preserve"> </w:t>
      </w:r>
      <w:r w:rsidR="00F4303D">
        <w:rPr>
          <w:color w:val="000000"/>
        </w:rPr>
        <w:t>Кроме того, следует учесть, что в 2018 году в Ростове-на-Дону состоится чемпионат мира по футболу. В первом полугодии 2018 года следует обсудить основные направления работы ветслужбы в рамках подготовки к чемпионату мира по футболу.</w:t>
      </w:r>
    </w:p>
    <w:p w:rsidR="00AE5B0F" w:rsidRDefault="00AE5B0F" w:rsidP="008D2D5A">
      <w:pPr>
        <w:tabs>
          <w:tab w:val="left" w:pos="0"/>
        </w:tabs>
        <w:jc w:val="both"/>
        <w:rPr>
          <w:color w:val="000000"/>
        </w:rPr>
      </w:pPr>
    </w:p>
    <w:p w:rsidR="00F4303D" w:rsidRDefault="00AE5B0F" w:rsidP="008D2D5A">
      <w:pPr>
        <w:tabs>
          <w:tab w:val="left" w:pos="0"/>
        </w:tabs>
        <w:jc w:val="both"/>
        <w:rPr>
          <w:color w:val="000000"/>
        </w:rPr>
      </w:pPr>
      <w:r w:rsidRPr="00AE5B0F">
        <w:rPr>
          <w:b/>
          <w:color w:val="000000"/>
        </w:rPr>
        <w:t>Тищенко М.А.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предложил провести выездное заседание общественного совета в расширенном формате в Торгово-промышленной палате Ростовской области, где в апреле 2018 года состоится совещание с участием 70 предпринимателей. На данном совещании будет обсуждаться вопрос о внедрении электронной сертификации. </w:t>
      </w:r>
    </w:p>
    <w:p w:rsidR="00E23725" w:rsidRDefault="00E23725" w:rsidP="008D2D5A">
      <w:pPr>
        <w:tabs>
          <w:tab w:val="left" w:pos="0"/>
        </w:tabs>
        <w:jc w:val="both"/>
        <w:rPr>
          <w:color w:val="000000"/>
        </w:rPr>
      </w:pPr>
    </w:p>
    <w:p w:rsidR="00E23725" w:rsidRDefault="00E23725" w:rsidP="008D2D5A">
      <w:pPr>
        <w:tabs>
          <w:tab w:val="left" w:pos="0"/>
        </w:tabs>
        <w:jc w:val="both"/>
        <w:rPr>
          <w:color w:val="000000"/>
        </w:rPr>
      </w:pPr>
      <w:r w:rsidRPr="00E23725">
        <w:rPr>
          <w:b/>
          <w:color w:val="000000"/>
        </w:rPr>
        <w:t>Дедкова  С.Ю.</w:t>
      </w:r>
      <w:r>
        <w:rPr>
          <w:b/>
          <w:color w:val="000000"/>
        </w:rPr>
        <w:t xml:space="preserve"> </w:t>
      </w:r>
      <w:r>
        <w:rPr>
          <w:color w:val="000000"/>
        </w:rPr>
        <w:t>выразила мнение о</w:t>
      </w:r>
      <w:r w:rsidR="00AB4DC7">
        <w:rPr>
          <w:color w:val="000000"/>
        </w:rPr>
        <w:t xml:space="preserve"> необходимости обсуждения таких вопросов, как: взаимодействие ветслужбы с муниципалитетами, например, организация собственных приютов для безнадзорных животных; выделение муниципалитетами специальных мест для проведения карантинных мероприятий; предоставление холодильных камер для </w:t>
      </w:r>
      <w:proofErr w:type="gramStart"/>
      <w:r w:rsidR="00AB4DC7">
        <w:rPr>
          <w:color w:val="000000"/>
        </w:rPr>
        <w:t>передержки</w:t>
      </w:r>
      <w:proofErr w:type="gramEnd"/>
      <w:r w:rsidR="00AB4DC7">
        <w:rPr>
          <w:color w:val="000000"/>
        </w:rPr>
        <w:t xml:space="preserve"> изъятой из оборота продукции животного происхождения. Кроме того, в 2018 году следует поставить на обсуждение вопрос</w:t>
      </w:r>
      <w:r w:rsidR="00597132">
        <w:rPr>
          <w:color w:val="000000"/>
        </w:rPr>
        <w:t xml:space="preserve"> об утилизации биологических отходов на предприятиях торговли (например, просроченной, испорченной продукции).</w:t>
      </w:r>
    </w:p>
    <w:p w:rsidR="00597132" w:rsidRDefault="00597132" w:rsidP="008D2D5A">
      <w:pPr>
        <w:tabs>
          <w:tab w:val="left" w:pos="0"/>
        </w:tabs>
        <w:jc w:val="both"/>
        <w:rPr>
          <w:color w:val="000000"/>
        </w:rPr>
      </w:pPr>
    </w:p>
    <w:p w:rsidR="00597132" w:rsidRPr="00597132" w:rsidRDefault="00597132" w:rsidP="008D2D5A">
      <w:pPr>
        <w:tabs>
          <w:tab w:val="left" w:pos="0"/>
        </w:tabs>
        <w:jc w:val="both"/>
        <w:rPr>
          <w:color w:val="000000"/>
        </w:rPr>
      </w:pPr>
      <w:r w:rsidRPr="00597132">
        <w:rPr>
          <w:b/>
          <w:color w:val="000000"/>
        </w:rPr>
        <w:t>Руденко В.П.</w:t>
      </w:r>
      <w:r>
        <w:rPr>
          <w:b/>
          <w:color w:val="000000"/>
        </w:rPr>
        <w:t xml:space="preserve"> </w:t>
      </w:r>
      <w:r>
        <w:rPr>
          <w:color w:val="000000"/>
        </w:rPr>
        <w:t>предложил обсудить во второй половине 2018 года результаты мониторинговых исследований за 2018 год по африканской чуме свиней, гриппу птиц и бешенству.</w:t>
      </w:r>
    </w:p>
    <w:p w:rsidR="00E23725" w:rsidRDefault="00E23725" w:rsidP="008D2D5A">
      <w:pPr>
        <w:tabs>
          <w:tab w:val="left" w:pos="0"/>
        </w:tabs>
        <w:jc w:val="both"/>
        <w:rPr>
          <w:color w:val="000000"/>
        </w:rPr>
      </w:pPr>
    </w:p>
    <w:p w:rsidR="007D508E" w:rsidRDefault="007D508E" w:rsidP="008D2D5A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Председатель общественного совета </w:t>
      </w:r>
      <w:r w:rsidRPr="00800336">
        <w:rPr>
          <w:b/>
          <w:color w:val="000000"/>
        </w:rPr>
        <w:t>Фирсов Н.Ф.</w:t>
      </w:r>
      <w:r>
        <w:rPr>
          <w:color w:val="000000"/>
        </w:rPr>
        <w:t xml:space="preserve"> оглашает</w:t>
      </w:r>
      <w:r w:rsidR="00800336">
        <w:rPr>
          <w:color w:val="000000"/>
        </w:rPr>
        <w:t xml:space="preserve"> проект </w:t>
      </w:r>
      <w:r>
        <w:rPr>
          <w:color w:val="000000"/>
        </w:rPr>
        <w:t xml:space="preserve"> план</w:t>
      </w:r>
      <w:r w:rsidR="00800336">
        <w:rPr>
          <w:color w:val="000000"/>
        </w:rPr>
        <w:t>а</w:t>
      </w:r>
      <w:r>
        <w:rPr>
          <w:color w:val="000000"/>
        </w:rPr>
        <w:t xml:space="preserve"> работы общественного совета при управлении ветеринарии Ростовской области на 2018 год с учетом поступивших предложений:</w:t>
      </w:r>
    </w:p>
    <w:p w:rsidR="00800336" w:rsidRDefault="00800336" w:rsidP="008D2D5A">
      <w:pPr>
        <w:tabs>
          <w:tab w:val="left" w:pos="0"/>
        </w:tabs>
        <w:jc w:val="both"/>
        <w:rPr>
          <w:color w:val="000000"/>
        </w:rPr>
      </w:pPr>
    </w:p>
    <w:p w:rsidR="007D508E" w:rsidRDefault="007D508E" w:rsidP="007D508E">
      <w:pPr>
        <w:ind w:left="-36"/>
        <w:jc w:val="both"/>
      </w:pPr>
      <w:r>
        <w:t>1. Выполнение плана противоэпизоотических мероприятий в Ростовской области за 2017 год.</w:t>
      </w:r>
    </w:p>
    <w:p w:rsidR="007D508E" w:rsidRDefault="007D508E" w:rsidP="007D508E">
      <w:pPr>
        <w:ind w:left="-36"/>
        <w:jc w:val="both"/>
      </w:pPr>
      <w:r>
        <w:t xml:space="preserve">2. </w:t>
      </w:r>
      <w:proofErr w:type="spellStart"/>
      <w:r>
        <w:t>Нодулярный</w:t>
      </w:r>
      <w:proofErr w:type="spellEnd"/>
      <w:r>
        <w:t xml:space="preserve"> дерматит, африканская чума свиней, бруцеллез. Ситуация в РФ, в Ростовской области и в сопредельных с областью регионах. Профилактика, диагностика, лечение.</w:t>
      </w:r>
    </w:p>
    <w:p w:rsidR="007D508E" w:rsidRDefault="007D508E" w:rsidP="007D508E">
      <w:pPr>
        <w:jc w:val="both"/>
      </w:pPr>
      <w:r>
        <w:lastRenderedPageBreak/>
        <w:t>3.</w:t>
      </w:r>
      <w:r w:rsidRPr="007D508E">
        <w:t xml:space="preserve"> </w:t>
      </w:r>
      <w:r>
        <w:t>Инфекционные заболевания домашней, синантропной и дикой перелетной птицы. Риски возникновения заболеваний на территории Ростовской области.</w:t>
      </w:r>
    </w:p>
    <w:p w:rsidR="007D508E" w:rsidRDefault="007D508E" w:rsidP="007D508E">
      <w:pPr>
        <w:ind w:left="-36"/>
        <w:jc w:val="both"/>
      </w:pPr>
      <w:r>
        <w:t>4. Безнадзорные животные – ситуация в Ростовской области. Возможные пути сокращения численности безнадзорных животных.</w:t>
      </w:r>
    </w:p>
    <w:p w:rsidR="007D508E" w:rsidRDefault="007D508E" w:rsidP="007D508E">
      <w:pPr>
        <w:ind w:left="-36"/>
        <w:jc w:val="both"/>
      </w:pPr>
      <w:r>
        <w:t>5. Установление порядка взаимодействия органов местного самоуправления и ветеринарной службы (выделение мест для проведения карантинных мероприятий, организация приютов для безнадзорных животных).</w:t>
      </w:r>
    </w:p>
    <w:p w:rsidR="007D508E" w:rsidRDefault="007D508E" w:rsidP="007D508E">
      <w:pPr>
        <w:ind w:left="-36"/>
        <w:jc w:val="both"/>
      </w:pPr>
      <w:r>
        <w:t>6. Электронная ветеринарная сертификация. Рассмотрение проблемных вопросов с участием бизнес сообщества в Торгово-промышленной палате Ростовской области в формате выездного заседания.</w:t>
      </w:r>
    </w:p>
    <w:p w:rsidR="007D508E" w:rsidRDefault="007D508E" w:rsidP="007D508E">
      <w:pPr>
        <w:ind w:left="-36"/>
        <w:jc w:val="both"/>
      </w:pPr>
      <w:r>
        <w:t>7. Взаимодействие ветеринарной службы с общественностью и СМИ с целью формирования у населения объективного представления об общественной деятельности управления ветеринарии.</w:t>
      </w:r>
    </w:p>
    <w:p w:rsidR="007D508E" w:rsidRDefault="007D508E" w:rsidP="007D508E">
      <w:pPr>
        <w:ind w:left="-36"/>
        <w:jc w:val="both"/>
      </w:pPr>
      <w:r>
        <w:t>8. Работа ветслужбы Ростовской области в рамках подготовки к чемпионату мира по футболу.</w:t>
      </w:r>
    </w:p>
    <w:p w:rsidR="007D508E" w:rsidRDefault="007D508E" w:rsidP="007D508E">
      <w:pPr>
        <w:ind w:left="-36"/>
        <w:jc w:val="both"/>
      </w:pPr>
      <w:r>
        <w:t>9. Проблемы реализации сельскохозяйственной продукции в неустановленных местах без проведения ветеринарно-санитарной экспертизы.</w:t>
      </w:r>
    </w:p>
    <w:p w:rsidR="007D508E" w:rsidRDefault="007D508E" w:rsidP="007D508E">
      <w:pPr>
        <w:jc w:val="both"/>
      </w:pPr>
      <w:r>
        <w:t>10. Результаты мониторинговых исследований  за истекший период 2018 года по болезням животных (в т.ч. АЧС, гриппу птиц, бешенству) и  по продукции животноводства.</w:t>
      </w:r>
    </w:p>
    <w:p w:rsidR="007D508E" w:rsidRDefault="007D508E" w:rsidP="007D508E">
      <w:pPr>
        <w:ind w:left="-36"/>
        <w:jc w:val="both"/>
      </w:pPr>
      <w:r>
        <w:t>11. Перспективы развития государственной ветеринарной службы Ростовской области. Проблемные вопросы, положительный опыт.</w:t>
      </w:r>
    </w:p>
    <w:p w:rsidR="007D508E" w:rsidRDefault="007D508E" w:rsidP="007D508E">
      <w:pPr>
        <w:jc w:val="both"/>
      </w:pPr>
      <w:r>
        <w:t xml:space="preserve">12. Оценка </w:t>
      </w:r>
      <w:proofErr w:type="gramStart"/>
      <w:r>
        <w:t>эффективности работы управления ветеринарии Ростовской области</w:t>
      </w:r>
      <w:proofErr w:type="gramEnd"/>
      <w:r>
        <w:t xml:space="preserve"> с обращениями и запросами граждан, общественных организаций.</w:t>
      </w:r>
    </w:p>
    <w:p w:rsidR="007D508E" w:rsidRDefault="00800336" w:rsidP="007D508E">
      <w:pPr>
        <w:ind w:left="-36"/>
        <w:jc w:val="both"/>
      </w:pPr>
      <w:r>
        <w:t xml:space="preserve">13. Региональный государственный ветеринарный надзор в условиях </w:t>
      </w:r>
      <w:proofErr w:type="spellStart"/>
      <w:proofErr w:type="gramStart"/>
      <w:r>
        <w:t>риск-ориентированной</w:t>
      </w:r>
      <w:proofErr w:type="spellEnd"/>
      <w:proofErr w:type="gramEnd"/>
      <w:r>
        <w:t xml:space="preserve"> модели; проблемы, перспективы.</w:t>
      </w:r>
    </w:p>
    <w:p w:rsidR="00800336" w:rsidRDefault="00800336" w:rsidP="00800336">
      <w:pPr>
        <w:jc w:val="both"/>
      </w:pPr>
      <w:r>
        <w:rPr>
          <w:color w:val="000000"/>
        </w:rPr>
        <w:t xml:space="preserve">14. </w:t>
      </w:r>
      <w:r>
        <w:t>Эпизоотическая ситуация по инфекционным болезням животных, птиц и рыб в разрезе районов Ростовской области. Проблемные вопросы профилактики, диагностики и лечения таких болезней.</w:t>
      </w:r>
    </w:p>
    <w:p w:rsidR="00800336" w:rsidRDefault="00800336" w:rsidP="00800336">
      <w:pPr>
        <w:jc w:val="both"/>
      </w:pPr>
      <w:r>
        <w:rPr>
          <w:color w:val="000000"/>
        </w:rPr>
        <w:t xml:space="preserve">15. </w:t>
      </w:r>
      <w:r>
        <w:t xml:space="preserve">Проблемы  осуществления </w:t>
      </w:r>
      <w:proofErr w:type="gramStart"/>
      <w:r>
        <w:t>контроля за</w:t>
      </w:r>
      <w:proofErr w:type="gramEnd"/>
      <w:r>
        <w:t xml:space="preserve"> поступлением продукции животноводства на предприятия торговли, распределительные центры, торговые комплексы, розничные магазины, ярмарки и рынки; возможные пути их решения.</w:t>
      </w:r>
    </w:p>
    <w:p w:rsidR="007D508E" w:rsidRDefault="00800336" w:rsidP="008D2D5A">
      <w:pPr>
        <w:tabs>
          <w:tab w:val="left" w:pos="0"/>
        </w:tabs>
        <w:jc w:val="both"/>
      </w:pPr>
      <w:r>
        <w:rPr>
          <w:color w:val="000000"/>
        </w:rPr>
        <w:t xml:space="preserve">16. </w:t>
      </w:r>
      <w:r>
        <w:t>Утилизация биологических отходов на предприятиях оптовой и розничной торговли. Проблемы и возможные пути их решения.</w:t>
      </w:r>
    </w:p>
    <w:p w:rsidR="00800336" w:rsidRDefault="00800336" w:rsidP="008D2D5A">
      <w:pPr>
        <w:tabs>
          <w:tab w:val="left" w:pos="0"/>
        </w:tabs>
        <w:jc w:val="both"/>
        <w:rPr>
          <w:color w:val="000000"/>
        </w:rPr>
      </w:pPr>
      <w:r>
        <w:t>17. Подведение итогов работы общественного совета за 2018 год; обсуждение плана работы общественного совета на первое полугодие 2019 года.</w:t>
      </w:r>
    </w:p>
    <w:p w:rsidR="007D508E" w:rsidRPr="00E23725" w:rsidRDefault="007D508E" w:rsidP="008D2D5A">
      <w:pPr>
        <w:tabs>
          <w:tab w:val="left" w:pos="0"/>
        </w:tabs>
        <w:jc w:val="both"/>
        <w:rPr>
          <w:color w:val="000000"/>
        </w:rPr>
      </w:pPr>
    </w:p>
    <w:p w:rsidR="008D2D5A" w:rsidRPr="008D2D5A" w:rsidRDefault="008D2D5A" w:rsidP="008D2D5A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 w:rsidR="00800336">
        <w:t xml:space="preserve"> проект решений по  заслушанным в рамках повестки дня вопросам.</w:t>
      </w:r>
    </w:p>
    <w:p w:rsidR="00BB3408" w:rsidRDefault="00BB3408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8D2D5A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 xml:space="preserve">: 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FA7CA1" w:rsidRDefault="008D2D5A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1.</w:t>
      </w:r>
      <w:r w:rsidR="00577ABC">
        <w:rPr>
          <w:color w:val="000000"/>
        </w:rPr>
        <w:t>Признать работу общественного совета при управлении ветеринарии Ростовской области за 2017 удовлетворительной</w:t>
      </w:r>
      <w:r w:rsidR="00BF0020">
        <w:rPr>
          <w:color w:val="000000"/>
        </w:rPr>
        <w:t>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2. </w:t>
      </w:r>
      <w:r w:rsidR="00577ABC">
        <w:rPr>
          <w:color w:val="000000"/>
        </w:rPr>
        <w:t>Утвердить план работы общественного совета при управлении ветеринарии Ростовской области на 2018 год.</w:t>
      </w:r>
    </w:p>
    <w:p w:rsidR="00577ABC" w:rsidRDefault="00577ABC" w:rsidP="00FA7CA1">
      <w:pPr>
        <w:tabs>
          <w:tab w:val="left" w:pos="0"/>
        </w:tabs>
        <w:jc w:val="both"/>
        <w:rPr>
          <w:color w:val="000000"/>
        </w:rPr>
      </w:pPr>
    </w:p>
    <w:p w:rsidR="00577ABC" w:rsidRDefault="00577ABC" w:rsidP="00577AB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BF0020" w:rsidRDefault="00BF0020" w:rsidP="00FA7CA1">
      <w:pPr>
        <w:tabs>
          <w:tab w:val="left" w:pos="0"/>
        </w:tabs>
        <w:jc w:val="both"/>
        <w:rPr>
          <w:color w:val="000000"/>
        </w:rPr>
      </w:pPr>
    </w:p>
    <w:p w:rsidR="00FA7CA1" w:rsidRDefault="00FA7CA1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FA7CA1" w:rsidP="00FA7C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36158"/>
    <w:rsid w:val="00043129"/>
    <w:rsid w:val="00052E4F"/>
    <w:rsid w:val="00060622"/>
    <w:rsid w:val="00060933"/>
    <w:rsid w:val="00066CF6"/>
    <w:rsid w:val="0007553C"/>
    <w:rsid w:val="000A6048"/>
    <w:rsid w:val="000A7FC0"/>
    <w:rsid w:val="000B0CD6"/>
    <w:rsid w:val="000C77B3"/>
    <w:rsid w:val="000D0A4B"/>
    <w:rsid w:val="000D4CA3"/>
    <w:rsid w:val="000E333C"/>
    <w:rsid w:val="000E617B"/>
    <w:rsid w:val="000E6C81"/>
    <w:rsid w:val="000F3C26"/>
    <w:rsid w:val="000F6AD8"/>
    <w:rsid w:val="000F7A3D"/>
    <w:rsid w:val="00105425"/>
    <w:rsid w:val="00105632"/>
    <w:rsid w:val="00112B68"/>
    <w:rsid w:val="0012073D"/>
    <w:rsid w:val="00122DF2"/>
    <w:rsid w:val="00123C71"/>
    <w:rsid w:val="001245E3"/>
    <w:rsid w:val="001267B7"/>
    <w:rsid w:val="001355A2"/>
    <w:rsid w:val="00137333"/>
    <w:rsid w:val="00140AE7"/>
    <w:rsid w:val="0014141E"/>
    <w:rsid w:val="0014439A"/>
    <w:rsid w:val="00144FE2"/>
    <w:rsid w:val="00146150"/>
    <w:rsid w:val="00152681"/>
    <w:rsid w:val="001564F6"/>
    <w:rsid w:val="0016394D"/>
    <w:rsid w:val="00165E02"/>
    <w:rsid w:val="00171941"/>
    <w:rsid w:val="00177935"/>
    <w:rsid w:val="0018691B"/>
    <w:rsid w:val="001921F1"/>
    <w:rsid w:val="001961A7"/>
    <w:rsid w:val="001C1DC9"/>
    <w:rsid w:val="001C2E1B"/>
    <w:rsid w:val="001D7F5C"/>
    <w:rsid w:val="001E0758"/>
    <w:rsid w:val="001E684B"/>
    <w:rsid w:val="00201901"/>
    <w:rsid w:val="00204A93"/>
    <w:rsid w:val="00206DDD"/>
    <w:rsid w:val="00223AD1"/>
    <w:rsid w:val="002409D7"/>
    <w:rsid w:val="002456A9"/>
    <w:rsid w:val="002457DE"/>
    <w:rsid w:val="00254AEB"/>
    <w:rsid w:val="00262672"/>
    <w:rsid w:val="002726BF"/>
    <w:rsid w:val="002821A1"/>
    <w:rsid w:val="002874C5"/>
    <w:rsid w:val="0029275A"/>
    <w:rsid w:val="002A6D42"/>
    <w:rsid w:val="002B4EBC"/>
    <w:rsid w:val="002C37BE"/>
    <w:rsid w:val="002C5E1D"/>
    <w:rsid w:val="002D128A"/>
    <w:rsid w:val="002D33F7"/>
    <w:rsid w:val="002D461F"/>
    <w:rsid w:val="002E257B"/>
    <w:rsid w:val="002E5AF4"/>
    <w:rsid w:val="00303164"/>
    <w:rsid w:val="0030522C"/>
    <w:rsid w:val="00306403"/>
    <w:rsid w:val="00311497"/>
    <w:rsid w:val="00312B83"/>
    <w:rsid w:val="00320B93"/>
    <w:rsid w:val="00330942"/>
    <w:rsid w:val="003404A4"/>
    <w:rsid w:val="003475A5"/>
    <w:rsid w:val="00351FC1"/>
    <w:rsid w:val="0035505C"/>
    <w:rsid w:val="00360AAC"/>
    <w:rsid w:val="00361ED8"/>
    <w:rsid w:val="00364106"/>
    <w:rsid w:val="003641CD"/>
    <w:rsid w:val="0036669C"/>
    <w:rsid w:val="003707F9"/>
    <w:rsid w:val="00370A3E"/>
    <w:rsid w:val="00372F5E"/>
    <w:rsid w:val="00383DF5"/>
    <w:rsid w:val="00392A20"/>
    <w:rsid w:val="003A122F"/>
    <w:rsid w:val="003B56A6"/>
    <w:rsid w:val="003C3220"/>
    <w:rsid w:val="003C686C"/>
    <w:rsid w:val="003D7D50"/>
    <w:rsid w:val="003E22B5"/>
    <w:rsid w:val="003E59A8"/>
    <w:rsid w:val="003F385A"/>
    <w:rsid w:val="003F4555"/>
    <w:rsid w:val="003F4939"/>
    <w:rsid w:val="004004F3"/>
    <w:rsid w:val="0040282A"/>
    <w:rsid w:val="00403713"/>
    <w:rsid w:val="004069EB"/>
    <w:rsid w:val="00407F41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18F6"/>
    <w:rsid w:val="004A7E78"/>
    <w:rsid w:val="004B0D34"/>
    <w:rsid w:val="004B563E"/>
    <w:rsid w:val="004B5F5B"/>
    <w:rsid w:val="004C4C40"/>
    <w:rsid w:val="004C500A"/>
    <w:rsid w:val="004C7180"/>
    <w:rsid w:val="004C795C"/>
    <w:rsid w:val="004D39ED"/>
    <w:rsid w:val="004D4075"/>
    <w:rsid w:val="004D595C"/>
    <w:rsid w:val="004E46B1"/>
    <w:rsid w:val="004E4CD0"/>
    <w:rsid w:val="004E5D20"/>
    <w:rsid w:val="004E6E32"/>
    <w:rsid w:val="004F5787"/>
    <w:rsid w:val="00500E43"/>
    <w:rsid w:val="0050366C"/>
    <w:rsid w:val="005153C0"/>
    <w:rsid w:val="00515839"/>
    <w:rsid w:val="005205E5"/>
    <w:rsid w:val="0052076E"/>
    <w:rsid w:val="0052276D"/>
    <w:rsid w:val="0052422B"/>
    <w:rsid w:val="00536C5A"/>
    <w:rsid w:val="0055447B"/>
    <w:rsid w:val="00567203"/>
    <w:rsid w:val="0057744B"/>
    <w:rsid w:val="00577ABC"/>
    <w:rsid w:val="00581EE3"/>
    <w:rsid w:val="00582E56"/>
    <w:rsid w:val="0058346A"/>
    <w:rsid w:val="00584BBC"/>
    <w:rsid w:val="0058790D"/>
    <w:rsid w:val="005941F7"/>
    <w:rsid w:val="00597132"/>
    <w:rsid w:val="00597DEE"/>
    <w:rsid w:val="005C3521"/>
    <w:rsid w:val="005E0571"/>
    <w:rsid w:val="005E58CA"/>
    <w:rsid w:val="005F14EF"/>
    <w:rsid w:val="005F2F30"/>
    <w:rsid w:val="005F5FE6"/>
    <w:rsid w:val="005F6E30"/>
    <w:rsid w:val="00605DB1"/>
    <w:rsid w:val="00606B59"/>
    <w:rsid w:val="00614FAD"/>
    <w:rsid w:val="00617EF1"/>
    <w:rsid w:val="00631A2F"/>
    <w:rsid w:val="00640057"/>
    <w:rsid w:val="0064157F"/>
    <w:rsid w:val="006557A3"/>
    <w:rsid w:val="00657B33"/>
    <w:rsid w:val="00662C80"/>
    <w:rsid w:val="00664E7F"/>
    <w:rsid w:val="00676598"/>
    <w:rsid w:val="0067690D"/>
    <w:rsid w:val="00681AAA"/>
    <w:rsid w:val="006847C2"/>
    <w:rsid w:val="00693868"/>
    <w:rsid w:val="00697504"/>
    <w:rsid w:val="006978CE"/>
    <w:rsid w:val="006A5475"/>
    <w:rsid w:val="006B2739"/>
    <w:rsid w:val="006B2A0B"/>
    <w:rsid w:val="006B2C8E"/>
    <w:rsid w:val="006B7590"/>
    <w:rsid w:val="006B765C"/>
    <w:rsid w:val="006C4099"/>
    <w:rsid w:val="006C4AB1"/>
    <w:rsid w:val="006D4873"/>
    <w:rsid w:val="006D70C4"/>
    <w:rsid w:val="006D7C21"/>
    <w:rsid w:val="006E0EF0"/>
    <w:rsid w:val="006E344B"/>
    <w:rsid w:val="006E3D28"/>
    <w:rsid w:val="006E496E"/>
    <w:rsid w:val="006F5B93"/>
    <w:rsid w:val="0070447A"/>
    <w:rsid w:val="00704856"/>
    <w:rsid w:val="00714724"/>
    <w:rsid w:val="00714A7E"/>
    <w:rsid w:val="0073416A"/>
    <w:rsid w:val="00734906"/>
    <w:rsid w:val="00734B9E"/>
    <w:rsid w:val="007375AB"/>
    <w:rsid w:val="0073796B"/>
    <w:rsid w:val="0074661A"/>
    <w:rsid w:val="007500E6"/>
    <w:rsid w:val="00750692"/>
    <w:rsid w:val="00760757"/>
    <w:rsid w:val="0077130D"/>
    <w:rsid w:val="00784598"/>
    <w:rsid w:val="007B04EA"/>
    <w:rsid w:val="007B1865"/>
    <w:rsid w:val="007B634D"/>
    <w:rsid w:val="007C3F39"/>
    <w:rsid w:val="007C735F"/>
    <w:rsid w:val="007D508E"/>
    <w:rsid w:val="007E1D63"/>
    <w:rsid w:val="00800336"/>
    <w:rsid w:val="00803CB3"/>
    <w:rsid w:val="008145D9"/>
    <w:rsid w:val="00817C00"/>
    <w:rsid w:val="00825DCE"/>
    <w:rsid w:val="00842F28"/>
    <w:rsid w:val="008443AD"/>
    <w:rsid w:val="00863684"/>
    <w:rsid w:val="00864996"/>
    <w:rsid w:val="008741E1"/>
    <w:rsid w:val="00875A9C"/>
    <w:rsid w:val="00877A49"/>
    <w:rsid w:val="0089106D"/>
    <w:rsid w:val="008915C4"/>
    <w:rsid w:val="008934A4"/>
    <w:rsid w:val="00894C82"/>
    <w:rsid w:val="008953FB"/>
    <w:rsid w:val="008A65DA"/>
    <w:rsid w:val="008B0579"/>
    <w:rsid w:val="008B7F99"/>
    <w:rsid w:val="008C25A0"/>
    <w:rsid w:val="008C7755"/>
    <w:rsid w:val="008D2D5A"/>
    <w:rsid w:val="008D2F02"/>
    <w:rsid w:val="008D5483"/>
    <w:rsid w:val="008E7912"/>
    <w:rsid w:val="008E79E4"/>
    <w:rsid w:val="009271C6"/>
    <w:rsid w:val="00932602"/>
    <w:rsid w:val="009369B4"/>
    <w:rsid w:val="00941C7C"/>
    <w:rsid w:val="00944335"/>
    <w:rsid w:val="009444E8"/>
    <w:rsid w:val="00952411"/>
    <w:rsid w:val="00952A27"/>
    <w:rsid w:val="00955F33"/>
    <w:rsid w:val="00957445"/>
    <w:rsid w:val="00965F00"/>
    <w:rsid w:val="00966064"/>
    <w:rsid w:val="0096684C"/>
    <w:rsid w:val="009676C3"/>
    <w:rsid w:val="00971467"/>
    <w:rsid w:val="009744BE"/>
    <w:rsid w:val="0098467D"/>
    <w:rsid w:val="00984A24"/>
    <w:rsid w:val="009918F1"/>
    <w:rsid w:val="009959F0"/>
    <w:rsid w:val="009A3F2F"/>
    <w:rsid w:val="009C50D5"/>
    <w:rsid w:val="009D0542"/>
    <w:rsid w:val="009D0C47"/>
    <w:rsid w:val="009E0941"/>
    <w:rsid w:val="009E677B"/>
    <w:rsid w:val="009F0DB6"/>
    <w:rsid w:val="009F5326"/>
    <w:rsid w:val="00A05AFB"/>
    <w:rsid w:val="00A15D9C"/>
    <w:rsid w:val="00A23D01"/>
    <w:rsid w:val="00A26CCD"/>
    <w:rsid w:val="00A31C65"/>
    <w:rsid w:val="00A33D88"/>
    <w:rsid w:val="00A33E60"/>
    <w:rsid w:val="00A40E1F"/>
    <w:rsid w:val="00A41228"/>
    <w:rsid w:val="00A468EB"/>
    <w:rsid w:val="00A607E5"/>
    <w:rsid w:val="00A6439F"/>
    <w:rsid w:val="00A67BD9"/>
    <w:rsid w:val="00AA7D63"/>
    <w:rsid w:val="00AB178D"/>
    <w:rsid w:val="00AB1A31"/>
    <w:rsid w:val="00AB338A"/>
    <w:rsid w:val="00AB4DC7"/>
    <w:rsid w:val="00AB53F5"/>
    <w:rsid w:val="00AC1691"/>
    <w:rsid w:val="00AC5A02"/>
    <w:rsid w:val="00AD33A1"/>
    <w:rsid w:val="00AD373B"/>
    <w:rsid w:val="00AE4E4D"/>
    <w:rsid w:val="00AE56B1"/>
    <w:rsid w:val="00AE5B0F"/>
    <w:rsid w:val="00AE717E"/>
    <w:rsid w:val="00AE797B"/>
    <w:rsid w:val="00AF46A8"/>
    <w:rsid w:val="00AF51E1"/>
    <w:rsid w:val="00B004DF"/>
    <w:rsid w:val="00B102B8"/>
    <w:rsid w:val="00B1538E"/>
    <w:rsid w:val="00B17514"/>
    <w:rsid w:val="00B21A2B"/>
    <w:rsid w:val="00B41610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564"/>
    <w:rsid w:val="00B9469B"/>
    <w:rsid w:val="00B95B79"/>
    <w:rsid w:val="00B9797B"/>
    <w:rsid w:val="00BA0B2A"/>
    <w:rsid w:val="00BB067C"/>
    <w:rsid w:val="00BB3408"/>
    <w:rsid w:val="00BB4F9F"/>
    <w:rsid w:val="00BB7433"/>
    <w:rsid w:val="00BE681A"/>
    <w:rsid w:val="00BE6A76"/>
    <w:rsid w:val="00BF0020"/>
    <w:rsid w:val="00BF2EC2"/>
    <w:rsid w:val="00C033C0"/>
    <w:rsid w:val="00C05FD0"/>
    <w:rsid w:val="00C14776"/>
    <w:rsid w:val="00C16512"/>
    <w:rsid w:val="00C21DB1"/>
    <w:rsid w:val="00C27BCD"/>
    <w:rsid w:val="00C303CE"/>
    <w:rsid w:val="00C31B50"/>
    <w:rsid w:val="00C42583"/>
    <w:rsid w:val="00C460D4"/>
    <w:rsid w:val="00C46CE9"/>
    <w:rsid w:val="00C51B58"/>
    <w:rsid w:val="00C527DE"/>
    <w:rsid w:val="00C57DDE"/>
    <w:rsid w:val="00C60F34"/>
    <w:rsid w:val="00C61AE6"/>
    <w:rsid w:val="00C63D23"/>
    <w:rsid w:val="00C76920"/>
    <w:rsid w:val="00C76C8F"/>
    <w:rsid w:val="00C8053F"/>
    <w:rsid w:val="00C873EF"/>
    <w:rsid w:val="00C95949"/>
    <w:rsid w:val="00CA00E9"/>
    <w:rsid w:val="00CA5D53"/>
    <w:rsid w:val="00CB0DF6"/>
    <w:rsid w:val="00CB1D4D"/>
    <w:rsid w:val="00CB44F7"/>
    <w:rsid w:val="00CD4011"/>
    <w:rsid w:val="00CD5197"/>
    <w:rsid w:val="00CE2B7E"/>
    <w:rsid w:val="00CE3651"/>
    <w:rsid w:val="00CE6141"/>
    <w:rsid w:val="00CE6417"/>
    <w:rsid w:val="00CF7BCF"/>
    <w:rsid w:val="00D03768"/>
    <w:rsid w:val="00D1645E"/>
    <w:rsid w:val="00D24791"/>
    <w:rsid w:val="00D26141"/>
    <w:rsid w:val="00D262E3"/>
    <w:rsid w:val="00D31801"/>
    <w:rsid w:val="00D36DE4"/>
    <w:rsid w:val="00D4151D"/>
    <w:rsid w:val="00D41905"/>
    <w:rsid w:val="00D4623E"/>
    <w:rsid w:val="00D63CFA"/>
    <w:rsid w:val="00D84FDA"/>
    <w:rsid w:val="00D86A19"/>
    <w:rsid w:val="00D9147A"/>
    <w:rsid w:val="00D96ACA"/>
    <w:rsid w:val="00DA16F1"/>
    <w:rsid w:val="00DA4845"/>
    <w:rsid w:val="00DB22D2"/>
    <w:rsid w:val="00DB722C"/>
    <w:rsid w:val="00DC279A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AFA"/>
    <w:rsid w:val="00E14B7D"/>
    <w:rsid w:val="00E20E03"/>
    <w:rsid w:val="00E23725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332D1"/>
    <w:rsid w:val="00F41E47"/>
    <w:rsid w:val="00F4303D"/>
    <w:rsid w:val="00F551DD"/>
    <w:rsid w:val="00F61702"/>
    <w:rsid w:val="00F63F23"/>
    <w:rsid w:val="00F66F54"/>
    <w:rsid w:val="00F70592"/>
    <w:rsid w:val="00F85385"/>
    <w:rsid w:val="00F8725A"/>
    <w:rsid w:val="00F90B95"/>
    <w:rsid w:val="00F96828"/>
    <w:rsid w:val="00FA53AF"/>
    <w:rsid w:val="00FA7CA1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7679-AFD9-4FD5-B991-177E41FB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86</cp:revision>
  <cp:lastPrinted>2017-07-12T12:40:00Z</cp:lastPrinted>
  <dcterms:created xsi:type="dcterms:W3CDTF">2017-03-15T08:11:00Z</dcterms:created>
  <dcterms:modified xsi:type="dcterms:W3CDTF">2017-12-19T08:21:00Z</dcterms:modified>
</cp:coreProperties>
</file>