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D0" w:rsidRPr="000069ED" w:rsidRDefault="00D425D0" w:rsidP="00D425D0">
      <w:pPr>
        <w:tabs>
          <w:tab w:val="left" w:pos="4395"/>
        </w:tabs>
        <w:spacing w:after="0" w:line="240" w:lineRule="auto"/>
        <w:ind w:left="7655"/>
        <w:jc w:val="right"/>
        <w:rPr>
          <w:rFonts w:ascii="Times New Roman" w:hAnsi="Times New Roman" w:cs="Times New Roman"/>
          <w:sz w:val="28"/>
          <w:szCs w:val="28"/>
        </w:rPr>
      </w:pPr>
      <w:r w:rsidRPr="000069ED">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2860675</wp:posOffset>
            </wp:positionH>
            <wp:positionV relativeFrom="paragraph">
              <wp:posOffset>107315</wp:posOffset>
            </wp:positionV>
            <wp:extent cx="751205" cy="78676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05" cy="786765"/>
                    </a:xfrm>
                    <a:prstGeom prst="rect">
                      <a:avLst/>
                    </a:prstGeom>
                    <a:noFill/>
                    <a:ln>
                      <a:noFill/>
                    </a:ln>
                  </pic:spPr>
                </pic:pic>
              </a:graphicData>
            </a:graphic>
          </wp:anchor>
        </w:drawing>
      </w:r>
      <w:r w:rsidRPr="000069ED">
        <w:rPr>
          <w:rFonts w:ascii="Times New Roman" w:hAnsi="Times New Roman" w:cs="Times New Roman"/>
          <w:sz w:val="28"/>
          <w:szCs w:val="28"/>
        </w:rPr>
        <w:br w:type="textWrapping" w:clear="all"/>
      </w:r>
    </w:p>
    <w:p w:rsidR="00D425D0" w:rsidRPr="00365559" w:rsidRDefault="00D425D0" w:rsidP="00D425D0">
      <w:pPr>
        <w:spacing w:after="0" w:line="240" w:lineRule="auto"/>
        <w:jc w:val="center"/>
        <w:rPr>
          <w:rFonts w:ascii="Times New Roman" w:hAnsi="Times New Roman" w:cs="Times New Roman"/>
          <w:b/>
          <w:sz w:val="34"/>
          <w:szCs w:val="34"/>
        </w:rPr>
      </w:pPr>
      <w:r w:rsidRPr="00365559">
        <w:rPr>
          <w:rFonts w:ascii="Times New Roman" w:hAnsi="Times New Roman" w:cs="Times New Roman"/>
          <w:b/>
          <w:sz w:val="34"/>
          <w:szCs w:val="34"/>
        </w:rPr>
        <w:t>ПРАВИТЕЛЬСТВО РОСТОВСКОЙ ОБЛАСТИ</w:t>
      </w:r>
    </w:p>
    <w:p w:rsidR="00365559" w:rsidRPr="000861BD" w:rsidRDefault="00365559" w:rsidP="00365559">
      <w:pPr>
        <w:jc w:val="center"/>
        <w:rPr>
          <w:rFonts w:ascii="Times New Roman" w:hAnsi="Times New Roman"/>
          <w:b/>
          <w:sz w:val="30"/>
          <w:szCs w:val="30"/>
        </w:rPr>
      </w:pPr>
      <w:r w:rsidRPr="000861BD">
        <w:rPr>
          <w:rFonts w:ascii="Times New Roman" w:hAnsi="Times New Roman"/>
          <w:b/>
          <w:sz w:val="30"/>
          <w:szCs w:val="30"/>
        </w:rPr>
        <w:t>УПРАВЛЕНИЕ ВЕТЕРИНАРИИ РОСТОВСКОЙ ОБЛАСТИ</w:t>
      </w:r>
    </w:p>
    <w:p w:rsidR="00D425D0" w:rsidRPr="00365559" w:rsidRDefault="00D425D0" w:rsidP="00D425D0">
      <w:pPr>
        <w:pStyle w:val="1"/>
        <w:spacing w:before="0" w:line="240" w:lineRule="auto"/>
        <w:jc w:val="center"/>
        <w:rPr>
          <w:rFonts w:ascii="Times New Roman" w:hAnsi="Times New Roman" w:cs="Times New Roman"/>
          <w:color w:val="auto"/>
          <w:sz w:val="34"/>
          <w:szCs w:val="34"/>
        </w:rPr>
      </w:pPr>
      <w:proofErr w:type="gramStart"/>
      <w:r w:rsidRPr="00365559">
        <w:rPr>
          <w:rFonts w:ascii="Times New Roman" w:hAnsi="Times New Roman" w:cs="Times New Roman"/>
          <w:color w:val="auto"/>
          <w:sz w:val="34"/>
          <w:szCs w:val="34"/>
        </w:rPr>
        <w:t>П</w:t>
      </w:r>
      <w:proofErr w:type="gramEnd"/>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О</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С</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Т</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А</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Н</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О</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В</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Л</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Е</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Н</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И</w:t>
      </w:r>
      <w:r w:rsidR="00365559">
        <w:rPr>
          <w:rFonts w:ascii="Times New Roman" w:hAnsi="Times New Roman" w:cs="Times New Roman"/>
          <w:color w:val="auto"/>
          <w:sz w:val="34"/>
          <w:szCs w:val="34"/>
        </w:rPr>
        <w:t xml:space="preserve"> </w:t>
      </w:r>
      <w:r w:rsidRPr="00365559">
        <w:rPr>
          <w:rFonts w:ascii="Times New Roman" w:hAnsi="Times New Roman" w:cs="Times New Roman"/>
          <w:color w:val="auto"/>
          <w:sz w:val="34"/>
          <w:szCs w:val="34"/>
        </w:rPr>
        <w:t>Е</w:t>
      </w:r>
    </w:p>
    <w:p w:rsidR="00D425D0" w:rsidRPr="00D425D0" w:rsidRDefault="00D425D0" w:rsidP="00D425D0">
      <w:pPr>
        <w:spacing w:after="0" w:line="240" w:lineRule="auto"/>
        <w:jc w:val="center"/>
        <w:rPr>
          <w:rFonts w:ascii="Times New Roman" w:hAnsi="Times New Roman" w:cs="Times New Roman"/>
          <w:b/>
          <w:sz w:val="36"/>
          <w:szCs w:val="36"/>
        </w:rPr>
      </w:pPr>
    </w:p>
    <w:p w:rsidR="00D425D0" w:rsidRPr="00D425D0" w:rsidRDefault="00D425D0" w:rsidP="00D425D0">
      <w:pPr>
        <w:spacing w:after="0" w:line="240" w:lineRule="auto"/>
        <w:jc w:val="center"/>
        <w:rPr>
          <w:rFonts w:ascii="Times New Roman" w:hAnsi="Times New Roman" w:cs="Times New Roman"/>
          <w:sz w:val="28"/>
          <w:szCs w:val="28"/>
        </w:rPr>
      </w:pPr>
      <w:r w:rsidRPr="00D425D0">
        <w:rPr>
          <w:rFonts w:ascii="Times New Roman" w:hAnsi="Times New Roman" w:cs="Times New Roman"/>
          <w:sz w:val="28"/>
          <w:szCs w:val="28"/>
        </w:rPr>
        <w:t xml:space="preserve">от ______________ </w:t>
      </w:r>
      <w:r w:rsidRPr="00D425D0">
        <w:rPr>
          <w:rFonts w:ascii="Times New Roman" w:hAnsi="Times New Roman" w:cs="Times New Roman"/>
          <w:sz w:val="28"/>
          <w:szCs w:val="28"/>
        </w:rPr>
        <w:sym w:font="Times New Roman" w:char="2116"/>
      </w:r>
      <w:r w:rsidRPr="00D425D0">
        <w:rPr>
          <w:rFonts w:ascii="Times New Roman" w:hAnsi="Times New Roman" w:cs="Times New Roman"/>
          <w:sz w:val="28"/>
          <w:szCs w:val="28"/>
        </w:rPr>
        <w:t xml:space="preserve"> _____</w:t>
      </w:r>
    </w:p>
    <w:p w:rsidR="00D425D0" w:rsidRPr="00D425D0" w:rsidRDefault="00D425D0" w:rsidP="00D425D0">
      <w:pPr>
        <w:spacing w:after="0" w:line="240" w:lineRule="auto"/>
        <w:jc w:val="center"/>
        <w:rPr>
          <w:rFonts w:ascii="Times New Roman" w:hAnsi="Times New Roman" w:cs="Times New Roman"/>
          <w:sz w:val="36"/>
          <w:szCs w:val="36"/>
        </w:rPr>
      </w:pPr>
    </w:p>
    <w:p w:rsidR="00D425D0" w:rsidRPr="00D425D0" w:rsidRDefault="00D425D0" w:rsidP="00D425D0">
      <w:pPr>
        <w:spacing w:after="0" w:line="240" w:lineRule="auto"/>
        <w:jc w:val="center"/>
        <w:rPr>
          <w:rFonts w:ascii="Times New Roman" w:hAnsi="Times New Roman" w:cs="Times New Roman"/>
          <w:sz w:val="28"/>
          <w:szCs w:val="28"/>
        </w:rPr>
      </w:pPr>
      <w:r w:rsidRPr="00D425D0">
        <w:rPr>
          <w:rFonts w:ascii="Times New Roman" w:hAnsi="Times New Roman" w:cs="Times New Roman"/>
          <w:sz w:val="28"/>
          <w:szCs w:val="28"/>
        </w:rPr>
        <w:t>г. Ростов-на-Дону</w:t>
      </w:r>
    </w:p>
    <w:p w:rsidR="00D425D0" w:rsidRDefault="00D425D0" w:rsidP="00AC5009">
      <w:pPr>
        <w:spacing w:after="0" w:line="240" w:lineRule="auto"/>
        <w:jc w:val="center"/>
        <w:rPr>
          <w:rFonts w:ascii="Times New Roman" w:eastAsia="Times New Roman" w:hAnsi="Times New Roman" w:cs="Times New Roman"/>
          <w:b/>
          <w:bCs/>
          <w:sz w:val="28"/>
          <w:szCs w:val="28"/>
        </w:rPr>
      </w:pPr>
    </w:p>
    <w:p w:rsidR="00813414" w:rsidRPr="000F09B1" w:rsidRDefault="00AC5009" w:rsidP="00813414">
      <w:pPr>
        <w:spacing w:after="0" w:line="240" w:lineRule="auto"/>
        <w:jc w:val="center"/>
        <w:rPr>
          <w:rFonts w:ascii="Times New Roman" w:eastAsia="Times New Roman" w:hAnsi="Times New Roman" w:cs="Times New Roman"/>
          <w:b/>
          <w:bCs/>
          <w:sz w:val="28"/>
          <w:szCs w:val="28"/>
        </w:rPr>
      </w:pPr>
      <w:r w:rsidRPr="0097446C">
        <w:rPr>
          <w:rFonts w:ascii="Times New Roman" w:eastAsia="Times New Roman" w:hAnsi="Times New Roman" w:cs="Times New Roman"/>
          <w:b/>
          <w:bCs/>
          <w:sz w:val="28"/>
          <w:szCs w:val="28"/>
        </w:rPr>
        <w:t>О</w:t>
      </w:r>
      <w:r w:rsidR="000F09B1">
        <w:rPr>
          <w:rFonts w:ascii="Times New Roman" w:eastAsia="Times New Roman" w:hAnsi="Times New Roman" w:cs="Times New Roman"/>
          <w:b/>
          <w:bCs/>
          <w:sz w:val="28"/>
          <w:szCs w:val="28"/>
        </w:rPr>
        <w:t xml:space="preserve">б утверждении </w:t>
      </w:r>
      <w:r w:rsidR="000F09B1" w:rsidRPr="000F09B1">
        <w:rPr>
          <w:rFonts w:ascii="Times New Roman" w:eastAsia="Times New Roman" w:hAnsi="Times New Roman" w:cs="Times New Roman"/>
          <w:b/>
          <w:bCs/>
          <w:sz w:val="28"/>
          <w:szCs w:val="28"/>
        </w:rPr>
        <w:t xml:space="preserve">порядка </w:t>
      </w:r>
      <w:r w:rsidR="00262423">
        <w:rPr>
          <w:rFonts w:ascii="Times New Roman" w:hAnsi="Times New Roman" w:cs="Times New Roman"/>
          <w:b/>
          <w:sz w:val="28"/>
          <w:szCs w:val="28"/>
        </w:rPr>
        <w:t>предоставления</w:t>
      </w:r>
      <w:r w:rsidR="000F09B1" w:rsidRPr="000F09B1">
        <w:rPr>
          <w:rFonts w:ascii="Times New Roman" w:hAnsi="Times New Roman" w:cs="Times New Roman"/>
          <w:b/>
          <w:sz w:val="28"/>
          <w:szCs w:val="28"/>
        </w:rPr>
        <w:t xml:space="preserve"> </w:t>
      </w:r>
      <w:r w:rsidR="00813414">
        <w:rPr>
          <w:rFonts w:ascii="Times New Roman" w:hAnsi="Times New Roman" w:cs="Times New Roman"/>
          <w:b/>
          <w:sz w:val="28"/>
          <w:szCs w:val="28"/>
        </w:rPr>
        <w:t>государственных</w:t>
      </w:r>
      <w:r w:rsidR="00813414" w:rsidRPr="000F09B1">
        <w:rPr>
          <w:rFonts w:ascii="Times New Roman" w:hAnsi="Times New Roman" w:cs="Times New Roman"/>
          <w:b/>
          <w:sz w:val="28"/>
          <w:szCs w:val="28"/>
        </w:rPr>
        <w:t xml:space="preserve"> </w:t>
      </w:r>
      <w:r w:rsidR="00813414">
        <w:rPr>
          <w:rFonts w:ascii="Times New Roman" w:hAnsi="Times New Roman" w:cs="Times New Roman"/>
          <w:b/>
          <w:sz w:val="28"/>
          <w:szCs w:val="28"/>
        </w:rPr>
        <w:t>услуг</w:t>
      </w:r>
    </w:p>
    <w:p w:rsidR="00AC5009" w:rsidRPr="000F09B1" w:rsidRDefault="000F09B1" w:rsidP="000F09B1">
      <w:pPr>
        <w:spacing w:after="0" w:line="240" w:lineRule="auto"/>
        <w:jc w:val="center"/>
        <w:rPr>
          <w:rFonts w:ascii="Times New Roman" w:eastAsia="Times New Roman" w:hAnsi="Times New Roman" w:cs="Times New Roman"/>
          <w:b/>
          <w:bCs/>
          <w:sz w:val="28"/>
          <w:szCs w:val="28"/>
        </w:rPr>
      </w:pPr>
      <w:r w:rsidRPr="000F09B1">
        <w:rPr>
          <w:rFonts w:ascii="Times New Roman" w:hAnsi="Times New Roman" w:cs="Times New Roman"/>
          <w:b/>
          <w:sz w:val="28"/>
          <w:szCs w:val="28"/>
        </w:rPr>
        <w:t>государственным</w:t>
      </w:r>
      <w:r w:rsidR="00CC0BB3">
        <w:rPr>
          <w:rFonts w:ascii="Times New Roman" w:hAnsi="Times New Roman" w:cs="Times New Roman"/>
          <w:b/>
          <w:sz w:val="28"/>
          <w:szCs w:val="28"/>
        </w:rPr>
        <w:t>и</w:t>
      </w:r>
      <w:r w:rsidRPr="000F09B1">
        <w:rPr>
          <w:rFonts w:ascii="Times New Roman" w:hAnsi="Times New Roman" w:cs="Times New Roman"/>
          <w:b/>
          <w:sz w:val="28"/>
          <w:szCs w:val="28"/>
        </w:rPr>
        <w:t xml:space="preserve"> бюджетным</w:t>
      </w:r>
      <w:r w:rsidR="00CC0BB3">
        <w:rPr>
          <w:rFonts w:ascii="Times New Roman" w:hAnsi="Times New Roman" w:cs="Times New Roman"/>
          <w:b/>
          <w:sz w:val="28"/>
          <w:szCs w:val="28"/>
        </w:rPr>
        <w:t xml:space="preserve">и учреждениями Ростовской области, подведомственными управлению ветеринарии Ростовской </w:t>
      </w:r>
      <w:r w:rsidR="00813414">
        <w:rPr>
          <w:rFonts w:ascii="Times New Roman" w:hAnsi="Times New Roman" w:cs="Times New Roman"/>
          <w:b/>
          <w:sz w:val="28"/>
          <w:szCs w:val="28"/>
        </w:rPr>
        <w:t>области</w:t>
      </w:r>
      <w:r w:rsidR="00CC0BB3">
        <w:rPr>
          <w:rFonts w:ascii="Times New Roman" w:hAnsi="Times New Roman" w:cs="Times New Roman"/>
          <w:b/>
          <w:sz w:val="28"/>
          <w:szCs w:val="28"/>
        </w:rPr>
        <w:t xml:space="preserve"> </w:t>
      </w:r>
    </w:p>
    <w:p w:rsidR="00AC5009" w:rsidRPr="00E132F0" w:rsidRDefault="00AC5009" w:rsidP="00AC5009">
      <w:pPr>
        <w:spacing w:after="0" w:line="240" w:lineRule="auto"/>
        <w:jc w:val="center"/>
        <w:rPr>
          <w:rFonts w:ascii="Times New Roman" w:eastAsia="Times New Roman" w:hAnsi="Times New Roman" w:cs="Times New Roman"/>
          <w:b/>
          <w:bCs/>
          <w:sz w:val="28"/>
          <w:szCs w:val="28"/>
        </w:rPr>
      </w:pPr>
    </w:p>
    <w:p w:rsidR="00AC5009" w:rsidRPr="00C85275" w:rsidRDefault="00AC5009" w:rsidP="00AC5009">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постановлением Правительства Ростовской области от 06.09.2017 № 621  «О </w:t>
      </w:r>
      <w:r w:rsidRPr="0097446C">
        <w:rPr>
          <w:rFonts w:ascii="Times New Roman" w:eastAsia="Times New Roman" w:hAnsi="Times New Roman" w:cs="Times New Roman"/>
          <w:sz w:val="28"/>
          <w:szCs w:val="28"/>
        </w:rPr>
        <w:t>формировани</w:t>
      </w:r>
      <w:r>
        <w:rPr>
          <w:rFonts w:ascii="Times New Roman" w:eastAsia="Times New Roman" w:hAnsi="Times New Roman" w:cs="Times New Roman"/>
          <w:sz w:val="28"/>
          <w:szCs w:val="28"/>
        </w:rPr>
        <w:t>и, ведении и утверждении</w:t>
      </w:r>
      <w:r w:rsidRPr="00974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регионального перечня (классификатора) государственных (</w:t>
      </w:r>
      <w:r w:rsidRPr="0097446C">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w:t>
      </w:r>
      <w:r w:rsidRPr="00974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 не включенных в общероссийские базовые (отраслевые) перечни (классификаторы) государственных и муниципальных услуг, и работ» </w:t>
      </w:r>
      <w:r w:rsidR="00365559">
        <w:rPr>
          <w:rFonts w:ascii="Times New Roman" w:eastAsia="Times New Roman" w:hAnsi="Times New Roman" w:cs="Times New Roman"/>
          <w:sz w:val="28"/>
          <w:szCs w:val="28"/>
        </w:rPr>
        <w:t>управление ветеринарии</w:t>
      </w:r>
      <w:r>
        <w:rPr>
          <w:rFonts w:ascii="Times New Roman" w:eastAsia="Times New Roman" w:hAnsi="Times New Roman" w:cs="Times New Roman"/>
          <w:sz w:val="28"/>
          <w:szCs w:val="28"/>
        </w:rPr>
        <w:t xml:space="preserve"> Ростовской области </w:t>
      </w:r>
      <w:proofErr w:type="gramStart"/>
      <w:r w:rsidRPr="00E162D9">
        <w:rPr>
          <w:rFonts w:ascii="Times New Roman" w:hAnsi="Times New Roman" w:cs="Times New Roman"/>
          <w:b/>
          <w:sz w:val="28"/>
          <w:szCs w:val="28"/>
        </w:rPr>
        <w:t>п</w:t>
      </w:r>
      <w:proofErr w:type="gramEnd"/>
      <w:r w:rsidRPr="00E162D9">
        <w:rPr>
          <w:rFonts w:ascii="Times New Roman" w:hAnsi="Times New Roman" w:cs="Times New Roman"/>
          <w:b/>
          <w:sz w:val="28"/>
          <w:szCs w:val="28"/>
        </w:rPr>
        <w:t xml:space="preserve"> о с т а н о в л я е т</w:t>
      </w:r>
      <w:r w:rsidRPr="00C85275">
        <w:rPr>
          <w:rFonts w:ascii="Times New Roman" w:hAnsi="Times New Roman" w:cs="Times New Roman"/>
          <w:b/>
          <w:sz w:val="28"/>
          <w:szCs w:val="28"/>
        </w:rPr>
        <w:t>:</w:t>
      </w:r>
    </w:p>
    <w:p w:rsidR="00AC5009" w:rsidRDefault="00AC5009" w:rsidP="00AC50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2D9">
        <w:rPr>
          <w:rFonts w:ascii="Times New Roman" w:hAnsi="Times New Roman" w:cs="Times New Roman"/>
          <w:sz w:val="28"/>
          <w:szCs w:val="28"/>
        </w:rPr>
        <w:t>1.</w:t>
      </w:r>
      <w:r w:rsidR="000C0C98">
        <w:rPr>
          <w:rFonts w:ascii="Times New Roman" w:hAnsi="Times New Roman" w:cs="Times New Roman"/>
          <w:sz w:val="28"/>
          <w:szCs w:val="28"/>
        </w:rPr>
        <w:t> Определить государственные бюджетные учреждения</w:t>
      </w:r>
      <w:r>
        <w:rPr>
          <w:rFonts w:ascii="Times New Roman" w:hAnsi="Times New Roman" w:cs="Times New Roman"/>
          <w:sz w:val="28"/>
          <w:szCs w:val="28"/>
        </w:rPr>
        <w:t xml:space="preserve"> Ростовской обла</w:t>
      </w:r>
      <w:r w:rsidR="000C0C98">
        <w:rPr>
          <w:rFonts w:ascii="Times New Roman" w:hAnsi="Times New Roman" w:cs="Times New Roman"/>
          <w:sz w:val="28"/>
          <w:szCs w:val="28"/>
        </w:rPr>
        <w:t>сти, подведомственные управлению ветеринарии Ростовской области, исполнителями государственных услуг</w:t>
      </w:r>
      <w:r>
        <w:rPr>
          <w:rFonts w:ascii="Times New Roman" w:hAnsi="Times New Roman" w:cs="Times New Roman"/>
          <w:sz w:val="28"/>
          <w:szCs w:val="28"/>
        </w:rPr>
        <w:t>.</w:t>
      </w:r>
    </w:p>
    <w:p w:rsidR="00971A46" w:rsidRPr="00E162D9" w:rsidRDefault="00AC5009" w:rsidP="00971A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Порядок </w:t>
      </w:r>
      <w:r w:rsidR="00262423">
        <w:rPr>
          <w:rFonts w:ascii="Times New Roman" w:hAnsi="Times New Roman" w:cs="Times New Roman"/>
          <w:sz w:val="28"/>
          <w:szCs w:val="28"/>
        </w:rPr>
        <w:t>предоставления</w:t>
      </w:r>
      <w:r w:rsidR="00813414" w:rsidRPr="00813414">
        <w:rPr>
          <w:rFonts w:ascii="Times New Roman" w:hAnsi="Times New Roman" w:cs="Times New Roman"/>
          <w:sz w:val="28"/>
          <w:szCs w:val="28"/>
        </w:rPr>
        <w:t xml:space="preserve"> </w:t>
      </w:r>
      <w:r w:rsidR="00813414">
        <w:rPr>
          <w:rFonts w:ascii="Times New Roman" w:hAnsi="Times New Roman" w:cs="Times New Roman"/>
          <w:sz w:val="28"/>
          <w:szCs w:val="28"/>
        </w:rPr>
        <w:t>государственных услуг</w:t>
      </w:r>
      <w:r>
        <w:rPr>
          <w:rFonts w:ascii="Times New Roman" w:hAnsi="Times New Roman" w:cs="Times New Roman"/>
          <w:sz w:val="28"/>
          <w:szCs w:val="28"/>
        </w:rPr>
        <w:t xml:space="preserve"> государственным</w:t>
      </w:r>
      <w:r w:rsidR="005656BC">
        <w:rPr>
          <w:rFonts w:ascii="Times New Roman" w:hAnsi="Times New Roman" w:cs="Times New Roman"/>
          <w:sz w:val="28"/>
          <w:szCs w:val="28"/>
        </w:rPr>
        <w:t>и</w:t>
      </w:r>
      <w:r>
        <w:rPr>
          <w:rFonts w:ascii="Times New Roman" w:hAnsi="Times New Roman" w:cs="Times New Roman"/>
          <w:sz w:val="28"/>
          <w:szCs w:val="28"/>
        </w:rPr>
        <w:t xml:space="preserve"> бюджетным</w:t>
      </w:r>
      <w:r w:rsidR="005656BC">
        <w:rPr>
          <w:rFonts w:ascii="Times New Roman" w:hAnsi="Times New Roman" w:cs="Times New Roman"/>
          <w:sz w:val="28"/>
          <w:szCs w:val="28"/>
        </w:rPr>
        <w:t>и учреждения</w:t>
      </w:r>
      <w:r>
        <w:rPr>
          <w:rFonts w:ascii="Times New Roman" w:hAnsi="Times New Roman" w:cs="Times New Roman"/>
          <w:sz w:val="28"/>
          <w:szCs w:val="28"/>
        </w:rPr>
        <w:t>м</w:t>
      </w:r>
      <w:r w:rsidR="005656BC">
        <w:rPr>
          <w:rFonts w:ascii="Times New Roman" w:hAnsi="Times New Roman" w:cs="Times New Roman"/>
          <w:sz w:val="28"/>
          <w:szCs w:val="28"/>
        </w:rPr>
        <w:t>и</w:t>
      </w:r>
      <w:r>
        <w:rPr>
          <w:rFonts w:ascii="Times New Roman" w:hAnsi="Times New Roman" w:cs="Times New Roman"/>
          <w:sz w:val="28"/>
          <w:szCs w:val="28"/>
        </w:rPr>
        <w:t xml:space="preserve"> Ростовской области</w:t>
      </w:r>
      <w:r w:rsidR="005656BC">
        <w:rPr>
          <w:rFonts w:ascii="Times New Roman" w:hAnsi="Times New Roman" w:cs="Times New Roman"/>
          <w:sz w:val="28"/>
          <w:szCs w:val="28"/>
        </w:rPr>
        <w:t>,</w:t>
      </w:r>
      <w:r>
        <w:rPr>
          <w:rFonts w:ascii="Times New Roman" w:hAnsi="Times New Roman" w:cs="Times New Roman"/>
          <w:sz w:val="28"/>
          <w:szCs w:val="28"/>
        </w:rPr>
        <w:t xml:space="preserve"> </w:t>
      </w:r>
      <w:r w:rsidR="00971A46">
        <w:rPr>
          <w:rFonts w:ascii="Times New Roman" w:hAnsi="Times New Roman" w:cs="Times New Roman"/>
          <w:sz w:val="28"/>
          <w:szCs w:val="28"/>
        </w:rPr>
        <w:t>подведомственными</w:t>
      </w:r>
      <w:r w:rsidR="005656BC">
        <w:rPr>
          <w:rFonts w:ascii="Times New Roman" w:hAnsi="Times New Roman" w:cs="Times New Roman"/>
          <w:sz w:val="28"/>
          <w:szCs w:val="28"/>
        </w:rPr>
        <w:t xml:space="preserve"> управлению ветеринарии Ростовской области, </w:t>
      </w:r>
      <w:r w:rsidR="00971A46">
        <w:rPr>
          <w:rFonts w:ascii="Times New Roman" w:eastAsia="Times New Roman" w:hAnsi="Times New Roman" w:cs="Times New Roman"/>
          <w:sz w:val="28"/>
          <w:szCs w:val="28"/>
        </w:rPr>
        <w:t>согласно приложению к настоящему постановлению</w:t>
      </w:r>
      <w:r w:rsidR="00971A46" w:rsidRPr="00E162D9">
        <w:rPr>
          <w:rFonts w:ascii="Times New Roman" w:hAnsi="Times New Roman" w:cs="Times New Roman"/>
          <w:sz w:val="28"/>
          <w:szCs w:val="28"/>
        </w:rPr>
        <w:t>.</w:t>
      </w:r>
    </w:p>
    <w:p w:rsidR="00AC5009" w:rsidRDefault="00AC5009" w:rsidP="00AC50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3414">
        <w:rPr>
          <w:rFonts w:ascii="Times New Roman" w:hAnsi="Times New Roman" w:cs="Times New Roman"/>
          <w:sz w:val="28"/>
          <w:szCs w:val="28"/>
        </w:rPr>
        <w:t>3. </w:t>
      </w:r>
      <w:r w:rsidR="00813414" w:rsidRPr="00813414">
        <w:rPr>
          <w:rFonts w:ascii="Times New Roman" w:hAnsi="Times New Roman" w:cs="Times New Roman"/>
          <w:sz w:val="28"/>
          <w:szCs w:val="28"/>
        </w:rPr>
        <w:t>Настоящее постановление вступает в силу с 1 января 2018 г. и применяется, начиная с формирования государственного задания на 2018 год и на плановый период 2019 и 2020 годов</w:t>
      </w:r>
      <w:r w:rsidRPr="00813414">
        <w:rPr>
          <w:rFonts w:ascii="Times New Roman" w:hAnsi="Times New Roman" w:cs="Times New Roman"/>
          <w:sz w:val="28"/>
          <w:szCs w:val="28"/>
        </w:rPr>
        <w:t>.</w:t>
      </w:r>
    </w:p>
    <w:p w:rsidR="00AC5009" w:rsidRDefault="00AC5009" w:rsidP="00AC50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w:t>
      </w:r>
      <w:r w:rsidR="00CC0BB3">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постановления </w:t>
      </w:r>
      <w:r w:rsidR="00365559">
        <w:rPr>
          <w:rFonts w:ascii="Times New Roman" w:hAnsi="Times New Roman" w:cs="Times New Roman"/>
          <w:sz w:val="28"/>
          <w:szCs w:val="28"/>
        </w:rPr>
        <w:t>оставляю за собой.</w:t>
      </w:r>
    </w:p>
    <w:p w:rsidR="00365559" w:rsidRDefault="00365559" w:rsidP="00AC50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5009" w:rsidRPr="00E162D9" w:rsidRDefault="00AC5009" w:rsidP="00AC5009">
      <w:pPr>
        <w:pStyle w:val="a3"/>
        <w:jc w:val="both"/>
        <w:rPr>
          <w:rFonts w:ascii="Times New Roman" w:hAnsi="Times New Roman"/>
          <w:sz w:val="28"/>
          <w:szCs w:val="28"/>
        </w:rPr>
      </w:pPr>
    </w:p>
    <w:p w:rsidR="00AC5009" w:rsidRDefault="00AC5009" w:rsidP="00365559">
      <w:pPr>
        <w:pStyle w:val="a3"/>
        <w:jc w:val="both"/>
        <w:rPr>
          <w:rFonts w:ascii="Times New Roman" w:hAnsi="Times New Roman"/>
          <w:sz w:val="28"/>
          <w:szCs w:val="28"/>
        </w:rPr>
      </w:pPr>
      <w:r>
        <w:rPr>
          <w:rFonts w:ascii="Times New Roman" w:hAnsi="Times New Roman"/>
          <w:sz w:val="28"/>
          <w:szCs w:val="28"/>
        </w:rPr>
        <w:t xml:space="preserve">       </w:t>
      </w:r>
      <w:proofErr w:type="spellStart"/>
      <w:r w:rsidR="00365559">
        <w:rPr>
          <w:rFonts w:ascii="Times New Roman" w:hAnsi="Times New Roman"/>
          <w:sz w:val="28"/>
          <w:szCs w:val="28"/>
        </w:rPr>
        <w:t>И.о</w:t>
      </w:r>
      <w:proofErr w:type="spellEnd"/>
      <w:r w:rsidR="00365559">
        <w:rPr>
          <w:rFonts w:ascii="Times New Roman" w:hAnsi="Times New Roman"/>
          <w:sz w:val="28"/>
          <w:szCs w:val="28"/>
        </w:rPr>
        <w:t>. начальника управления                                                               А.П. Овчаров</w:t>
      </w:r>
    </w:p>
    <w:p w:rsidR="00D425D0" w:rsidRDefault="00D425D0" w:rsidP="00AC5009">
      <w:pPr>
        <w:widowControl w:val="0"/>
        <w:autoSpaceDE w:val="0"/>
        <w:autoSpaceDN w:val="0"/>
        <w:adjustRightInd w:val="0"/>
        <w:spacing w:after="0" w:line="240" w:lineRule="auto"/>
        <w:rPr>
          <w:rFonts w:ascii="Times New Roman" w:hAnsi="Times New Roman" w:cs="Times New Roman"/>
          <w:sz w:val="28"/>
          <w:szCs w:val="28"/>
        </w:rPr>
      </w:pPr>
    </w:p>
    <w:p w:rsidR="00AC5009" w:rsidRDefault="00AC5009" w:rsidP="00AC500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C5009" w:rsidRPr="00E162D9" w:rsidRDefault="00AC5009" w:rsidP="00365559">
      <w:pPr>
        <w:widowControl w:val="0"/>
        <w:autoSpaceDE w:val="0"/>
        <w:autoSpaceDN w:val="0"/>
        <w:adjustRightInd w:val="0"/>
        <w:spacing w:after="0" w:line="240" w:lineRule="auto"/>
        <w:ind w:left="5954"/>
        <w:jc w:val="center"/>
        <w:outlineLvl w:val="0"/>
        <w:rPr>
          <w:rFonts w:ascii="Times New Roman" w:hAnsi="Times New Roman" w:cs="Times New Roman"/>
          <w:sz w:val="28"/>
          <w:szCs w:val="28"/>
        </w:rPr>
      </w:pPr>
      <w:r w:rsidRPr="00E162D9">
        <w:rPr>
          <w:rFonts w:ascii="Times New Roman" w:hAnsi="Times New Roman" w:cs="Times New Roman"/>
          <w:sz w:val="28"/>
          <w:szCs w:val="28"/>
        </w:rPr>
        <w:lastRenderedPageBreak/>
        <w:t>Приложение</w:t>
      </w:r>
    </w:p>
    <w:p w:rsidR="00AC5009" w:rsidRPr="00E162D9" w:rsidRDefault="00AC5009" w:rsidP="00365559">
      <w:pPr>
        <w:widowControl w:val="0"/>
        <w:autoSpaceDE w:val="0"/>
        <w:autoSpaceDN w:val="0"/>
        <w:adjustRightInd w:val="0"/>
        <w:spacing w:after="0" w:line="240" w:lineRule="auto"/>
        <w:ind w:left="5954"/>
        <w:jc w:val="center"/>
        <w:rPr>
          <w:rFonts w:ascii="Times New Roman" w:hAnsi="Times New Roman" w:cs="Times New Roman"/>
          <w:sz w:val="28"/>
          <w:szCs w:val="28"/>
        </w:rPr>
      </w:pPr>
      <w:r w:rsidRPr="00E162D9">
        <w:rPr>
          <w:rFonts w:ascii="Times New Roman" w:hAnsi="Times New Roman" w:cs="Times New Roman"/>
          <w:sz w:val="28"/>
          <w:szCs w:val="28"/>
        </w:rPr>
        <w:t>к постановлению</w:t>
      </w:r>
      <w:r w:rsidR="00365559">
        <w:rPr>
          <w:rFonts w:ascii="Times New Roman" w:hAnsi="Times New Roman" w:cs="Times New Roman"/>
          <w:sz w:val="28"/>
          <w:szCs w:val="28"/>
        </w:rPr>
        <w:t xml:space="preserve"> управления </w:t>
      </w:r>
    </w:p>
    <w:p w:rsidR="00AC5009" w:rsidRPr="00E162D9" w:rsidRDefault="00365559" w:rsidP="00365559">
      <w:pPr>
        <w:widowControl w:val="0"/>
        <w:autoSpaceDE w:val="0"/>
        <w:autoSpaceDN w:val="0"/>
        <w:adjustRightInd w:val="0"/>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xml:space="preserve">ветеринарии </w:t>
      </w:r>
      <w:r w:rsidR="00AC5009" w:rsidRPr="00E162D9">
        <w:rPr>
          <w:rFonts w:ascii="Times New Roman" w:hAnsi="Times New Roman" w:cs="Times New Roman"/>
          <w:sz w:val="28"/>
          <w:szCs w:val="28"/>
        </w:rPr>
        <w:t>Ростовской области</w:t>
      </w:r>
    </w:p>
    <w:p w:rsidR="00AC5009" w:rsidRDefault="00AC5009" w:rsidP="00365559">
      <w:pPr>
        <w:widowControl w:val="0"/>
        <w:autoSpaceDE w:val="0"/>
        <w:autoSpaceDN w:val="0"/>
        <w:adjustRightInd w:val="0"/>
        <w:spacing w:after="0" w:line="240" w:lineRule="auto"/>
        <w:ind w:left="5954"/>
        <w:jc w:val="center"/>
        <w:rPr>
          <w:rFonts w:ascii="Times New Roman" w:hAnsi="Times New Roman" w:cs="Times New Roman"/>
          <w:sz w:val="28"/>
          <w:szCs w:val="28"/>
        </w:rPr>
      </w:pPr>
      <w:r w:rsidRPr="00E162D9">
        <w:rPr>
          <w:rFonts w:ascii="Times New Roman" w:hAnsi="Times New Roman" w:cs="Times New Roman"/>
          <w:sz w:val="28"/>
          <w:szCs w:val="28"/>
        </w:rPr>
        <w:t>от __</w:t>
      </w:r>
      <w:r w:rsidR="00365559">
        <w:rPr>
          <w:rFonts w:ascii="Times New Roman" w:hAnsi="Times New Roman" w:cs="Times New Roman"/>
          <w:sz w:val="28"/>
          <w:szCs w:val="28"/>
        </w:rPr>
        <w:t>_____</w:t>
      </w:r>
      <w:r w:rsidRPr="00E162D9">
        <w:rPr>
          <w:rFonts w:ascii="Times New Roman" w:hAnsi="Times New Roman" w:cs="Times New Roman"/>
          <w:sz w:val="28"/>
          <w:szCs w:val="28"/>
        </w:rPr>
        <w:t>______№ ___</w:t>
      </w:r>
      <w:r w:rsidR="00365559">
        <w:rPr>
          <w:rFonts w:ascii="Times New Roman" w:hAnsi="Times New Roman" w:cs="Times New Roman"/>
          <w:sz w:val="28"/>
          <w:szCs w:val="28"/>
        </w:rPr>
        <w:t>_</w:t>
      </w:r>
      <w:r w:rsidRPr="00E162D9">
        <w:rPr>
          <w:rFonts w:ascii="Times New Roman" w:hAnsi="Times New Roman" w:cs="Times New Roman"/>
          <w:sz w:val="28"/>
          <w:szCs w:val="28"/>
        </w:rPr>
        <w:t>_</w:t>
      </w:r>
    </w:p>
    <w:p w:rsidR="00AC5009" w:rsidRDefault="00AC5009" w:rsidP="00AC5009">
      <w:pPr>
        <w:widowControl w:val="0"/>
        <w:autoSpaceDE w:val="0"/>
        <w:autoSpaceDN w:val="0"/>
        <w:adjustRightInd w:val="0"/>
        <w:spacing w:after="0" w:line="240" w:lineRule="auto"/>
        <w:ind w:firstLine="540"/>
        <w:rPr>
          <w:rFonts w:ascii="Times New Roman" w:hAnsi="Times New Roman" w:cs="Times New Roman"/>
          <w:sz w:val="28"/>
          <w:szCs w:val="28"/>
        </w:rPr>
      </w:pPr>
    </w:p>
    <w:p w:rsidR="00AC5009" w:rsidRDefault="00AC5009" w:rsidP="00AC50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5009" w:rsidRPr="00141613" w:rsidRDefault="00AC5009" w:rsidP="00AC50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5009" w:rsidRDefault="00AC5009" w:rsidP="00AC5009">
      <w:pPr>
        <w:spacing w:after="0" w:line="240" w:lineRule="auto"/>
        <w:jc w:val="center"/>
        <w:rPr>
          <w:rFonts w:ascii="Times New Roman" w:eastAsia="Times New Roman" w:hAnsi="Times New Roman" w:cs="Times New Roman"/>
          <w:bCs/>
          <w:sz w:val="28"/>
          <w:szCs w:val="28"/>
        </w:rPr>
      </w:pPr>
      <w:bookmarkStart w:id="0" w:name="Par35"/>
      <w:bookmarkEnd w:id="0"/>
      <w:r>
        <w:rPr>
          <w:rFonts w:ascii="Times New Roman" w:eastAsia="Times New Roman" w:hAnsi="Times New Roman" w:cs="Times New Roman"/>
          <w:bCs/>
          <w:sz w:val="28"/>
          <w:szCs w:val="28"/>
        </w:rPr>
        <w:t>ПОРЯДОК</w:t>
      </w:r>
      <w:r w:rsidRPr="00E67524">
        <w:rPr>
          <w:rFonts w:ascii="Times New Roman" w:eastAsia="Times New Roman" w:hAnsi="Times New Roman" w:cs="Times New Roman"/>
          <w:bCs/>
          <w:sz w:val="28"/>
          <w:szCs w:val="28"/>
        </w:rPr>
        <w:t xml:space="preserve"> </w:t>
      </w:r>
    </w:p>
    <w:p w:rsidR="00176478" w:rsidRDefault="00262423" w:rsidP="001764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176478" w:rsidRPr="00176478">
        <w:rPr>
          <w:rFonts w:ascii="Times New Roman" w:hAnsi="Times New Roman" w:cs="Times New Roman"/>
          <w:sz w:val="28"/>
          <w:szCs w:val="28"/>
        </w:rPr>
        <w:t xml:space="preserve"> </w:t>
      </w:r>
      <w:r w:rsidR="00176478" w:rsidRPr="00CC0BB3">
        <w:rPr>
          <w:rFonts w:ascii="Times New Roman" w:hAnsi="Times New Roman" w:cs="Times New Roman"/>
          <w:sz w:val="28"/>
          <w:szCs w:val="28"/>
        </w:rPr>
        <w:t>государственных услуг</w:t>
      </w:r>
    </w:p>
    <w:p w:rsidR="00CC0BB3" w:rsidRDefault="00AC5009" w:rsidP="00CC0BB3">
      <w:pPr>
        <w:spacing w:after="0" w:line="240" w:lineRule="auto"/>
        <w:jc w:val="center"/>
        <w:rPr>
          <w:rFonts w:ascii="Times New Roman" w:hAnsi="Times New Roman" w:cs="Times New Roman"/>
          <w:sz w:val="28"/>
          <w:szCs w:val="28"/>
        </w:rPr>
      </w:pPr>
      <w:r w:rsidRPr="00CC0BB3">
        <w:rPr>
          <w:rFonts w:ascii="Times New Roman" w:hAnsi="Times New Roman" w:cs="Times New Roman"/>
          <w:sz w:val="28"/>
          <w:szCs w:val="28"/>
        </w:rPr>
        <w:t xml:space="preserve"> </w:t>
      </w:r>
      <w:r w:rsidR="00CC0BB3" w:rsidRPr="00CC0BB3">
        <w:rPr>
          <w:rFonts w:ascii="Times New Roman" w:hAnsi="Times New Roman" w:cs="Times New Roman"/>
          <w:sz w:val="28"/>
          <w:szCs w:val="28"/>
        </w:rPr>
        <w:t xml:space="preserve">государственными бюджетными учреждениями Ростовской области, подведомственными управлению </w:t>
      </w:r>
      <w:r w:rsidR="00176478">
        <w:rPr>
          <w:rFonts w:ascii="Times New Roman" w:hAnsi="Times New Roman" w:cs="Times New Roman"/>
          <w:sz w:val="28"/>
          <w:szCs w:val="28"/>
        </w:rPr>
        <w:t>ветеринарии Ростовской области</w:t>
      </w:r>
    </w:p>
    <w:p w:rsidR="00176478" w:rsidRDefault="00176478" w:rsidP="00CC0BB3">
      <w:pPr>
        <w:spacing w:after="0" w:line="240" w:lineRule="auto"/>
        <w:jc w:val="center"/>
        <w:rPr>
          <w:rFonts w:ascii="Times New Roman" w:hAnsi="Times New Roman" w:cs="Times New Roman"/>
          <w:sz w:val="28"/>
          <w:szCs w:val="28"/>
        </w:rPr>
      </w:pPr>
    </w:p>
    <w:p w:rsidR="00176478" w:rsidRPr="00CC0BB3" w:rsidRDefault="00176478" w:rsidP="00CC0BB3">
      <w:pPr>
        <w:spacing w:after="0" w:line="240" w:lineRule="auto"/>
        <w:jc w:val="center"/>
        <w:rPr>
          <w:rFonts w:ascii="Times New Roman" w:eastAsia="Times New Roman" w:hAnsi="Times New Roman" w:cs="Times New Roman"/>
          <w:bCs/>
          <w:sz w:val="28"/>
          <w:szCs w:val="28"/>
        </w:rPr>
      </w:pPr>
    </w:p>
    <w:p w:rsidR="00D90F64" w:rsidRPr="00D90F64" w:rsidRDefault="00BE3C15" w:rsidP="00D90F6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регулирует отношения по организации </w:t>
      </w:r>
      <w:r w:rsidR="00262423">
        <w:rPr>
          <w:rFonts w:ascii="Times New Roman" w:hAnsi="Times New Roman" w:cs="Times New Roman"/>
          <w:sz w:val="28"/>
          <w:szCs w:val="28"/>
        </w:rPr>
        <w:t xml:space="preserve">предоставления </w:t>
      </w:r>
      <w:r>
        <w:rPr>
          <w:rFonts w:ascii="Times New Roman" w:hAnsi="Times New Roman" w:cs="Times New Roman"/>
          <w:sz w:val="28"/>
          <w:szCs w:val="28"/>
        </w:rPr>
        <w:t>государственным</w:t>
      </w:r>
      <w:r w:rsidR="004C4C61">
        <w:rPr>
          <w:rFonts w:ascii="Times New Roman" w:hAnsi="Times New Roman" w:cs="Times New Roman"/>
          <w:sz w:val="28"/>
          <w:szCs w:val="28"/>
        </w:rPr>
        <w:t>и</w:t>
      </w:r>
      <w:r>
        <w:rPr>
          <w:rFonts w:ascii="Times New Roman" w:hAnsi="Times New Roman" w:cs="Times New Roman"/>
          <w:sz w:val="28"/>
          <w:szCs w:val="28"/>
        </w:rPr>
        <w:t xml:space="preserve"> бюджетным</w:t>
      </w:r>
      <w:r w:rsidR="004C4C61">
        <w:rPr>
          <w:rFonts w:ascii="Times New Roman" w:hAnsi="Times New Roman" w:cs="Times New Roman"/>
          <w:sz w:val="28"/>
          <w:szCs w:val="28"/>
        </w:rPr>
        <w:t>и</w:t>
      </w:r>
      <w:r>
        <w:rPr>
          <w:rFonts w:ascii="Times New Roman" w:hAnsi="Times New Roman" w:cs="Times New Roman"/>
          <w:sz w:val="28"/>
          <w:szCs w:val="28"/>
        </w:rPr>
        <w:t xml:space="preserve"> учреждением Ростовской области (д</w:t>
      </w:r>
      <w:r w:rsidR="00D90F64">
        <w:rPr>
          <w:rFonts w:ascii="Times New Roman" w:hAnsi="Times New Roman" w:cs="Times New Roman"/>
          <w:sz w:val="28"/>
          <w:szCs w:val="28"/>
        </w:rPr>
        <w:t>алее-учреждение) государственных</w:t>
      </w:r>
      <w:r>
        <w:rPr>
          <w:rFonts w:ascii="Times New Roman" w:hAnsi="Times New Roman" w:cs="Times New Roman"/>
          <w:sz w:val="28"/>
          <w:szCs w:val="28"/>
        </w:rPr>
        <w:t xml:space="preserve"> </w:t>
      </w:r>
      <w:r w:rsidR="00D90F64">
        <w:rPr>
          <w:rFonts w:ascii="Times New Roman" w:hAnsi="Times New Roman" w:cs="Times New Roman"/>
          <w:sz w:val="28"/>
          <w:szCs w:val="28"/>
        </w:rPr>
        <w:t>услуг</w:t>
      </w:r>
      <w:r>
        <w:rPr>
          <w:rFonts w:ascii="Times New Roman" w:hAnsi="Times New Roman" w:cs="Times New Roman"/>
          <w:sz w:val="28"/>
          <w:szCs w:val="28"/>
        </w:rPr>
        <w:t xml:space="preserve"> «</w:t>
      </w:r>
      <w:r w:rsidR="00D90F64" w:rsidRPr="00D90F64">
        <w:rPr>
          <w:rFonts w:ascii="Times New Roman" w:hAnsi="Times New Roman" w:cs="Times New Roman"/>
          <w:sz w:val="28"/>
          <w:szCs w:val="28"/>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r w:rsidR="00D90F64">
        <w:rPr>
          <w:rFonts w:ascii="Times New Roman" w:hAnsi="Times New Roman" w:cs="Times New Roman"/>
          <w:sz w:val="28"/>
          <w:szCs w:val="28"/>
        </w:rPr>
        <w:t>», «</w:t>
      </w:r>
      <w:r w:rsidR="00D90F64" w:rsidRPr="00D90F64">
        <w:rPr>
          <w:rFonts w:ascii="Times New Roman" w:hAnsi="Times New Roman" w:cs="Times New Roman"/>
          <w:sz w:val="28"/>
          <w:szCs w:val="28"/>
        </w:rPr>
        <w:t>Оформление и выдача ветеринарных сопроводительных документов», «Проведение мероприятий по защите населения от болезней общих для человека и животных</w:t>
      </w:r>
      <w:proofErr w:type="gramEnd"/>
      <w:r w:rsidR="00D90F64" w:rsidRPr="00D90F64">
        <w:rPr>
          <w:rFonts w:ascii="Times New Roman" w:hAnsi="Times New Roman" w:cs="Times New Roman"/>
          <w:sz w:val="28"/>
          <w:szCs w:val="28"/>
        </w:rPr>
        <w:t xml:space="preserve"> и пищевых отравлений»</w:t>
      </w:r>
      <w:r w:rsidR="008E410F">
        <w:rPr>
          <w:rFonts w:ascii="Times New Roman" w:hAnsi="Times New Roman" w:cs="Times New Roman"/>
          <w:sz w:val="28"/>
          <w:szCs w:val="28"/>
        </w:rPr>
        <w:t xml:space="preserve"> (далее – государственная услуга)</w:t>
      </w:r>
      <w:r w:rsidR="00D90F64" w:rsidRPr="00D90F64">
        <w:rPr>
          <w:rFonts w:ascii="Times New Roman" w:hAnsi="Times New Roman" w:cs="Times New Roman"/>
          <w:sz w:val="28"/>
          <w:szCs w:val="28"/>
        </w:rPr>
        <w:t xml:space="preserve"> </w:t>
      </w:r>
      <w:r w:rsidR="00D90F64">
        <w:rPr>
          <w:rFonts w:ascii="Times New Roman" w:hAnsi="Times New Roman" w:cs="Times New Roman"/>
          <w:sz w:val="28"/>
          <w:szCs w:val="28"/>
        </w:rPr>
        <w:t>в отношении которых управление ветеринарии Ростовской области (далее - управление) осуществляет функции и полномочия учредителя.</w:t>
      </w:r>
    </w:p>
    <w:p w:rsidR="00BE3C15" w:rsidRDefault="00D90F64" w:rsidP="008E410F">
      <w:pPr>
        <w:spacing w:after="0"/>
        <w:ind w:firstLine="708"/>
        <w:jc w:val="both"/>
        <w:rPr>
          <w:rFonts w:ascii="Times New Roman" w:hAnsi="Times New Roman" w:cs="Times New Roman"/>
          <w:sz w:val="28"/>
          <w:szCs w:val="28"/>
        </w:rPr>
      </w:pPr>
      <w:r>
        <w:rPr>
          <w:rFonts w:ascii="Times New Roman" w:hAnsi="Times New Roman" w:cs="Times New Roman"/>
          <w:sz w:val="28"/>
          <w:szCs w:val="28"/>
        </w:rPr>
        <w:t>2. Государственные</w:t>
      </w:r>
      <w:r w:rsidR="00BE3C15">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00262423">
        <w:rPr>
          <w:rFonts w:ascii="Times New Roman" w:hAnsi="Times New Roman" w:cs="Times New Roman"/>
          <w:sz w:val="28"/>
          <w:szCs w:val="28"/>
        </w:rPr>
        <w:t>предоставляются</w:t>
      </w:r>
      <w:r>
        <w:rPr>
          <w:rFonts w:ascii="Times New Roman" w:hAnsi="Times New Roman" w:cs="Times New Roman"/>
          <w:sz w:val="28"/>
          <w:szCs w:val="28"/>
        </w:rPr>
        <w:t xml:space="preserve"> учреждениями</w:t>
      </w:r>
      <w:r w:rsidR="00BE3C15">
        <w:rPr>
          <w:rFonts w:ascii="Times New Roman" w:hAnsi="Times New Roman" w:cs="Times New Roman"/>
          <w:sz w:val="28"/>
          <w:szCs w:val="28"/>
        </w:rPr>
        <w:t xml:space="preserve"> в соответствии с государственным заданием, утвержденным </w:t>
      </w:r>
      <w:r>
        <w:rPr>
          <w:rFonts w:ascii="Times New Roman" w:hAnsi="Times New Roman" w:cs="Times New Roman"/>
          <w:sz w:val="28"/>
          <w:szCs w:val="28"/>
        </w:rPr>
        <w:t>управлением</w:t>
      </w:r>
      <w:r w:rsidR="00BE3C15">
        <w:rPr>
          <w:rFonts w:ascii="Times New Roman" w:hAnsi="Times New Roman" w:cs="Times New Roman"/>
          <w:sz w:val="28"/>
          <w:szCs w:val="28"/>
        </w:rPr>
        <w:t>.</w:t>
      </w:r>
    </w:p>
    <w:p w:rsidR="0012025B" w:rsidRDefault="0012025B" w:rsidP="008E410F">
      <w:pPr>
        <w:spacing w:after="0"/>
        <w:ind w:firstLine="708"/>
        <w:jc w:val="both"/>
        <w:rPr>
          <w:rFonts w:ascii="Times New Roman" w:hAnsi="Times New Roman" w:cs="Times New Roman"/>
          <w:sz w:val="28"/>
          <w:szCs w:val="28"/>
        </w:rPr>
      </w:pPr>
      <w:r>
        <w:rPr>
          <w:rFonts w:ascii="Times New Roman" w:hAnsi="Times New Roman" w:cs="Times New Roman"/>
          <w:sz w:val="28"/>
          <w:szCs w:val="28"/>
        </w:rPr>
        <w:t>3. Государственные услуги предоставляются в интересах общества.</w:t>
      </w:r>
    </w:p>
    <w:p w:rsidR="002E61C6" w:rsidRDefault="002E61C6" w:rsidP="008E410F">
      <w:pPr>
        <w:spacing w:after="0"/>
        <w:ind w:firstLine="708"/>
        <w:jc w:val="both"/>
        <w:rPr>
          <w:rFonts w:ascii="Times New Roman" w:hAnsi="Times New Roman" w:cs="Times New Roman"/>
          <w:sz w:val="28"/>
          <w:szCs w:val="28"/>
        </w:rPr>
      </w:pPr>
      <w:bookmarkStart w:id="1" w:name="_GoBack"/>
      <w:r>
        <w:rPr>
          <w:rFonts w:ascii="Times New Roman" w:hAnsi="Times New Roman" w:cs="Times New Roman"/>
          <w:sz w:val="28"/>
          <w:szCs w:val="28"/>
        </w:rPr>
        <w:t>4. Государственные услуги предоставляются на безвозмездной основе.</w:t>
      </w:r>
    </w:p>
    <w:p w:rsidR="00BE3C15" w:rsidRDefault="002E61C6" w:rsidP="00365559">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E3C15">
        <w:rPr>
          <w:rFonts w:ascii="Times New Roman" w:hAnsi="Times New Roman" w:cs="Times New Roman"/>
          <w:sz w:val="28"/>
          <w:szCs w:val="28"/>
        </w:rPr>
        <w:t xml:space="preserve">. Порядок </w:t>
      </w:r>
      <w:r w:rsidR="00262423">
        <w:rPr>
          <w:rFonts w:ascii="Times New Roman" w:hAnsi="Times New Roman" w:cs="Times New Roman"/>
          <w:sz w:val="28"/>
          <w:szCs w:val="28"/>
        </w:rPr>
        <w:t>предоставления</w:t>
      </w:r>
      <w:r w:rsidR="00BE3C15">
        <w:rPr>
          <w:rFonts w:ascii="Times New Roman" w:hAnsi="Times New Roman" w:cs="Times New Roman"/>
          <w:sz w:val="28"/>
          <w:szCs w:val="28"/>
        </w:rPr>
        <w:t xml:space="preserve"> государственной </w:t>
      </w:r>
      <w:r w:rsidR="008E410F">
        <w:rPr>
          <w:rFonts w:ascii="Times New Roman" w:hAnsi="Times New Roman" w:cs="Times New Roman"/>
          <w:sz w:val="28"/>
          <w:szCs w:val="28"/>
        </w:rPr>
        <w:t>услуги «</w:t>
      </w:r>
      <w:r w:rsidR="008E410F" w:rsidRPr="00D90F64">
        <w:rPr>
          <w:rFonts w:ascii="Times New Roman" w:hAnsi="Times New Roman" w:cs="Times New Roman"/>
          <w:sz w:val="28"/>
          <w:szCs w:val="28"/>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r w:rsidR="00792756">
        <w:rPr>
          <w:rFonts w:ascii="Times New Roman" w:hAnsi="Times New Roman" w:cs="Times New Roman"/>
          <w:sz w:val="28"/>
          <w:szCs w:val="28"/>
        </w:rPr>
        <w:t>».</w:t>
      </w:r>
    </w:p>
    <w:bookmarkEnd w:id="1"/>
    <w:p w:rsidR="00792756" w:rsidRDefault="002E61C6" w:rsidP="0012025B">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E3C15" w:rsidRPr="0012025B">
        <w:rPr>
          <w:rFonts w:ascii="Times New Roman" w:hAnsi="Times New Roman" w:cs="Times New Roman"/>
          <w:sz w:val="28"/>
          <w:szCs w:val="28"/>
        </w:rPr>
        <w:t xml:space="preserve">.1. Государственная </w:t>
      </w:r>
      <w:r w:rsidR="008E410F" w:rsidRPr="0012025B">
        <w:rPr>
          <w:rFonts w:ascii="Times New Roman" w:hAnsi="Times New Roman" w:cs="Times New Roman"/>
          <w:sz w:val="28"/>
          <w:szCs w:val="28"/>
        </w:rPr>
        <w:t>услуга</w:t>
      </w:r>
      <w:r w:rsidR="00BE3C15" w:rsidRPr="0012025B">
        <w:rPr>
          <w:rFonts w:ascii="Times New Roman" w:hAnsi="Times New Roman" w:cs="Times New Roman"/>
          <w:sz w:val="28"/>
          <w:szCs w:val="28"/>
        </w:rPr>
        <w:t xml:space="preserve"> включает в себя:</w:t>
      </w:r>
    </w:p>
    <w:p w:rsidR="00792756" w:rsidRDefault="0012025B" w:rsidP="0012025B">
      <w:pPr>
        <w:spacing w:after="0"/>
        <w:ind w:firstLine="708"/>
        <w:jc w:val="both"/>
        <w:rPr>
          <w:rFonts w:ascii="Times New Roman" w:hAnsi="Times New Roman" w:cs="Times New Roman"/>
          <w:sz w:val="28"/>
          <w:szCs w:val="28"/>
        </w:rPr>
      </w:pPr>
      <w:r w:rsidRPr="0012025B">
        <w:rPr>
          <w:rFonts w:ascii="Times New Roman" w:hAnsi="Times New Roman" w:cs="Times New Roman"/>
          <w:sz w:val="28"/>
          <w:szCs w:val="28"/>
        </w:rPr>
        <w:t xml:space="preserve"> проведение плановых диагностических мероприятий на особо опасные болезни животных (птиц) и болезни общие для человека и животных (птиц)</w:t>
      </w:r>
      <w:r w:rsidR="006C60CF">
        <w:rPr>
          <w:rFonts w:ascii="Times New Roman" w:hAnsi="Times New Roman" w:cs="Times New Roman"/>
          <w:sz w:val="28"/>
          <w:szCs w:val="28"/>
        </w:rPr>
        <w:t>;</w:t>
      </w:r>
      <w:r w:rsidRPr="0012025B">
        <w:rPr>
          <w:rFonts w:ascii="Times New Roman" w:hAnsi="Times New Roman" w:cs="Times New Roman"/>
          <w:sz w:val="28"/>
          <w:szCs w:val="28"/>
        </w:rPr>
        <w:t xml:space="preserve"> </w:t>
      </w:r>
    </w:p>
    <w:p w:rsidR="00792756" w:rsidRDefault="00792756" w:rsidP="0012025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025B" w:rsidRPr="0012025B">
        <w:rPr>
          <w:rFonts w:ascii="Times New Roman" w:hAnsi="Times New Roman" w:cs="Times New Roman"/>
          <w:sz w:val="28"/>
          <w:szCs w:val="28"/>
        </w:rPr>
        <w:t>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r w:rsidR="006C60CF">
        <w:rPr>
          <w:rFonts w:ascii="Times New Roman" w:hAnsi="Times New Roman" w:cs="Times New Roman"/>
          <w:sz w:val="28"/>
          <w:szCs w:val="28"/>
        </w:rPr>
        <w:t>;</w:t>
      </w:r>
    </w:p>
    <w:p w:rsidR="00792756" w:rsidRDefault="0012025B" w:rsidP="0012025B">
      <w:pPr>
        <w:spacing w:after="0"/>
        <w:ind w:firstLine="708"/>
        <w:jc w:val="both"/>
        <w:rPr>
          <w:rFonts w:ascii="Times New Roman" w:hAnsi="Times New Roman" w:cs="Times New Roman"/>
          <w:sz w:val="28"/>
          <w:szCs w:val="28"/>
        </w:rPr>
      </w:pPr>
      <w:r w:rsidRPr="0012025B">
        <w:rPr>
          <w:rFonts w:ascii="Times New Roman" w:hAnsi="Times New Roman" w:cs="Times New Roman"/>
          <w:sz w:val="28"/>
          <w:szCs w:val="28"/>
        </w:rPr>
        <w:t xml:space="preserve"> проведение плановых профилактических вакцинаций животных (птиц) против особо опасных болезней животных и </w:t>
      </w:r>
      <w:proofErr w:type="gramStart"/>
      <w:r w:rsidRPr="0012025B">
        <w:rPr>
          <w:rFonts w:ascii="Times New Roman" w:hAnsi="Times New Roman" w:cs="Times New Roman"/>
          <w:sz w:val="28"/>
          <w:szCs w:val="28"/>
        </w:rPr>
        <w:t>болезней</w:t>
      </w:r>
      <w:proofErr w:type="gramEnd"/>
      <w:r w:rsidRPr="0012025B">
        <w:rPr>
          <w:rFonts w:ascii="Times New Roman" w:hAnsi="Times New Roman" w:cs="Times New Roman"/>
          <w:sz w:val="28"/>
          <w:szCs w:val="28"/>
        </w:rPr>
        <w:t xml:space="preserve"> общих для человека и животных (птиц)</w:t>
      </w:r>
      <w:r w:rsidR="006C60CF">
        <w:rPr>
          <w:rFonts w:ascii="Times New Roman" w:hAnsi="Times New Roman" w:cs="Times New Roman"/>
          <w:sz w:val="28"/>
          <w:szCs w:val="28"/>
        </w:rPr>
        <w:t>;</w:t>
      </w:r>
    </w:p>
    <w:p w:rsidR="00792756" w:rsidRDefault="0012025B" w:rsidP="0012025B">
      <w:pPr>
        <w:spacing w:after="0"/>
        <w:ind w:firstLine="708"/>
        <w:jc w:val="both"/>
        <w:rPr>
          <w:rFonts w:ascii="Times New Roman" w:hAnsi="Times New Roman" w:cs="Times New Roman"/>
          <w:sz w:val="28"/>
          <w:szCs w:val="28"/>
        </w:rPr>
      </w:pPr>
      <w:r w:rsidRPr="0012025B">
        <w:rPr>
          <w:rFonts w:ascii="Times New Roman" w:hAnsi="Times New Roman" w:cs="Times New Roman"/>
          <w:sz w:val="28"/>
          <w:szCs w:val="28"/>
        </w:rPr>
        <w:lastRenderedPageBreak/>
        <w:t xml:space="preserve"> проведение вынужденных профилактических вакцинаций животных (птиц) в случаях возникновения или угрозы возникновения особо опасных болезней животных и </w:t>
      </w:r>
      <w:proofErr w:type="gramStart"/>
      <w:r w:rsidRPr="0012025B">
        <w:rPr>
          <w:rFonts w:ascii="Times New Roman" w:hAnsi="Times New Roman" w:cs="Times New Roman"/>
          <w:sz w:val="28"/>
          <w:szCs w:val="28"/>
        </w:rPr>
        <w:t>болезней</w:t>
      </w:r>
      <w:proofErr w:type="gramEnd"/>
      <w:r w:rsidRPr="0012025B">
        <w:rPr>
          <w:rFonts w:ascii="Times New Roman" w:hAnsi="Times New Roman" w:cs="Times New Roman"/>
          <w:sz w:val="28"/>
          <w:szCs w:val="28"/>
        </w:rPr>
        <w:t xml:space="preserve"> общих для человека и животных (птиц)</w:t>
      </w:r>
      <w:r w:rsidR="006C60CF">
        <w:rPr>
          <w:rFonts w:ascii="Times New Roman" w:hAnsi="Times New Roman" w:cs="Times New Roman"/>
          <w:sz w:val="28"/>
          <w:szCs w:val="28"/>
        </w:rPr>
        <w:t>;</w:t>
      </w:r>
    </w:p>
    <w:p w:rsidR="0012025B" w:rsidRDefault="006C60CF" w:rsidP="0012025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025B" w:rsidRPr="0012025B">
        <w:rPr>
          <w:rFonts w:ascii="Times New Roman" w:hAnsi="Times New Roman" w:cs="Times New Roman"/>
          <w:sz w:val="28"/>
          <w:szCs w:val="28"/>
        </w:rPr>
        <w:t>проведение ветеринарно-санитарных мероприятий</w:t>
      </w:r>
      <w:r>
        <w:rPr>
          <w:rFonts w:ascii="Times New Roman" w:hAnsi="Times New Roman" w:cs="Times New Roman"/>
          <w:sz w:val="28"/>
          <w:szCs w:val="28"/>
        </w:rPr>
        <w:t>;</w:t>
      </w:r>
      <w:r w:rsidR="0012025B" w:rsidRPr="0012025B">
        <w:rPr>
          <w:rFonts w:ascii="Times New Roman" w:hAnsi="Times New Roman" w:cs="Times New Roman"/>
          <w:sz w:val="28"/>
          <w:szCs w:val="28"/>
        </w:rPr>
        <w:t xml:space="preserve"> проведение ветеринарных обследований объектов, связанных с содержанием животных, переработкой, хранением и реализацией продукции и сырья животного происхождения.</w:t>
      </w:r>
    </w:p>
    <w:p w:rsidR="002E61C6" w:rsidRPr="002E61C6" w:rsidRDefault="002E61C6" w:rsidP="002E61C6">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337179">
        <w:rPr>
          <w:rFonts w:ascii="Times New Roman" w:hAnsi="Times New Roman" w:cs="Times New Roman"/>
          <w:sz w:val="28"/>
          <w:szCs w:val="28"/>
        </w:rPr>
        <w:t>.2.</w:t>
      </w:r>
      <w:r w:rsidRPr="002E61C6">
        <w:rPr>
          <w:rFonts w:ascii="Times New Roman" w:hAnsi="Times New Roman" w:cs="Times New Roman"/>
          <w:sz w:val="28"/>
          <w:szCs w:val="28"/>
        </w:rPr>
        <w:t xml:space="preserve"> Основанием для ее предоставления является «План ветеринарно-профилактических мероприятий, диагностических исследований, прививок и лечебно-профилактических обработок животных, птиц и рыб, ветеринарно-санитарных работ в хозяйствах всех форм собственности на текущий год на территории муниципального образования»; наличие угрозы возникновения инфекционного заболевания.</w:t>
      </w:r>
    </w:p>
    <w:p w:rsidR="00337179" w:rsidRDefault="002E61C6" w:rsidP="00E12D1F">
      <w:pPr>
        <w:spacing w:after="0"/>
        <w:ind w:firstLine="708"/>
        <w:jc w:val="both"/>
        <w:rPr>
          <w:rFonts w:ascii="Times New Roman" w:hAnsi="Times New Roman" w:cs="Times New Roman"/>
          <w:sz w:val="28"/>
          <w:szCs w:val="28"/>
        </w:rPr>
      </w:pPr>
      <w:r>
        <w:rPr>
          <w:rFonts w:ascii="Times New Roman" w:hAnsi="Times New Roman" w:cs="Times New Roman"/>
          <w:sz w:val="28"/>
          <w:szCs w:val="28"/>
        </w:rPr>
        <w:t>5.3.</w:t>
      </w:r>
      <w:r w:rsidRPr="002E61C6">
        <w:rPr>
          <w:rFonts w:ascii="Times New Roman" w:hAnsi="Times New Roman" w:cs="Times New Roman"/>
          <w:sz w:val="24"/>
          <w:szCs w:val="24"/>
        </w:rPr>
        <w:t xml:space="preserve"> </w:t>
      </w:r>
      <w:r w:rsidRPr="002E61C6">
        <w:rPr>
          <w:rFonts w:ascii="Times New Roman" w:hAnsi="Times New Roman" w:cs="Times New Roman"/>
          <w:sz w:val="28"/>
          <w:szCs w:val="28"/>
        </w:rPr>
        <w:t xml:space="preserve">Результатом предоставления государственной услуги является проведение противоэпизоотических мероприятий направленных на предупреждение и (или) ликвидацию  особо опасных болезней животных  (птиц), в том числе  общих для человека и животных (птиц)  с применением  вакцин, диагностических препаратов, </w:t>
      </w:r>
      <w:proofErr w:type="spellStart"/>
      <w:r w:rsidRPr="002E61C6">
        <w:rPr>
          <w:rFonts w:ascii="Times New Roman" w:hAnsi="Times New Roman" w:cs="Times New Roman"/>
          <w:sz w:val="28"/>
          <w:szCs w:val="28"/>
        </w:rPr>
        <w:t>дезинфектантов</w:t>
      </w:r>
      <w:proofErr w:type="spellEnd"/>
      <w:r w:rsidRPr="002E61C6">
        <w:rPr>
          <w:rFonts w:ascii="Times New Roman" w:hAnsi="Times New Roman" w:cs="Times New Roman"/>
          <w:sz w:val="28"/>
          <w:szCs w:val="28"/>
        </w:rPr>
        <w:t xml:space="preserve"> и других лекарственных средств</w:t>
      </w:r>
      <w:r>
        <w:rPr>
          <w:rFonts w:ascii="Times New Roman" w:hAnsi="Times New Roman" w:cs="Times New Roman"/>
          <w:sz w:val="28"/>
          <w:szCs w:val="28"/>
        </w:rPr>
        <w:t>.</w:t>
      </w:r>
    </w:p>
    <w:p w:rsidR="00562B29" w:rsidRPr="00562B29" w:rsidRDefault="00562B29" w:rsidP="00562B29">
      <w:pPr>
        <w:pStyle w:val="ConsPlusNormal"/>
        <w:ind w:firstLine="540"/>
        <w:jc w:val="both"/>
        <w:rPr>
          <w:rFonts w:ascii="Times New Roman" w:hAnsi="Times New Roman" w:cs="Times New Roman"/>
          <w:sz w:val="28"/>
          <w:szCs w:val="28"/>
        </w:rPr>
      </w:pPr>
      <w:r w:rsidRPr="00365559">
        <w:rPr>
          <w:rFonts w:ascii="Times New Roman" w:hAnsi="Times New Roman" w:cs="Times New Roman"/>
          <w:sz w:val="24"/>
          <w:szCs w:val="24"/>
        </w:rPr>
        <w:t>5</w:t>
      </w:r>
      <w:r w:rsidRPr="00365559">
        <w:rPr>
          <w:rFonts w:ascii="Times New Roman" w:hAnsi="Times New Roman" w:cs="Times New Roman"/>
          <w:sz w:val="28"/>
          <w:szCs w:val="28"/>
        </w:rPr>
        <w:t>.4. Сроки проведения плановых мероприятий</w:t>
      </w:r>
      <w:r w:rsidRPr="00365559">
        <w:rPr>
          <w:rFonts w:ascii="Times New Roman" w:eastAsia="Calibri" w:hAnsi="Times New Roman" w:cs="Times New Roman"/>
          <w:sz w:val="28"/>
          <w:szCs w:val="28"/>
          <w:lang w:eastAsia="en-US"/>
        </w:rPr>
        <w:t xml:space="preserve"> определяются</w:t>
      </w:r>
      <w:r w:rsidRPr="00365559">
        <w:rPr>
          <w:rFonts w:ascii="Times New Roman" w:hAnsi="Times New Roman" w:cs="Times New Roman"/>
          <w:sz w:val="28"/>
          <w:szCs w:val="28"/>
        </w:rPr>
        <w:t xml:space="preserve"> «Планом ветеринарно-профилактических мероприятий, диагностических исследований, прививок и лечебно-профилактических обработок животных, птиц и рыб, ветеринарно-санитарных работ в хозяйствах всех форм собственности на предстоящий год», утвержденным</w:t>
      </w:r>
      <w:r w:rsidRPr="00365559">
        <w:rPr>
          <w:rFonts w:ascii="Times New Roman" w:eastAsia="Calibri" w:hAnsi="Times New Roman" w:cs="Times New Roman"/>
          <w:sz w:val="28"/>
          <w:szCs w:val="28"/>
          <w:lang w:eastAsia="en-US"/>
        </w:rPr>
        <w:t xml:space="preserve"> управлением и исполняются </w:t>
      </w:r>
      <w:r w:rsidRPr="00365559">
        <w:rPr>
          <w:rFonts w:ascii="Times New Roman" w:hAnsi="Times New Roman" w:cs="Times New Roman"/>
          <w:sz w:val="28"/>
          <w:szCs w:val="28"/>
        </w:rPr>
        <w:t>в течение календарного года.</w:t>
      </w:r>
    </w:p>
    <w:p w:rsidR="00562B29" w:rsidRPr="00562B29" w:rsidRDefault="00562B29" w:rsidP="00365559">
      <w:pPr>
        <w:pStyle w:val="ConsPlusNormal"/>
        <w:spacing w:line="276" w:lineRule="auto"/>
        <w:ind w:firstLine="540"/>
        <w:jc w:val="both"/>
        <w:rPr>
          <w:rFonts w:ascii="Times New Roman" w:hAnsi="Times New Roman" w:cs="Times New Roman"/>
          <w:iCs/>
          <w:sz w:val="28"/>
          <w:szCs w:val="28"/>
        </w:rPr>
      </w:pPr>
      <w:r w:rsidRPr="00562B29">
        <w:rPr>
          <w:rFonts w:ascii="Times New Roman" w:hAnsi="Times New Roman" w:cs="Times New Roman"/>
          <w:sz w:val="28"/>
          <w:szCs w:val="28"/>
        </w:rPr>
        <w:t>5.5. Сроки проведения внепла</w:t>
      </w:r>
      <w:r>
        <w:rPr>
          <w:rFonts w:ascii="Times New Roman" w:hAnsi="Times New Roman" w:cs="Times New Roman"/>
          <w:sz w:val="28"/>
          <w:szCs w:val="28"/>
        </w:rPr>
        <w:t>новых мероприятий определяются п</w:t>
      </w:r>
      <w:r w:rsidRPr="00562B29">
        <w:rPr>
          <w:rFonts w:ascii="Times New Roman" w:hAnsi="Times New Roman" w:cs="Times New Roman"/>
          <w:sz w:val="28"/>
          <w:szCs w:val="28"/>
        </w:rPr>
        <w:t>остановлением Губе</w:t>
      </w:r>
      <w:r>
        <w:rPr>
          <w:rFonts w:ascii="Times New Roman" w:hAnsi="Times New Roman" w:cs="Times New Roman"/>
          <w:sz w:val="28"/>
          <w:szCs w:val="28"/>
        </w:rPr>
        <w:t>рнатора Ростовской области или р</w:t>
      </w:r>
      <w:r w:rsidRPr="00562B29">
        <w:rPr>
          <w:rFonts w:ascii="Times New Roman" w:hAnsi="Times New Roman" w:cs="Times New Roman"/>
          <w:sz w:val="28"/>
          <w:szCs w:val="28"/>
        </w:rPr>
        <w:t>аспоряжением управления о вве</w:t>
      </w:r>
      <w:r w:rsidR="00461FF4">
        <w:rPr>
          <w:rFonts w:ascii="Times New Roman" w:hAnsi="Times New Roman" w:cs="Times New Roman"/>
          <w:sz w:val="28"/>
          <w:szCs w:val="28"/>
        </w:rPr>
        <w:t>дении карантинных ограничений; п</w:t>
      </w:r>
      <w:r w:rsidRPr="00562B29">
        <w:rPr>
          <w:rFonts w:ascii="Times New Roman" w:hAnsi="Times New Roman" w:cs="Times New Roman"/>
          <w:sz w:val="28"/>
          <w:szCs w:val="28"/>
        </w:rPr>
        <w:t xml:space="preserve">ланом организационно-хозяйственных и ветеринарных мероприятий органа местного самоуправления по ликвидации инфекционного заболевания, и исполняются с момента  возникновения угрозы особо опасного инфекционного заболевания животных, в  том числе общих для человека и животных  до окончания действия карантинных ограничений, и (или) угрозы заноса. </w:t>
      </w:r>
    </w:p>
    <w:p w:rsidR="00C034AC" w:rsidRDefault="002E61C6" w:rsidP="00365559">
      <w:pPr>
        <w:pStyle w:val="ConsPlusNormal"/>
        <w:spacing w:line="276" w:lineRule="auto"/>
        <w:ind w:firstLine="540"/>
        <w:jc w:val="both"/>
        <w:rPr>
          <w:rFonts w:ascii="Times New Roman" w:hAnsi="Times New Roman" w:cs="Times New Roman"/>
          <w:sz w:val="28"/>
          <w:szCs w:val="28"/>
        </w:rPr>
      </w:pPr>
      <w:r w:rsidRPr="00365559">
        <w:rPr>
          <w:rFonts w:ascii="Times New Roman" w:hAnsi="Times New Roman" w:cs="Times New Roman"/>
          <w:sz w:val="28"/>
          <w:szCs w:val="28"/>
        </w:rPr>
        <w:t>6</w:t>
      </w:r>
      <w:r w:rsidR="00C034AC" w:rsidRPr="00365559">
        <w:rPr>
          <w:rFonts w:ascii="Times New Roman" w:hAnsi="Times New Roman" w:cs="Times New Roman"/>
          <w:sz w:val="28"/>
          <w:szCs w:val="28"/>
        </w:rPr>
        <w:t>. Порядок выполнения государственной услуги «Оформление и выдача ветеринарных сопроводительных документов»</w:t>
      </w:r>
      <w:r w:rsidR="00792756" w:rsidRPr="00365559">
        <w:rPr>
          <w:rFonts w:ascii="Times New Roman" w:hAnsi="Times New Roman" w:cs="Times New Roman"/>
          <w:sz w:val="28"/>
          <w:szCs w:val="28"/>
        </w:rPr>
        <w:t>.</w:t>
      </w:r>
    </w:p>
    <w:p w:rsidR="00E12D1F" w:rsidRDefault="00792756" w:rsidP="007927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60CF">
        <w:rPr>
          <w:rFonts w:ascii="Times New Roman" w:hAnsi="Times New Roman" w:cs="Times New Roman"/>
          <w:sz w:val="28"/>
          <w:szCs w:val="28"/>
        </w:rPr>
        <w:t xml:space="preserve"> </w:t>
      </w:r>
      <w:r w:rsidR="002E61C6">
        <w:rPr>
          <w:rFonts w:ascii="Times New Roman" w:hAnsi="Times New Roman" w:cs="Times New Roman"/>
          <w:sz w:val="28"/>
          <w:szCs w:val="28"/>
        </w:rPr>
        <w:t>6</w:t>
      </w:r>
      <w:r w:rsidR="006C60CF">
        <w:rPr>
          <w:rFonts w:ascii="Times New Roman" w:hAnsi="Times New Roman" w:cs="Times New Roman"/>
          <w:sz w:val="28"/>
          <w:szCs w:val="28"/>
        </w:rPr>
        <w:t xml:space="preserve">.1. </w:t>
      </w:r>
      <w:r w:rsidR="006C60CF" w:rsidRPr="0012025B">
        <w:rPr>
          <w:rFonts w:ascii="Times New Roman" w:hAnsi="Times New Roman" w:cs="Times New Roman"/>
          <w:sz w:val="28"/>
          <w:szCs w:val="28"/>
        </w:rPr>
        <w:t>Государственная услуга включает в себя:</w:t>
      </w:r>
    </w:p>
    <w:p w:rsidR="00E12D1F" w:rsidRDefault="006C60CF" w:rsidP="00E12D1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60CF">
        <w:rPr>
          <w:rFonts w:ascii="Times New Roman" w:hAnsi="Times New Roman" w:cs="Times New Roman"/>
          <w:sz w:val="28"/>
          <w:szCs w:val="28"/>
        </w:rPr>
        <w:t>учет, хранение ветеринарных сопроводительных документов</w:t>
      </w:r>
      <w:r>
        <w:rPr>
          <w:rFonts w:ascii="Times New Roman" w:hAnsi="Times New Roman" w:cs="Times New Roman"/>
          <w:sz w:val="28"/>
          <w:szCs w:val="28"/>
        </w:rPr>
        <w:t>;</w:t>
      </w:r>
    </w:p>
    <w:p w:rsidR="006C60CF" w:rsidRDefault="006C60CF" w:rsidP="00E12D1F">
      <w:pPr>
        <w:spacing w:after="0"/>
        <w:ind w:firstLine="708"/>
        <w:jc w:val="both"/>
        <w:rPr>
          <w:rFonts w:ascii="Times New Roman" w:hAnsi="Times New Roman" w:cs="Times New Roman"/>
          <w:sz w:val="28"/>
          <w:szCs w:val="28"/>
        </w:rPr>
      </w:pPr>
      <w:r w:rsidRPr="006C60CF">
        <w:rPr>
          <w:rFonts w:ascii="Times New Roman" w:hAnsi="Times New Roman" w:cs="Times New Roman"/>
          <w:sz w:val="28"/>
          <w:szCs w:val="28"/>
        </w:rPr>
        <w:t xml:space="preserve"> оформление и выдача ветеринарных сопроводительных документов</w:t>
      </w:r>
      <w:r>
        <w:rPr>
          <w:rFonts w:ascii="Times New Roman" w:hAnsi="Times New Roman" w:cs="Times New Roman"/>
          <w:sz w:val="28"/>
          <w:szCs w:val="28"/>
        </w:rPr>
        <w:t>.</w:t>
      </w:r>
    </w:p>
    <w:p w:rsidR="00967027" w:rsidRDefault="0094267D" w:rsidP="00967027">
      <w:pPr>
        <w:spacing w:after="0"/>
        <w:jc w:val="both"/>
        <w:rPr>
          <w:rFonts w:ascii="Times New Roman" w:hAnsi="Times New Roman" w:cs="Times New Roman"/>
          <w:sz w:val="28"/>
          <w:szCs w:val="28"/>
        </w:rPr>
      </w:pPr>
      <w:r>
        <w:rPr>
          <w:rFonts w:ascii="Times New Roman" w:hAnsi="Times New Roman" w:cs="Times New Roman"/>
          <w:sz w:val="28"/>
          <w:szCs w:val="28"/>
        </w:rPr>
        <w:t xml:space="preserve">          6.2.</w:t>
      </w:r>
      <w:r w:rsidR="00967027" w:rsidRPr="00967027">
        <w:rPr>
          <w:rFonts w:ascii="Times New Roman" w:hAnsi="Times New Roman" w:cs="Times New Roman"/>
          <w:sz w:val="28"/>
          <w:szCs w:val="28"/>
        </w:rPr>
        <w:t xml:space="preserve"> Результатом предоставления государственной услуги является оформление и выдача ветеринарных сопроводительных документов.</w:t>
      </w:r>
    </w:p>
    <w:p w:rsidR="00967027" w:rsidRDefault="00967027" w:rsidP="009670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027">
        <w:rPr>
          <w:rFonts w:ascii="Times New Roman" w:hAnsi="Times New Roman" w:cs="Times New Roman"/>
          <w:sz w:val="28"/>
          <w:szCs w:val="28"/>
        </w:rPr>
        <w:t>6.3. Государственная услуга предоставляется в течение одного рабочего дня, а в случаях, требующих проведения лабораторных исследований (экспертизы), - в течение одного рабочего дня после получения результатов экспертизы, в случае проведения профилактического карантина животных, необходимых ветеринарных обработок и исследований животных - в течение одного рабочего дня по завершении карантина, необходимых ветеринарных обработок, исследований животных.</w:t>
      </w:r>
    </w:p>
    <w:p w:rsidR="00967027" w:rsidRPr="00967027" w:rsidRDefault="00967027" w:rsidP="009670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67027">
        <w:rPr>
          <w:rFonts w:ascii="Times New Roman" w:hAnsi="Times New Roman" w:cs="Times New Roman"/>
          <w:sz w:val="28"/>
          <w:szCs w:val="28"/>
        </w:rPr>
        <w:t>6.4</w:t>
      </w:r>
      <w:r>
        <w:rPr>
          <w:rFonts w:ascii="Times New Roman" w:hAnsi="Times New Roman" w:cs="Times New Roman"/>
          <w:sz w:val="28"/>
          <w:szCs w:val="28"/>
        </w:rPr>
        <w:t>.</w:t>
      </w:r>
      <w:r w:rsidRPr="00967027">
        <w:rPr>
          <w:rFonts w:ascii="Times New Roman" w:hAnsi="Times New Roman" w:cs="Times New Roman"/>
          <w:sz w:val="28"/>
          <w:szCs w:val="28"/>
        </w:rPr>
        <w:t xml:space="preserve"> </w:t>
      </w:r>
      <w:proofErr w:type="gramStart"/>
      <w:r w:rsidRPr="00967027">
        <w:rPr>
          <w:rFonts w:ascii="Times New Roman" w:hAnsi="Times New Roman" w:cs="Times New Roman"/>
          <w:sz w:val="28"/>
          <w:szCs w:val="28"/>
        </w:rPr>
        <w:t xml:space="preserve">Выдача ветеринарных сопроводительных документов производится по устному либо письменному заявлению юридического или физического лица при производстве партии подконтрольного товара (исключая производство для целей личного потребления), перемещении (перевозке) подконтрольного товара, при переходе права собственности на подконтрольный товар (за исключением передачи (реализации) подконтрольного товара покупателю для личного, семейного, домашнего или иного использования, не связанного с предпринимательской деятельностью) по месту происхождения груза. </w:t>
      </w:r>
      <w:proofErr w:type="gramEnd"/>
    </w:p>
    <w:p w:rsidR="006C60CF" w:rsidRDefault="002E61C6" w:rsidP="00365559">
      <w:pPr>
        <w:spacing w:after="0"/>
        <w:ind w:firstLine="708"/>
        <w:jc w:val="both"/>
        <w:rPr>
          <w:rFonts w:ascii="Times New Roman" w:hAnsi="Times New Roman" w:cs="Times New Roman"/>
          <w:sz w:val="28"/>
          <w:szCs w:val="28"/>
        </w:rPr>
      </w:pPr>
      <w:r w:rsidRPr="00365559">
        <w:rPr>
          <w:rFonts w:ascii="Times New Roman" w:hAnsi="Times New Roman" w:cs="Times New Roman"/>
          <w:sz w:val="28"/>
          <w:szCs w:val="28"/>
        </w:rPr>
        <w:t>7</w:t>
      </w:r>
      <w:r w:rsidR="006C60CF" w:rsidRPr="00365559">
        <w:rPr>
          <w:rFonts w:ascii="Times New Roman" w:hAnsi="Times New Roman" w:cs="Times New Roman"/>
          <w:sz w:val="28"/>
          <w:szCs w:val="28"/>
        </w:rPr>
        <w:t>. Порядок выполнения государственной услуги «Проведение мероприятий по защите населения от болезней общих для человека и животных и пищевых отравлений»</w:t>
      </w:r>
      <w:r w:rsidR="00792756" w:rsidRPr="00365559">
        <w:rPr>
          <w:rFonts w:ascii="Times New Roman" w:hAnsi="Times New Roman" w:cs="Times New Roman"/>
          <w:sz w:val="28"/>
          <w:szCs w:val="28"/>
        </w:rPr>
        <w:t>.</w:t>
      </w:r>
    </w:p>
    <w:p w:rsidR="00E12D1F" w:rsidRDefault="002E61C6" w:rsidP="00792756">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6C60CF">
        <w:rPr>
          <w:rFonts w:ascii="Times New Roman" w:hAnsi="Times New Roman" w:cs="Times New Roman"/>
          <w:sz w:val="28"/>
          <w:szCs w:val="28"/>
        </w:rPr>
        <w:t xml:space="preserve">.1. </w:t>
      </w:r>
      <w:r w:rsidR="006C60CF" w:rsidRPr="0012025B">
        <w:rPr>
          <w:rFonts w:ascii="Times New Roman" w:hAnsi="Times New Roman" w:cs="Times New Roman"/>
          <w:sz w:val="28"/>
          <w:szCs w:val="28"/>
        </w:rPr>
        <w:t>Государственная услуга включает в себя</w:t>
      </w:r>
      <w:r w:rsidR="006C60CF">
        <w:rPr>
          <w:rFonts w:ascii="Times New Roman" w:hAnsi="Times New Roman" w:cs="Times New Roman"/>
          <w:sz w:val="28"/>
          <w:szCs w:val="28"/>
        </w:rPr>
        <w:t>:</w:t>
      </w:r>
    </w:p>
    <w:p w:rsidR="00E12D1F" w:rsidRPr="00E12D1F" w:rsidRDefault="006C60CF" w:rsidP="00E12D1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12D1F">
        <w:rPr>
          <w:rFonts w:ascii="Times New Roman" w:hAnsi="Times New Roman" w:cs="Times New Roman"/>
          <w:sz w:val="28"/>
          <w:szCs w:val="28"/>
        </w:rPr>
        <w:t>проведение ветеринарно-санитарной экспертизы сырья и продукции животного происхождения на трихинеллез;</w:t>
      </w:r>
    </w:p>
    <w:p w:rsidR="00E12D1F" w:rsidRPr="00E12D1F" w:rsidRDefault="006C60CF" w:rsidP="00E12D1F">
      <w:pPr>
        <w:spacing w:after="0"/>
        <w:ind w:firstLine="708"/>
        <w:jc w:val="both"/>
        <w:rPr>
          <w:rFonts w:ascii="Times New Roman" w:hAnsi="Times New Roman" w:cs="Times New Roman"/>
          <w:sz w:val="28"/>
          <w:szCs w:val="28"/>
        </w:rPr>
      </w:pPr>
      <w:r w:rsidRPr="00E12D1F">
        <w:rPr>
          <w:rFonts w:ascii="Times New Roman" w:hAnsi="Times New Roman" w:cs="Times New Roman"/>
          <w:sz w:val="28"/>
          <w:szCs w:val="28"/>
        </w:rPr>
        <w:t xml:space="preserve"> проведение лабораторных исследований в рамках осуществления регионального государственного ветеринарного надзора, включая отбор проб и их транспортировку;</w:t>
      </w:r>
    </w:p>
    <w:p w:rsidR="006C60CF" w:rsidRPr="00E12D1F" w:rsidRDefault="006C60CF" w:rsidP="00E12D1F">
      <w:pPr>
        <w:spacing w:after="0"/>
        <w:ind w:firstLine="708"/>
        <w:jc w:val="both"/>
        <w:rPr>
          <w:rFonts w:ascii="Times New Roman" w:hAnsi="Times New Roman" w:cs="Times New Roman"/>
          <w:sz w:val="28"/>
          <w:szCs w:val="28"/>
        </w:rPr>
      </w:pPr>
      <w:r w:rsidRPr="00E12D1F">
        <w:rPr>
          <w:rFonts w:ascii="Times New Roman" w:hAnsi="Times New Roman" w:cs="Times New Roman"/>
          <w:sz w:val="28"/>
          <w:szCs w:val="28"/>
        </w:rPr>
        <w:t xml:space="preserve"> проведение учета и контроля за состоянием скотомогильников, включая </w:t>
      </w:r>
      <w:proofErr w:type="gramStart"/>
      <w:r w:rsidRPr="00E12D1F">
        <w:rPr>
          <w:rFonts w:ascii="Times New Roman" w:hAnsi="Times New Roman" w:cs="Times New Roman"/>
          <w:sz w:val="28"/>
          <w:szCs w:val="28"/>
        </w:rPr>
        <w:t>сибиреязвенные</w:t>
      </w:r>
      <w:proofErr w:type="gramEnd"/>
      <w:r w:rsidR="0094267D" w:rsidRPr="00E12D1F">
        <w:rPr>
          <w:rFonts w:ascii="Times New Roman" w:hAnsi="Times New Roman" w:cs="Times New Roman"/>
          <w:sz w:val="28"/>
          <w:szCs w:val="28"/>
        </w:rPr>
        <w:t>.</w:t>
      </w:r>
    </w:p>
    <w:p w:rsidR="007B66D7" w:rsidRPr="007B66D7" w:rsidRDefault="007B66D7" w:rsidP="007B66D7">
      <w:pPr>
        <w:pStyle w:val="ConsPlusNormal"/>
        <w:widowControl/>
        <w:ind w:firstLine="0"/>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 xml:space="preserve">         </w:t>
      </w:r>
      <w:r w:rsidR="0094267D">
        <w:rPr>
          <w:rFonts w:ascii="Times New Roman" w:hAnsi="Times New Roman" w:cs="Times New Roman"/>
          <w:color w:val="000000"/>
          <w:sz w:val="28"/>
          <w:szCs w:val="28"/>
        </w:rPr>
        <w:t xml:space="preserve"> </w:t>
      </w:r>
      <w:r w:rsidR="0094267D" w:rsidRPr="007B66D7">
        <w:rPr>
          <w:rFonts w:ascii="Times New Roman" w:eastAsiaTheme="minorEastAsia" w:hAnsi="Times New Roman" w:cs="Times New Roman"/>
          <w:sz w:val="28"/>
          <w:szCs w:val="28"/>
          <w:lang w:eastAsia="ru-RU"/>
        </w:rPr>
        <w:t>7.2.</w:t>
      </w:r>
      <w:r w:rsidRPr="007B66D7">
        <w:rPr>
          <w:rFonts w:ascii="Times New Roman" w:eastAsiaTheme="minorEastAsia" w:hAnsi="Times New Roman" w:cs="Times New Roman"/>
          <w:sz w:val="28"/>
          <w:szCs w:val="28"/>
          <w:lang w:eastAsia="ru-RU"/>
        </w:rPr>
        <w:t xml:space="preserve">  Результатом предоставления государственной услуги является защита населения от болезней общих для человека и животных и пищевых отравлений. </w:t>
      </w:r>
    </w:p>
    <w:p w:rsidR="007B66D7" w:rsidRPr="007B66D7" w:rsidRDefault="007B66D7" w:rsidP="007B66D7">
      <w:pPr>
        <w:pStyle w:val="ConsPlusNormal"/>
        <w:widowControl/>
        <w:ind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B66D7">
        <w:rPr>
          <w:rFonts w:ascii="Times New Roman" w:eastAsiaTheme="minorEastAsia" w:hAnsi="Times New Roman" w:cs="Times New Roman"/>
          <w:sz w:val="28"/>
          <w:szCs w:val="28"/>
          <w:lang w:eastAsia="ru-RU"/>
        </w:rPr>
        <w:t>7.3. Сроки проведения плановых мероприятий определяются действующими нормативными документами и п</w:t>
      </w:r>
      <w:r>
        <w:rPr>
          <w:rFonts w:ascii="Times New Roman" w:eastAsiaTheme="minorEastAsia" w:hAnsi="Times New Roman" w:cs="Times New Roman"/>
          <w:sz w:val="28"/>
          <w:szCs w:val="28"/>
          <w:lang w:eastAsia="ru-RU"/>
        </w:rPr>
        <w:t xml:space="preserve">рограммой </w:t>
      </w:r>
      <w:proofErr w:type="spellStart"/>
      <w:r>
        <w:rPr>
          <w:rFonts w:ascii="Times New Roman" w:eastAsiaTheme="minorEastAsia" w:hAnsi="Times New Roman" w:cs="Times New Roman"/>
          <w:sz w:val="28"/>
          <w:szCs w:val="28"/>
          <w:lang w:eastAsia="ru-RU"/>
        </w:rPr>
        <w:t>Россельхознадзора</w:t>
      </w:r>
      <w:proofErr w:type="spellEnd"/>
      <w:r>
        <w:rPr>
          <w:rFonts w:ascii="Times New Roman" w:eastAsiaTheme="minorEastAsia" w:hAnsi="Times New Roman" w:cs="Times New Roman"/>
          <w:sz w:val="28"/>
          <w:szCs w:val="28"/>
          <w:lang w:eastAsia="ru-RU"/>
        </w:rPr>
        <w:t xml:space="preserve"> по п</w:t>
      </w:r>
      <w:r w:rsidRPr="007B66D7">
        <w:rPr>
          <w:rFonts w:ascii="Times New Roman" w:eastAsiaTheme="minorEastAsia" w:hAnsi="Times New Roman" w:cs="Times New Roman"/>
          <w:sz w:val="28"/>
          <w:szCs w:val="28"/>
          <w:lang w:eastAsia="ru-RU"/>
        </w:rPr>
        <w:t>роведению лабораторных исследований сырья, продукции животного происхождения, кормов и биологического материала в целях обеспечения качества и безоп</w:t>
      </w:r>
      <w:r w:rsidR="005A51D5">
        <w:rPr>
          <w:rFonts w:ascii="Times New Roman" w:eastAsiaTheme="minorEastAsia" w:hAnsi="Times New Roman" w:cs="Times New Roman"/>
          <w:sz w:val="28"/>
          <w:szCs w:val="28"/>
          <w:lang w:eastAsia="ru-RU"/>
        </w:rPr>
        <w:t>асности пищевых продуктов и г</w:t>
      </w:r>
      <w:r w:rsidRPr="007B66D7">
        <w:rPr>
          <w:rFonts w:ascii="Times New Roman" w:eastAsiaTheme="minorEastAsia" w:hAnsi="Times New Roman" w:cs="Times New Roman"/>
          <w:sz w:val="28"/>
          <w:szCs w:val="28"/>
          <w:lang w:eastAsia="ru-RU"/>
        </w:rPr>
        <w:t>осударственного эпизоотического мониторинга.</w:t>
      </w:r>
    </w:p>
    <w:p w:rsidR="007B66D7" w:rsidRPr="007B66D7" w:rsidRDefault="007B66D7" w:rsidP="007B66D7">
      <w:pPr>
        <w:pStyle w:val="ConsPlusNormal"/>
        <w:widowControl/>
        <w:ind w:firstLine="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51D5">
        <w:rPr>
          <w:rFonts w:ascii="Times New Roman" w:eastAsiaTheme="minorEastAsia" w:hAnsi="Times New Roman" w:cs="Times New Roman"/>
          <w:sz w:val="28"/>
          <w:szCs w:val="28"/>
          <w:lang w:eastAsia="ru-RU"/>
        </w:rPr>
        <w:t xml:space="preserve">  </w:t>
      </w:r>
      <w:r w:rsidRPr="007B66D7">
        <w:rPr>
          <w:rFonts w:ascii="Times New Roman" w:eastAsiaTheme="minorEastAsia" w:hAnsi="Times New Roman" w:cs="Times New Roman"/>
          <w:sz w:val="28"/>
          <w:szCs w:val="28"/>
          <w:lang w:eastAsia="ru-RU"/>
        </w:rPr>
        <w:t xml:space="preserve">7.4. </w:t>
      </w:r>
      <w:proofErr w:type="gramStart"/>
      <w:r w:rsidRPr="007B66D7">
        <w:rPr>
          <w:rFonts w:ascii="Times New Roman" w:eastAsiaTheme="minorEastAsia" w:hAnsi="Times New Roman" w:cs="Times New Roman"/>
          <w:sz w:val="28"/>
          <w:szCs w:val="28"/>
          <w:lang w:eastAsia="ru-RU"/>
        </w:rPr>
        <w:t>Сроки проведения внепла</w:t>
      </w:r>
      <w:r>
        <w:rPr>
          <w:rFonts w:ascii="Times New Roman" w:eastAsiaTheme="minorEastAsia" w:hAnsi="Times New Roman" w:cs="Times New Roman"/>
          <w:sz w:val="28"/>
          <w:szCs w:val="28"/>
          <w:lang w:eastAsia="ru-RU"/>
        </w:rPr>
        <w:t>новых мероприятий определяются п</w:t>
      </w:r>
      <w:r w:rsidRPr="007B66D7">
        <w:rPr>
          <w:rFonts w:ascii="Times New Roman" w:eastAsiaTheme="minorEastAsia" w:hAnsi="Times New Roman" w:cs="Times New Roman"/>
          <w:sz w:val="28"/>
          <w:szCs w:val="28"/>
          <w:lang w:eastAsia="ru-RU"/>
        </w:rPr>
        <w:t>остановлением Губе</w:t>
      </w:r>
      <w:r w:rsidR="005A51D5">
        <w:rPr>
          <w:rFonts w:ascii="Times New Roman" w:eastAsiaTheme="minorEastAsia" w:hAnsi="Times New Roman" w:cs="Times New Roman"/>
          <w:sz w:val="28"/>
          <w:szCs w:val="28"/>
          <w:lang w:eastAsia="ru-RU"/>
        </w:rPr>
        <w:t>рнатора Ростовской области или р</w:t>
      </w:r>
      <w:r w:rsidRPr="007B66D7">
        <w:rPr>
          <w:rFonts w:ascii="Times New Roman" w:eastAsiaTheme="minorEastAsia" w:hAnsi="Times New Roman" w:cs="Times New Roman"/>
          <w:sz w:val="28"/>
          <w:szCs w:val="28"/>
          <w:lang w:eastAsia="ru-RU"/>
        </w:rPr>
        <w:t>аспоряжением управления о введении карантинных</w:t>
      </w:r>
      <w:r w:rsidR="005A51D5">
        <w:rPr>
          <w:rFonts w:ascii="Times New Roman" w:eastAsiaTheme="minorEastAsia" w:hAnsi="Times New Roman" w:cs="Times New Roman"/>
          <w:sz w:val="28"/>
          <w:szCs w:val="28"/>
          <w:lang w:eastAsia="ru-RU"/>
        </w:rPr>
        <w:t xml:space="preserve"> ограничений, п</w:t>
      </w:r>
      <w:r w:rsidRPr="007B66D7">
        <w:rPr>
          <w:rFonts w:ascii="Times New Roman" w:eastAsiaTheme="minorEastAsia" w:hAnsi="Times New Roman" w:cs="Times New Roman"/>
          <w:sz w:val="28"/>
          <w:szCs w:val="28"/>
          <w:lang w:eastAsia="ru-RU"/>
        </w:rPr>
        <w:t xml:space="preserve">ланом организационно-хозяйственных и ветеринарных мероприятий органа местного самоуправления по ликвидации эпизоотического очага и исполняются с момента  возникновения угрозы   особо опасного инфекционного заболевания животных, в  том числе общих для </w:t>
      </w:r>
      <w:r w:rsidRPr="007B66D7">
        <w:rPr>
          <w:rFonts w:ascii="Times New Roman" w:eastAsiaTheme="minorEastAsia" w:hAnsi="Times New Roman" w:cs="Times New Roman"/>
          <w:sz w:val="28"/>
          <w:szCs w:val="28"/>
          <w:lang w:eastAsia="ru-RU"/>
        </w:rPr>
        <w:lastRenderedPageBreak/>
        <w:t xml:space="preserve">человека и животных  до окончания действия карантинных ограничений, и (или) угрозы заноса и иными документами </w:t>
      </w:r>
      <w:proofErr w:type="spellStart"/>
      <w:r w:rsidRPr="007B66D7">
        <w:rPr>
          <w:rFonts w:ascii="Times New Roman" w:eastAsiaTheme="minorEastAsia" w:hAnsi="Times New Roman" w:cs="Times New Roman"/>
          <w:sz w:val="28"/>
          <w:szCs w:val="28"/>
          <w:lang w:eastAsia="ru-RU"/>
        </w:rPr>
        <w:t>Россельхознадзора</w:t>
      </w:r>
      <w:proofErr w:type="spellEnd"/>
      <w:r w:rsidRPr="007B66D7">
        <w:rPr>
          <w:rFonts w:ascii="Times New Roman" w:eastAsiaTheme="minorEastAsia" w:hAnsi="Times New Roman" w:cs="Times New Roman"/>
          <w:sz w:val="28"/>
          <w:szCs w:val="28"/>
          <w:lang w:eastAsia="ru-RU"/>
        </w:rPr>
        <w:t>.</w:t>
      </w:r>
      <w:proofErr w:type="gramEnd"/>
    </w:p>
    <w:p w:rsidR="00967027" w:rsidRPr="00365559" w:rsidRDefault="00BE3C15" w:rsidP="00BE3C15">
      <w:pPr>
        <w:spacing w:after="0"/>
        <w:ind w:firstLine="708"/>
        <w:jc w:val="both"/>
        <w:rPr>
          <w:rFonts w:ascii="Times New Roman" w:hAnsi="Times New Roman" w:cs="Times New Roman"/>
          <w:sz w:val="28"/>
          <w:szCs w:val="28"/>
        </w:rPr>
      </w:pPr>
      <w:r w:rsidRPr="00365559">
        <w:rPr>
          <w:rFonts w:ascii="Times New Roman" w:hAnsi="Times New Roman" w:cs="Times New Roman"/>
          <w:sz w:val="28"/>
          <w:szCs w:val="28"/>
        </w:rPr>
        <w:t xml:space="preserve">8. </w:t>
      </w:r>
      <w:r w:rsidR="00413C90" w:rsidRPr="00365559">
        <w:rPr>
          <w:rFonts w:ascii="Times New Roman" w:hAnsi="Times New Roman" w:cs="Times New Roman"/>
          <w:sz w:val="28"/>
          <w:szCs w:val="28"/>
        </w:rPr>
        <w:t>Управление</w:t>
      </w:r>
      <w:r w:rsidRPr="00365559">
        <w:rPr>
          <w:rFonts w:ascii="Times New Roman" w:hAnsi="Times New Roman" w:cs="Times New Roman"/>
          <w:sz w:val="28"/>
          <w:szCs w:val="28"/>
        </w:rPr>
        <w:t xml:space="preserve"> осуществляет </w:t>
      </w:r>
      <w:proofErr w:type="gramStart"/>
      <w:r w:rsidRPr="00365559">
        <w:rPr>
          <w:rFonts w:ascii="Times New Roman" w:hAnsi="Times New Roman" w:cs="Times New Roman"/>
          <w:sz w:val="28"/>
          <w:szCs w:val="28"/>
        </w:rPr>
        <w:t>контроль за</w:t>
      </w:r>
      <w:proofErr w:type="gramEnd"/>
      <w:r w:rsidRPr="00365559">
        <w:rPr>
          <w:rFonts w:ascii="Times New Roman" w:hAnsi="Times New Roman" w:cs="Times New Roman"/>
          <w:sz w:val="28"/>
          <w:szCs w:val="28"/>
        </w:rPr>
        <w:t xml:space="preserve"> деятельностью</w:t>
      </w:r>
      <w:r w:rsidR="00413C90" w:rsidRPr="00365559">
        <w:rPr>
          <w:rFonts w:ascii="Times New Roman" w:hAnsi="Times New Roman" w:cs="Times New Roman"/>
          <w:sz w:val="28"/>
          <w:szCs w:val="28"/>
        </w:rPr>
        <w:t xml:space="preserve"> учреждений</w:t>
      </w:r>
      <w:r w:rsidRPr="00365559">
        <w:rPr>
          <w:rFonts w:ascii="Times New Roman" w:hAnsi="Times New Roman" w:cs="Times New Roman"/>
          <w:sz w:val="28"/>
          <w:szCs w:val="28"/>
        </w:rPr>
        <w:t xml:space="preserve"> в соответствии с функциями и полномочиями учредителя.</w:t>
      </w:r>
    </w:p>
    <w:p w:rsidR="00967027" w:rsidRPr="00365559" w:rsidRDefault="00967027" w:rsidP="00967027">
      <w:pPr>
        <w:spacing w:after="0"/>
        <w:ind w:firstLine="708"/>
        <w:jc w:val="both"/>
        <w:rPr>
          <w:rFonts w:ascii="Times New Roman" w:hAnsi="Times New Roman" w:cs="Times New Roman"/>
          <w:sz w:val="28"/>
          <w:szCs w:val="28"/>
        </w:rPr>
      </w:pPr>
      <w:r w:rsidRPr="00365559">
        <w:rPr>
          <w:rFonts w:ascii="Times New Roman" w:hAnsi="Times New Roman" w:cs="Times New Roman"/>
          <w:sz w:val="28"/>
          <w:szCs w:val="28"/>
        </w:rPr>
        <w:t>9. Учреждения ежеквартально предоставляют в управление отчетность о выполнении государственного задания.</w:t>
      </w:r>
    </w:p>
    <w:tbl>
      <w:tblPr>
        <w:tblW w:w="0" w:type="auto"/>
        <w:tblLook w:val="04A0" w:firstRow="1" w:lastRow="0" w:firstColumn="1" w:lastColumn="0" w:noHBand="0" w:noVBand="1"/>
      </w:tblPr>
      <w:tblGrid>
        <w:gridCol w:w="4361"/>
        <w:gridCol w:w="3827"/>
        <w:gridCol w:w="1780"/>
      </w:tblGrid>
      <w:tr w:rsidR="000F09B1" w:rsidRPr="000F09B1" w:rsidTr="009430E5">
        <w:trPr>
          <w:trHeight w:val="1560"/>
        </w:trPr>
        <w:tc>
          <w:tcPr>
            <w:tcW w:w="4361" w:type="dxa"/>
            <w:shd w:val="clear" w:color="auto" w:fill="auto"/>
          </w:tcPr>
          <w:p w:rsidR="000F09B1" w:rsidRPr="000F09B1" w:rsidRDefault="000F09B1" w:rsidP="000F09B1">
            <w:pPr>
              <w:spacing w:after="0" w:line="240" w:lineRule="auto"/>
              <w:ind w:left="-142" w:right="-108"/>
              <w:jc w:val="center"/>
              <w:rPr>
                <w:rFonts w:ascii="Times New Roman" w:hAnsi="Times New Roman" w:cs="Times New Roman"/>
                <w:sz w:val="28"/>
              </w:rPr>
            </w:pPr>
          </w:p>
        </w:tc>
        <w:tc>
          <w:tcPr>
            <w:tcW w:w="3827" w:type="dxa"/>
            <w:shd w:val="clear" w:color="auto" w:fill="auto"/>
            <w:vAlign w:val="bottom"/>
          </w:tcPr>
          <w:p w:rsidR="000F09B1" w:rsidRPr="000F09B1" w:rsidRDefault="000F09B1" w:rsidP="000F09B1">
            <w:pPr>
              <w:spacing w:after="0" w:line="240" w:lineRule="auto"/>
              <w:rPr>
                <w:rFonts w:ascii="Times New Roman" w:hAnsi="Times New Roman" w:cs="Times New Roman"/>
                <w:sz w:val="28"/>
              </w:rPr>
            </w:pPr>
          </w:p>
        </w:tc>
        <w:tc>
          <w:tcPr>
            <w:tcW w:w="1780" w:type="dxa"/>
            <w:shd w:val="clear" w:color="auto" w:fill="auto"/>
          </w:tcPr>
          <w:p w:rsidR="000F09B1" w:rsidRPr="000F09B1" w:rsidRDefault="000F09B1" w:rsidP="000F09B1">
            <w:pPr>
              <w:spacing w:after="0" w:line="240" w:lineRule="auto"/>
              <w:jc w:val="right"/>
              <w:rPr>
                <w:rFonts w:ascii="Times New Roman" w:hAnsi="Times New Roman" w:cs="Times New Roman"/>
                <w:sz w:val="28"/>
              </w:rPr>
            </w:pPr>
          </w:p>
        </w:tc>
      </w:tr>
    </w:tbl>
    <w:p w:rsidR="0050564F" w:rsidRPr="000F09B1" w:rsidRDefault="0050564F" w:rsidP="000F09B1">
      <w:pPr>
        <w:widowControl w:val="0"/>
        <w:autoSpaceDE w:val="0"/>
        <w:autoSpaceDN w:val="0"/>
        <w:adjustRightInd w:val="0"/>
        <w:spacing w:after="0" w:line="240" w:lineRule="auto"/>
        <w:ind w:firstLine="708"/>
        <w:jc w:val="both"/>
        <w:rPr>
          <w:rFonts w:ascii="Times New Roman" w:hAnsi="Times New Roman" w:cs="Times New Roman"/>
        </w:rPr>
      </w:pPr>
    </w:p>
    <w:sectPr w:rsidR="0050564F" w:rsidRPr="000F09B1" w:rsidSect="000069ED">
      <w:footerReference w:type="default" r:id="rId8"/>
      <w:pgSz w:w="11906" w:h="16838"/>
      <w:pgMar w:top="1134" w:right="851"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23" w:rsidRDefault="000C6E23" w:rsidP="00F17EA9">
      <w:pPr>
        <w:spacing w:after="0" w:line="240" w:lineRule="auto"/>
      </w:pPr>
      <w:r>
        <w:separator/>
      </w:r>
    </w:p>
  </w:endnote>
  <w:endnote w:type="continuationSeparator" w:id="0">
    <w:p w:rsidR="000C6E23" w:rsidRDefault="000C6E23" w:rsidP="00F1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B4" w:rsidRDefault="000C6E23">
    <w:pPr>
      <w:pStyle w:val="a5"/>
      <w:jc w:val="right"/>
    </w:pPr>
  </w:p>
  <w:p w:rsidR="007737B4" w:rsidRDefault="000C6E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23" w:rsidRDefault="000C6E23" w:rsidP="00F17EA9">
      <w:pPr>
        <w:spacing w:after="0" w:line="240" w:lineRule="auto"/>
      </w:pPr>
      <w:r>
        <w:separator/>
      </w:r>
    </w:p>
  </w:footnote>
  <w:footnote w:type="continuationSeparator" w:id="0">
    <w:p w:rsidR="000C6E23" w:rsidRDefault="000C6E23" w:rsidP="00F17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9"/>
    <w:rsid w:val="00004AAF"/>
    <w:rsid w:val="000069ED"/>
    <w:rsid w:val="000173D9"/>
    <w:rsid w:val="000329C9"/>
    <w:rsid w:val="00035134"/>
    <w:rsid w:val="00055884"/>
    <w:rsid w:val="00063E56"/>
    <w:rsid w:val="0007766C"/>
    <w:rsid w:val="000807FD"/>
    <w:rsid w:val="00086E92"/>
    <w:rsid w:val="000B4259"/>
    <w:rsid w:val="000B487B"/>
    <w:rsid w:val="000C0C98"/>
    <w:rsid w:val="000C6E23"/>
    <w:rsid w:val="000D53D3"/>
    <w:rsid w:val="000F09B1"/>
    <w:rsid w:val="000F33B8"/>
    <w:rsid w:val="000F7E23"/>
    <w:rsid w:val="0010521E"/>
    <w:rsid w:val="001057EE"/>
    <w:rsid w:val="0012025B"/>
    <w:rsid w:val="00134F16"/>
    <w:rsid w:val="00154FAB"/>
    <w:rsid w:val="00174F7A"/>
    <w:rsid w:val="00176478"/>
    <w:rsid w:val="001A262C"/>
    <w:rsid w:val="001B0269"/>
    <w:rsid w:val="001B6C6B"/>
    <w:rsid w:val="001C7FC7"/>
    <w:rsid w:val="00202D8E"/>
    <w:rsid w:val="00203A51"/>
    <w:rsid w:val="002244BA"/>
    <w:rsid w:val="00262423"/>
    <w:rsid w:val="0026684D"/>
    <w:rsid w:val="002729AA"/>
    <w:rsid w:val="00277CDB"/>
    <w:rsid w:val="002C273B"/>
    <w:rsid w:val="002E48DC"/>
    <w:rsid w:val="002E61C6"/>
    <w:rsid w:val="002F6704"/>
    <w:rsid w:val="00303ACC"/>
    <w:rsid w:val="003062EE"/>
    <w:rsid w:val="0031785A"/>
    <w:rsid w:val="00322FF4"/>
    <w:rsid w:val="00324DE5"/>
    <w:rsid w:val="003302E2"/>
    <w:rsid w:val="00332D59"/>
    <w:rsid w:val="00337179"/>
    <w:rsid w:val="00365559"/>
    <w:rsid w:val="0036588C"/>
    <w:rsid w:val="0037440E"/>
    <w:rsid w:val="00382C01"/>
    <w:rsid w:val="00394550"/>
    <w:rsid w:val="003B5FF6"/>
    <w:rsid w:val="003C0A67"/>
    <w:rsid w:val="003E032E"/>
    <w:rsid w:val="003F097B"/>
    <w:rsid w:val="003F4B8E"/>
    <w:rsid w:val="0040069E"/>
    <w:rsid w:val="00400A74"/>
    <w:rsid w:val="00403BBE"/>
    <w:rsid w:val="00405197"/>
    <w:rsid w:val="00413C90"/>
    <w:rsid w:val="00417B3F"/>
    <w:rsid w:val="00450BB4"/>
    <w:rsid w:val="00461FF4"/>
    <w:rsid w:val="00464068"/>
    <w:rsid w:val="0047196D"/>
    <w:rsid w:val="0048441E"/>
    <w:rsid w:val="004A100E"/>
    <w:rsid w:val="004A2519"/>
    <w:rsid w:val="004C4C61"/>
    <w:rsid w:val="004D68A2"/>
    <w:rsid w:val="004E290E"/>
    <w:rsid w:val="00504C8B"/>
    <w:rsid w:val="0050564F"/>
    <w:rsid w:val="0053778A"/>
    <w:rsid w:val="005411E4"/>
    <w:rsid w:val="00550C31"/>
    <w:rsid w:val="00562B29"/>
    <w:rsid w:val="005656BC"/>
    <w:rsid w:val="00594D9D"/>
    <w:rsid w:val="005963DB"/>
    <w:rsid w:val="005A51D5"/>
    <w:rsid w:val="005A6367"/>
    <w:rsid w:val="005A7803"/>
    <w:rsid w:val="005B568B"/>
    <w:rsid w:val="005E0444"/>
    <w:rsid w:val="00602B61"/>
    <w:rsid w:val="0061389F"/>
    <w:rsid w:val="0062210B"/>
    <w:rsid w:val="006228AD"/>
    <w:rsid w:val="006309F7"/>
    <w:rsid w:val="0063196F"/>
    <w:rsid w:val="00645C54"/>
    <w:rsid w:val="00667682"/>
    <w:rsid w:val="00674996"/>
    <w:rsid w:val="006C60CF"/>
    <w:rsid w:val="006D26F9"/>
    <w:rsid w:val="006D5F8B"/>
    <w:rsid w:val="006E0EBC"/>
    <w:rsid w:val="006E4BB8"/>
    <w:rsid w:val="007164EE"/>
    <w:rsid w:val="00733FF1"/>
    <w:rsid w:val="0074123F"/>
    <w:rsid w:val="00753F37"/>
    <w:rsid w:val="00755E4A"/>
    <w:rsid w:val="00792756"/>
    <w:rsid w:val="007A395D"/>
    <w:rsid w:val="007B66D7"/>
    <w:rsid w:val="00813414"/>
    <w:rsid w:val="00813FB1"/>
    <w:rsid w:val="00823DB3"/>
    <w:rsid w:val="00845E14"/>
    <w:rsid w:val="00881B56"/>
    <w:rsid w:val="008A7C13"/>
    <w:rsid w:val="008C0416"/>
    <w:rsid w:val="008E32AC"/>
    <w:rsid w:val="008E410F"/>
    <w:rsid w:val="008E7FF4"/>
    <w:rsid w:val="008F5DA0"/>
    <w:rsid w:val="008F6DB5"/>
    <w:rsid w:val="0091130E"/>
    <w:rsid w:val="00912D7F"/>
    <w:rsid w:val="00927B79"/>
    <w:rsid w:val="00927D4D"/>
    <w:rsid w:val="0094267D"/>
    <w:rsid w:val="00967027"/>
    <w:rsid w:val="00971A46"/>
    <w:rsid w:val="0098142D"/>
    <w:rsid w:val="009A3C3D"/>
    <w:rsid w:val="009C7A4F"/>
    <w:rsid w:val="00A0324F"/>
    <w:rsid w:val="00A07D29"/>
    <w:rsid w:val="00A121DE"/>
    <w:rsid w:val="00A87238"/>
    <w:rsid w:val="00AA7589"/>
    <w:rsid w:val="00AC5009"/>
    <w:rsid w:val="00AD729D"/>
    <w:rsid w:val="00B002AA"/>
    <w:rsid w:val="00B02685"/>
    <w:rsid w:val="00B130F0"/>
    <w:rsid w:val="00B31012"/>
    <w:rsid w:val="00B332E5"/>
    <w:rsid w:val="00B50CDE"/>
    <w:rsid w:val="00B577F8"/>
    <w:rsid w:val="00B65D7B"/>
    <w:rsid w:val="00B87395"/>
    <w:rsid w:val="00BB002C"/>
    <w:rsid w:val="00BD0905"/>
    <w:rsid w:val="00BD3A54"/>
    <w:rsid w:val="00BE3C15"/>
    <w:rsid w:val="00BF028C"/>
    <w:rsid w:val="00BF42F8"/>
    <w:rsid w:val="00BF61D3"/>
    <w:rsid w:val="00C034AC"/>
    <w:rsid w:val="00C3202F"/>
    <w:rsid w:val="00C3533F"/>
    <w:rsid w:val="00C40078"/>
    <w:rsid w:val="00C958E4"/>
    <w:rsid w:val="00CB76B0"/>
    <w:rsid w:val="00CC0BB3"/>
    <w:rsid w:val="00CD0F19"/>
    <w:rsid w:val="00CD144B"/>
    <w:rsid w:val="00D023C9"/>
    <w:rsid w:val="00D425D0"/>
    <w:rsid w:val="00D44F9B"/>
    <w:rsid w:val="00D67937"/>
    <w:rsid w:val="00D90F64"/>
    <w:rsid w:val="00DA2761"/>
    <w:rsid w:val="00DB6721"/>
    <w:rsid w:val="00DC7AB5"/>
    <w:rsid w:val="00DD15B6"/>
    <w:rsid w:val="00E02CC6"/>
    <w:rsid w:val="00E12D1F"/>
    <w:rsid w:val="00E445D7"/>
    <w:rsid w:val="00E52BF6"/>
    <w:rsid w:val="00E5346E"/>
    <w:rsid w:val="00E7005F"/>
    <w:rsid w:val="00E74849"/>
    <w:rsid w:val="00E75731"/>
    <w:rsid w:val="00E877A9"/>
    <w:rsid w:val="00E87A08"/>
    <w:rsid w:val="00E9148D"/>
    <w:rsid w:val="00F17EA9"/>
    <w:rsid w:val="00F22B5A"/>
    <w:rsid w:val="00F348E4"/>
    <w:rsid w:val="00F67D7F"/>
    <w:rsid w:val="00FB0FEB"/>
    <w:rsid w:val="00FB3B4F"/>
    <w:rsid w:val="00FD4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C500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C5009"/>
    <w:rPr>
      <w:rFonts w:ascii="Times New Roman" w:eastAsia="Times New Roman" w:hAnsi="Times New Roman" w:cs="Times New Roman"/>
      <w:b/>
      <w:bCs/>
      <w:sz w:val="28"/>
      <w:szCs w:val="28"/>
      <w:lang w:eastAsia="ru-RU"/>
    </w:rPr>
  </w:style>
  <w:style w:type="paragraph" w:styleId="a3">
    <w:name w:val="Plain Text"/>
    <w:basedOn w:val="a"/>
    <w:link w:val="a4"/>
    <w:rsid w:val="00AC5009"/>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AC5009"/>
    <w:rPr>
      <w:rFonts w:ascii="Courier New" w:eastAsia="Times New Roman" w:hAnsi="Courier New" w:cs="Times New Roman"/>
      <w:sz w:val="20"/>
      <w:szCs w:val="20"/>
      <w:lang w:eastAsia="ru-RU"/>
    </w:rPr>
  </w:style>
  <w:style w:type="paragraph" w:styleId="a5">
    <w:name w:val="footer"/>
    <w:basedOn w:val="a"/>
    <w:link w:val="a6"/>
    <w:uiPriority w:val="99"/>
    <w:unhideWhenUsed/>
    <w:rsid w:val="00AC50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009"/>
  </w:style>
  <w:style w:type="character" w:customStyle="1" w:styleId="10">
    <w:name w:val="Заголовок 1 Знак"/>
    <w:basedOn w:val="a0"/>
    <w:link w:val="1"/>
    <w:uiPriority w:val="9"/>
    <w:rsid w:val="00D425D0"/>
    <w:rPr>
      <w:rFonts w:asciiTheme="majorHAnsi" w:eastAsiaTheme="majorEastAsia" w:hAnsiTheme="majorHAnsi" w:cstheme="majorBidi"/>
      <w:b/>
      <w:bCs/>
      <w:color w:val="365F91" w:themeColor="accent1" w:themeShade="BF"/>
      <w:sz w:val="28"/>
      <w:szCs w:val="28"/>
    </w:rPr>
  </w:style>
  <w:style w:type="paragraph" w:customStyle="1" w:styleId="Postan">
    <w:name w:val="Postan"/>
    <w:basedOn w:val="a"/>
    <w:rsid w:val="00D425D0"/>
    <w:pPr>
      <w:spacing w:after="0" w:line="240" w:lineRule="auto"/>
      <w:jc w:val="center"/>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425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5D0"/>
    <w:rPr>
      <w:rFonts w:ascii="Tahoma" w:hAnsi="Tahoma" w:cs="Tahoma"/>
      <w:sz w:val="16"/>
      <w:szCs w:val="16"/>
    </w:rPr>
  </w:style>
  <w:style w:type="paragraph" w:styleId="a9">
    <w:name w:val="header"/>
    <w:basedOn w:val="a"/>
    <w:link w:val="aa"/>
    <w:uiPriority w:val="99"/>
    <w:semiHidden/>
    <w:unhideWhenUsed/>
    <w:rsid w:val="00D425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25D0"/>
  </w:style>
  <w:style w:type="paragraph" w:styleId="ab">
    <w:name w:val="List Paragraph"/>
    <w:basedOn w:val="a"/>
    <w:qFormat/>
    <w:rsid w:val="00F22B5A"/>
    <w:pPr>
      <w:ind w:left="720"/>
      <w:contextualSpacing/>
    </w:pPr>
  </w:style>
  <w:style w:type="paragraph" w:customStyle="1" w:styleId="ConsPlusNormal">
    <w:name w:val="ConsPlusNormal"/>
    <w:rsid w:val="00967027"/>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C500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C5009"/>
    <w:rPr>
      <w:rFonts w:ascii="Times New Roman" w:eastAsia="Times New Roman" w:hAnsi="Times New Roman" w:cs="Times New Roman"/>
      <w:b/>
      <w:bCs/>
      <w:sz w:val="28"/>
      <w:szCs w:val="28"/>
      <w:lang w:eastAsia="ru-RU"/>
    </w:rPr>
  </w:style>
  <w:style w:type="paragraph" w:styleId="a3">
    <w:name w:val="Plain Text"/>
    <w:basedOn w:val="a"/>
    <w:link w:val="a4"/>
    <w:rsid w:val="00AC5009"/>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AC5009"/>
    <w:rPr>
      <w:rFonts w:ascii="Courier New" w:eastAsia="Times New Roman" w:hAnsi="Courier New" w:cs="Times New Roman"/>
      <w:sz w:val="20"/>
      <w:szCs w:val="20"/>
      <w:lang w:eastAsia="ru-RU"/>
    </w:rPr>
  </w:style>
  <w:style w:type="paragraph" w:styleId="a5">
    <w:name w:val="footer"/>
    <w:basedOn w:val="a"/>
    <w:link w:val="a6"/>
    <w:uiPriority w:val="99"/>
    <w:unhideWhenUsed/>
    <w:rsid w:val="00AC50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009"/>
  </w:style>
  <w:style w:type="character" w:customStyle="1" w:styleId="10">
    <w:name w:val="Заголовок 1 Знак"/>
    <w:basedOn w:val="a0"/>
    <w:link w:val="1"/>
    <w:uiPriority w:val="9"/>
    <w:rsid w:val="00D425D0"/>
    <w:rPr>
      <w:rFonts w:asciiTheme="majorHAnsi" w:eastAsiaTheme="majorEastAsia" w:hAnsiTheme="majorHAnsi" w:cstheme="majorBidi"/>
      <w:b/>
      <w:bCs/>
      <w:color w:val="365F91" w:themeColor="accent1" w:themeShade="BF"/>
      <w:sz w:val="28"/>
      <w:szCs w:val="28"/>
    </w:rPr>
  </w:style>
  <w:style w:type="paragraph" w:customStyle="1" w:styleId="Postan">
    <w:name w:val="Postan"/>
    <w:basedOn w:val="a"/>
    <w:rsid w:val="00D425D0"/>
    <w:pPr>
      <w:spacing w:after="0" w:line="240" w:lineRule="auto"/>
      <w:jc w:val="center"/>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425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5D0"/>
    <w:rPr>
      <w:rFonts w:ascii="Tahoma" w:hAnsi="Tahoma" w:cs="Tahoma"/>
      <w:sz w:val="16"/>
      <w:szCs w:val="16"/>
    </w:rPr>
  </w:style>
  <w:style w:type="paragraph" w:styleId="a9">
    <w:name w:val="header"/>
    <w:basedOn w:val="a"/>
    <w:link w:val="aa"/>
    <w:uiPriority w:val="99"/>
    <w:semiHidden/>
    <w:unhideWhenUsed/>
    <w:rsid w:val="00D425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25D0"/>
  </w:style>
  <w:style w:type="paragraph" w:styleId="ab">
    <w:name w:val="List Paragraph"/>
    <w:basedOn w:val="a"/>
    <w:qFormat/>
    <w:rsid w:val="00F22B5A"/>
    <w:pPr>
      <w:ind w:left="720"/>
      <w:contextualSpacing/>
    </w:pPr>
  </w:style>
  <w:style w:type="paragraph" w:customStyle="1" w:styleId="ConsPlusNormal">
    <w:name w:val="ConsPlusNormal"/>
    <w:rsid w:val="00967027"/>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1210">
      <w:bodyDiv w:val="1"/>
      <w:marLeft w:val="0"/>
      <w:marRight w:val="0"/>
      <w:marTop w:val="0"/>
      <w:marBottom w:val="0"/>
      <w:divBdr>
        <w:top w:val="none" w:sz="0" w:space="0" w:color="auto"/>
        <w:left w:val="none" w:sz="0" w:space="0" w:color="auto"/>
        <w:bottom w:val="none" w:sz="0" w:space="0" w:color="auto"/>
        <w:right w:val="none" w:sz="0" w:space="0" w:color="auto"/>
      </w:divBdr>
    </w:div>
    <w:div w:id="145823480">
      <w:bodyDiv w:val="1"/>
      <w:marLeft w:val="0"/>
      <w:marRight w:val="0"/>
      <w:marTop w:val="0"/>
      <w:marBottom w:val="0"/>
      <w:divBdr>
        <w:top w:val="none" w:sz="0" w:space="0" w:color="auto"/>
        <w:left w:val="none" w:sz="0" w:space="0" w:color="auto"/>
        <w:bottom w:val="none" w:sz="0" w:space="0" w:color="auto"/>
        <w:right w:val="none" w:sz="0" w:space="0" w:color="auto"/>
      </w:divBdr>
    </w:div>
    <w:div w:id="232740167">
      <w:bodyDiv w:val="1"/>
      <w:marLeft w:val="0"/>
      <w:marRight w:val="0"/>
      <w:marTop w:val="0"/>
      <w:marBottom w:val="0"/>
      <w:divBdr>
        <w:top w:val="none" w:sz="0" w:space="0" w:color="auto"/>
        <w:left w:val="none" w:sz="0" w:space="0" w:color="auto"/>
        <w:bottom w:val="none" w:sz="0" w:space="0" w:color="auto"/>
        <w:right w:val="none" w:sz="0" w:space="0" w:color="auto"/>
      </w:divBdr>
    </w:div>
    <w:div w:id="265430805">
      <w:bodyDiv w:val="1"/>
      <w:marLeft w:val="0"/>
      <w:marRight w:val="0"/>
      <w:marTop w:val="0"/>
      <w:marBottom w:val="0"/>
      <w:divBdr>
        <w:top w:val="none" w:sz="0" w:space="0" w:color="auto"/>
        <w:left w:val="none" w:sz="0" w:space="0" w:color="auto"/>
        <w:bottom w:val="none" w:sz="0" w:space="0" w:color="auto"/>
        <w:right w:val="none" w:sz="0" w:space="0" w:color="auto"/>
      </w:divBdr>
    </w:div>
    <w:div w:id="343436724">
      <w:bodyDiv w:val="1"/>
      <w:marLeft w:val="0"/>
      <w:marRight w:val="0"/>
      <w:marTop w:val="0"/>
      <w:marBottom w:val="0"/>
      <w:divBdr>
        <w:top w:val="none" w:sz="0" w:space="0" w:color="auto"/>
        <w:left w:val="none" w:sz="0" w:space="0" w:color="auto"/>
        <w:bottom w:val="none" w:sz="0" w:space="0" w:color="auto"/>
        <w:right w:val="none" w:sz="0" w:space="0" w:color="auto"/>
      </w:divBdr>
    </w:div>
    <w:div w:id="403336558">
      <w:bodyDiv w:val="1"/>
      <w:marLeft w:val="0"/>
      <w:marRight w:val="0"/>
      <w:marTop w:val="0"/>
      <w:marBottom w:val="0"/>
      <w:divBdr>
        <w:top w:val="none" w:sz="0" w:space="0" w:color="auto"/>
        <w:left w:val="none" w:sz="0" w:space="0" w:color="auto"/>
        <w:bottom w:val="none" w:sz="0" w:space="0" w:color="auto"/>
        <w:right w:val="none" w:sz="0" w:space="0" w:color="auto"/>
      </w:divBdr>
    </w:div>
    <w:div w:id="583027118">
      <w:bodyDiv w:val="1"/>
      <w:marLeft w:val="0"/>
      <w:marRight w:val="0"/>
      <w:marTop w:val="0"/>
      <w:marBottom w:val="0"/>
      <w:divBdr>
        <w:top w:val="none" w:sz="0" w:space="0" w:color="auto"/>
        <w:left w:val="none" w:sz="0" w:space="0" w:color="auto"/>
        <w:bottom w:val="none" w:sz="0" w:space="0" w:color="auto"/>
        <w:right w:val="none" w:sz="0" w:space="0" w:color="auto"/>
      </w:divBdr>
    </w:div>
    <w:div w:id="644161014">
      <w:bodyDiv w:val="1"/>
      <w:marLeft w:val="0"/>
      <w:marRight w:val="0"/>
      <w:marTop w:val="0"/>
      <w:marBottom w:val="0"/>
      <w:divBdr>
        <w:top w:val="none" w:sz="0" w:space="0" w:color="auto"/>
        <w:left w:val="none" w:sz="0" w:space="0" w:color="auto"/>
        <w:bottom w:val="none" w:sz="0" w:space="0" w:color="auto"/>
        <w:right w:val="none" w:sz="0" w:space="0" w:color="auto"/>
      </w:divBdr>
    </w:div>
    <w:div w:id="1134710394">
      <w:bodyDiv w:val="1"/>
      <w:marLeft w:val="0"/>
      <w:marRight w:val="0"/>
      <w:marTop w:val="0"/>
      <w:marBottom w:val="0"/>
      <w:divBdr>
        <w:top w:val="none" w:sz="0" w:space="0" w:color="auto"/>
        <w:left w:val="none" w:sz="0" w:space="0" w:color="auto"/>
        <w:bottom w:val="none" w:sz="0" w:space="0" w:color="auto"/>
        <w:right w:val="none" w:sz="0" w:space="0" w:color="auto"/>
      </w:divBdr>
    </w:div>
    <w:div w:id="1341661602">
      <w:bodyDiv w:val="1"/>
      <w:marLeft w:val="0"/>
      <w:marRight w:val="0"/>
      <w:marTop w:val="0"/>
      <w:marBottom w:val="0"/>
      <w:divBdr>
        <w:top w:val="none" w:sz="0" w:space="0" w:color="auto"/>
        <w:left w:val="none" w:sz="0" w:space="0" w:color="auto"/>
        <w:bottom w:val="none" w:sz="0" w:space="0" w:color="auto"/>
        <w:right w:val="none" w:sz="0" w:space="0" w:color="auto"/>
      </w:divBdr>
    </w:div>
    <w:div w:id="1627855816">
      <w:bodyDiv w:val="1"/>
      <w:marLeft w:val="0"/>
      <w:marRight w:val="0"/>
      <w:marTop w:val="0"/>
      <w:marBottom w:val="0"/>
      <w:divBdr>
        <w:top w:val="none" w:sz="0" w:space="0" w:color="auto"/>
        <w:left w:val="none" w:sz="0" w:space="0" w:color="auto"/>
        <w:bottom w:val="none" w:sz="0" w:space="0" w:color="auto"/>
        <w:right w:val="none" w:sz="0" w:space="0" w:color="auto"/>
      </w:divBdr>
    </w:div>
    <w:div w:id="1694768897">
      <w:bodyDiv w:val="1"/>
      <w:marLeft w:val="0"/>
      <w:marRight w:val="0"/>
      <w:marTop w:val="0"/>
      <w:marBottom w:val="0"/>
      <w:divBdr>
        <w:top w:val="none" w:sz="0" w:space="0" w:color="auto"/>
        <w:left w:val="none" w:sz="0" w:space="0" w:color="auto"/>
        <w:bottom w:val="none" w:sz="0" w:space="0" w:color="auto"/>
        <w:right w:val="none" w:sz="0" w:space="0" w:color="auto"/>
      </w:divBdr>
    </w:div>
    <w:div w:id="1701516239">
      <w:bodyDiv w:val="1"/>
      <w:marLeft w:val="0"/>
      <w:marRight w:val="0"/>
      <w:marTop w:val="0"/>
      <w:marBottom w:val="0"/>
      <w:divBdr>
        <w:top w:val="none" w:sz="0" w:space="0" w:color="auto"/>
        <w:left w:val="none" w:sz="0" w:space="0" w:color="auto"/>
        <w:bottom w:val="none" w:sz="0" w:space="0" w:color="auto"/>
        <w:right w:val="none" w:sz="0" w:space="0" w:color="auto"/>
      </w:divBdr>
    </w:div>
    <w:div w:id="1780761918">
      <w:bodyDiv w:val="1"/>
      <w:marLeft w:val="0"/>
      <w:marRight w:val="0"/>
      <w:marTop w:val="0"/>
      <w:marBottom w:val="0"/>
      <w:divBdr>
        <w:top w:val="none" w:sz="0" w:space="0" w:color="auto"/>
        <w:left w:val="none" w:sz="0" w:space="0" w:color="auto"/>
        <w:bottom w:val="none" w:sz="0" w:space="0" w:color="auto"/>
        <w:right w:val="none" w:sz="0" w:space="0" w:color="auto"/>
      </w:divBdr>
    </w:div>
    <w:div w:id="1982342819">
      <w:bodyDiv w:val="1"/>
      <w:marLeft w:val="0"/>
      <w:marRight w:val="0"/>
      <w:marTop w:val="0"/>
      <w:marBottom w:val="0"/>
      <w:divBdr>
        <w:top w:val="none" w:sz="0" w:space="0" w:color="auto"/>
        <w:left w:val="none" w:sz="0" w:space="0" w:color="auto"/>
        <w:bottom w:val="none" w:sz="0" w:space="0" w:color="auto"/>
        <w:right w:val="none" w:sz="0" w:space="0" w:color="auto"/>
      </w:divBdr>
    </w:div>
    <w:div w:id="21054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5</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coal</dc:creator>
  <cp:lastModifiedBy>Пользователь Windows</cp:lastModifiedBy>
  <cp:revision>13</cp:revision>
  <cp:lastPrinted>2017-10-17T06:08:00Z</cp:lastPrinted>
  <dcterms:created xsi:type="dcterms:W3CDTF">2017-09-25T08:56:00Z</dcterms:created>
  <dcterms:modified xsi:type="dcterms:W3CDTF">2017-10-17T06:11:00Z</dcterms:modified>
</cp:coreProperties>
</file>