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F3043D">
        <w:t>Н</w:t>
      </w:r>
      <w:r>
        <w:t>.</w:t>
      </w:r>
      <w:r w:rsidR="00F3043D">
        <w:t>Ф</w:t>
      </w:r>
      <w:r>
        <w:t xml:space="preserve">. </w:t>
      </w:r>
      <w:r w:rsidR="00F3043D">
        <w:t>Фирсов</w:t>
      </w:r>
    </w:p>
    <w:p w:rsidR="003108BA" w:rsidRDefault="003108BA" w:rsidP="00AD373B">
      <w:pPr>
        <w:tabs>
          <w:tab w:val="left" w:pos="5860"/>
        </w:tabs>
        <w:jc w:val="center"/>
      </w:pPr>
    </w:p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</w:t>
      </w:r>
      <w:r w:rsidR="00D249C5">
        <w:t>21 сентября</w:t>
      </w:r>
      <w:r>
        <w:t xml:space="preserve"> </w:t>
      </w:r>
      <w:r w:rsidR="001D6DE1">
        <w:t xml:space="preserve"> </w:t>
      </w:r>
      <w:r>
        <w:t>201</w:t>
      </w:r>
      <w:r w:rsidR="00375392">
        <w:t>8</w:t>
      </w:r>
      <w:r>
        <w:t xml:space="preserve"> г.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right"/>
      </w:pPr>
    </w:p>
    <w:p w:rsidR="00AD373B" w:rsidRDefault="00F3043D" w:rsidP="00AD373B">
      <w:pPr>
        <w:jc w:val="center"/>
      </w:pPr>
      <w:r>
        <w:t xml:space="preserve">Протокол № </w:t>
      </w:r>
      <w:r w:rsidR="006D3AC2">
        <w:t>8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center"/>
      </w:pPr>
    </w:p>
    <w:p w:rsidR="00AD373B" w:rsidRDefault="00424F96" w:rsidP="00AD373B">
      <w:pPr>
        <w:tabs>
          <w:tab w:val="left" w:pos="7588"/>
        </w:tabs>
        <w:jc w:val="both"/>
      </w:pPr>
      <w:r>
        <w:t>1</w:t>
      </w:r>
      <w:r w:rsidR="00D05796">
        <w:t>8</w:t>
      </w:r>
      <w:r w:rsidR="00AD373B">
        <w:t xml:space="preserve"> </w:t>
      </w:r>
      <w:r w:rsidR="006D3AC2">
        <w:t>сентябр</w:t>
      </w:r>
      <w:r w:rsidR="00A3478D">
        <w:t>я</w:t>
      </w:r>
      <w:r w:rsidR="00AD373B">
        <w:t xml:space="preserve"> 201</w:t>
      </w:r>
      <w:r w:rsidR="00375392">
        <w:t>8</w:t>
      </w:r>
      <w:r w:rsidR="00AD373B">
        <w:t xml:space="preserve">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  <w:r w:rsidR="006D3AC2">
        <w:t>18</w:t>
      </w:r>
    </w:p>
    <w:p w:rsidR="00AD373B" w:rsidRDefault="00AD373B" w:rsidP="00AD373B">
      <w:pPr>
        <w:tabs>
          <w:tab w:val="left" w:pos="7588"/>
        </w:tabs>
        <w:jc w:val="both"/>
      </w:pPr>
      <w:r>
        <w:t>11.00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у</w:t>
      </w:r>
      <w:proofErr w:type="gramEnd"/>
      <w:r>
        <w:t>л. Вавилова, 68</w:t>
      </w:r>
    </w:p>
    <w:p w:rsidR="00AD373B" w:rsidRDefault="00AD373B" w:rsidP="00AD373B">
      <w:pPr>
        <w:jc w:val="both"/>
      </w:pPr>
    </w:p>
    <w:p w:rsidR="00AD373B" w:rsidRDefault="00AD373B" w:rsidP="00AD373B">
      <w:r>
        <w:rPr>
          <w:b/>
        </w:rPr>
        <w:t>ПРИСУТСТВОВАЛИ:</w:t>
      </w:r>
    </w:p>
    <w:p w:rsidR="00F3043D" w:rsidRDefault="00F3043D" w:rsidP="00F3043D">
      <w:pPr>
        <w:ind w:firstLine="426"/>
        <w:jc w:val="both"/>
        <w:rPr>
          <w:b/>
          <w:color w:val="000000"/>
        </w:rPr>
      </w:pPr>
    </w:p>
    <w:p w:rsidR="00F3043D" w:rsidRDefault="00F3043D" w:rsidP="00F3043D">
      <w:pPr>
        <w:ind w:firstLine="426"/>
        <w:jc w:val="both"/>
      </w:pPr>
      <w:r w:rsidRPr="00F3043D">
        <w:rPr>
          <w:b/>
          <w:color w:val="000000"/>
        </w:rPr>
        <w:t>Фирсов Н.Ф.</w:t>
      </w:r>
      <w:r>
        <w:rPr>
          <w:color w:val="000000"/>
        </w:rPr>
        <w:t xml:space="preserve"> – председатель общественного совета,</w:t>
      </w:r>
      <w:r w:rsidR="009918F1">
        <w:rPr>
          <w:color w:val="000000"/>
        </w:rPr>
        <w:t xml:space="preserve"> профессор, кандидат ветеринарных наук;</w:t>
      </w:r>
    </w:p>
    <w:p w:rsidR="00F3043D" w:rsidRDefault="00F3043D" w:rsidP="00F3043D">
      <w:pPr>
        <w:ind w:firstLine="426"/>
        <w:jc w:val="both"/>
      </w:pPr>
      <w:r>
        <w:rPr>
          <w:b/>
        </w:rPr>
        <w:t>Кузьмина А.В.</w:t>
      </w:r>
      <w:r>
        <w:t xml:space="preserve"> – секретарь общественного совета, юрисконсульт ГБУ РО «Ростовская </w:t>
      </w:r>
      <w:proofErr w:type="spellStart"/>
      <w:r>
        <w:t>горСББЖ</w:t>
      </w:r>
      <w:proofErr w:type="spellEnd"/>
      <w:r>
        <w:t>».</w:t>
      </w:r>
    </w:p>
    <w:p w:rsidR="00F3043D" w:rsidRDefault="00F3043D" w:rsidP="00F3043D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>ЧЛЕНЫ ОБЩЕСТВЕННОГО СОВЕТА:</w:t>
      </w:r>
    </w:p>
    <w:p w:rsidR="007E3A35" w:rsidRDefault="007E3A35" w:rsidP="007E3A35">
      <w:pPr>
        <w:tabs>
          <w:tab w:val="left" w:pos="538"/>
        </w:tabs>
        <w:jc w:val="both"/>
        <w:rPr>
          <w:b/>
        </w:rPr>
      </w:pPr>
    </w:p>
    <w:p w:rsidR="007E3A35" w:rsidRDefault="007E3A35" w:rsidP="007E3A35">
      <w:pPr>
        <w:tabs>
          <w:tab w:val="left" w:pos="538"/>
        </w:tabs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proofErr w:type="spellStart"/>
      <w:r>
        <w:rPr>
          <w:b/>
          <w:color w:val="000000"/>
        </w:rPr>
        <w:t>Брайко</w:t>
      </w:r>
      <w:proofErr w:type="spellEnd"/>
      <w:r>
        <w:rPr>
          <w:b/>
          <w:color w:val="000000"/>
        </w:rPr>
        <w:t xml:space="preserve"> О.В.</w:t>
      </w:r>
      <w:r>
        <w:rPr>
          <w:color w:val="000000"/>
        </w:rPr>
        <w:t xml:space="preserve"> – техник-программист </w:t>
      </w:r>
      <w:proofErr w:type="spellStart"/>
      <w:r>
        <w:rPr>
          <w:color w:val="000000"/>
        </w:rPr>
        <w:t>Мясниковского</w:t>
      </w:r>
      <w:proofErr w:type="spellEnd"/>
      <w:r>
        <w:rPr>
          <w:color w:val="000000"/>
        </w:rPr>
        <w:t xml:space="preserve"> филиала 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D05796" w:rsidRDefault="00D05796" w:rsidP="007E3A35">
      <w:pPr>
        <w:tabs>
          <w:tab w:val="left" w:pos="538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 w:rsidRPr="00D05796">
        <w:rPr>
          <w:b/>
          <w:color w:val="000000"/>
        </w:rPr>
        <w:t>Быстров</w:t>
      </w:r>
      <w:proofErr w:type="spellEnd"/>
      <w:r w:rsidRPr="00D05796">
        <w:rPr>
          <w:b/>
          <w:color w:val="000000"/>
        </w:rPr>
        <w:t xml:space="preserve"> О.В.</w:t>
      </w:r>
      <w:r>
        <w:rPr>
          <w:color w:val="000000"/>
        </w:rPr>
        <w:t xml:space="preserve"> – начальник юридического отдела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1D6DE1" w:rsidRDefault="001D6DE1" w:rsidP="007E3A35">
      <w:pPr>
        <w:tabs>
          <w:tab w:val="left" w:pos="538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1D6DE1">
        <w:rPr>
          <w:b/>
          <w:color w:val="000000"/>
        </w:rPr>
        <w:t>Давиденко В.В.</w:t>
      </w:r>
      <w:r>
        <w:rPr>
          <w:color w:val="000000"/>
        </w:rPr>
        <w:t xml:space="preserve"> – заместитель начальника ГБУ РО «Ростовская </w:t>
      </w:r>
      <w:proofErr w:type="spellStart"/>
      <w:r>
        <w:rPr>
          <w:color w:val="000000"/>
        </w:rPr>
        <w:t>горСББЖ</w:t>
      </w:r>
      <w:proofErr w:type="spellEnd"/>
      <w:r>
        <w:rPr>
          <w:color w:val="000000"/>
        </w:rPr>
        <w:t>»;</w:t>
      </w:r>
    </w:p>
    <w:p w:rsidR="00F3043D" w:rsidRDefault="007E3A35" w:rsidP="00F3043D">
      <w:pPr>
        <w:tabs>
          <w:tab w:val="left" w:pos="538"/>
        </w:tabs>
        <w:jc w:val="both"/>
      </w:pPr>
      <w:r>
        <w:rPr>
          <w:b/>
        </w:rPr>
        <w:t xml:space="preserve"> </w:t>
      </w:r>
      <w:r w:rsidR="00F3043D">
        <w:rPr>
          <w:b/>
        </w:rPr>
        <w:t xml:space="preserve">      </w:t>
      </w:r>
      <w:r w:rsidR="00287208" w:rsidRPr="00F3043D">
        <w:rPr>
          <w:b/>
        </w:rPr>
        <w:t>Дедкова С.Ю.</w:t>
      </w:r>
      <w:r w:rsidR="00287208">
        <w:t xml:space="preserve"> – директор </w:t>
      </w:r>
      <w:proofErr w:type="spellStart"/>
      <w:r w:rsidR="00287208">
        <w:t>Батайского</w:t>
      </w:r>
      <w:proofErr w:type="spellEnd"/>
      <w:r w:rsidR="00287208">
        <w:t xml:space="preserve"> филиала ГБУ РО «Ростовская облСББЖ </w:t>
      </w:r>
      <w:proofErr w:type="gramStart"/>
      <w:r w:rsidR="00287208">
        <w:t>с</w:t>
      </w:r>
      <w:proofErr w:type="gramEnd"/>
      <w:r w:rsidR="00287208">
        <w:t xml:space="preserve"> ПО»;</w:t>
      </w:r>
    </w:p>
    <w:p w:rsidR="001D6DE1" w:rsidRDefault="001D6DE1" w:rsidP="00F3043D">
      <w:pPr>
        <w:tabs>
          <w:tab w:val="left" w:pos="538"/>
        </w:tabs>
        <w:jc w:val="both"/>
      </w:pPr>
      <w:r>
        <w:t xml:space="preserve">  </w:t>
      </w:r>
      <w:r w:rsidRPr="001D6DE1">
        <w:rPr>
          <w:b/>
        </w:rPr>
        <w:t xml:space="preserve">     </w:t>
      </w:r>
      <w:proofErr w:type="spellStart"/>
      <w:r w:rsidRPr="001D6DE1">
        <w:rPr>
          <w:b/>
        </w:rPr>
        <w:t>Дохненко</w:t>
      </w:r>
      <w:proofErr w:type="spellEnd"/>
      <w:r w:rsidRPr="001D6DE1">
        <w:rPr>
          <w:b/>
        </w:rPr>
        <w:t xml:space="preserve"> Л.Е.</w:t>
      </w:r>
      <w:r>
        <w:t xml:space="preserve"> – и.о. директора ГБУ РО «Ростовская областная ветеринарная лаборатория»; </w:t>
      </w:r>
    </w:p>
    <w:p w:rsidR="001D6DE1" w:rsidRDefault="001D6DE1" w:rsidP="00F3043D">
      <w:pPr>
        <w:tabs>
          <w:tab w:val="left" w:pos="538"/>
        </w:tabs>
        <w:jc w:val="both"/>
      </w:pPr>
      <w:r>
        <w:t xml:space="preserve">       </w:t>
      </w:r>
      <w:r w:rsidRPr="006510B9">
        <w:rPr>
          <w:b/>
        </w:rPr>
        <w:t>Лизунова</w:t>
      </w:r>
      <w:r w:rsidR="006510B9" w:rsidRPr="006510B9">
        <w:rPr>
          <w:b/>
        </w:rPr>
        <w:t xml:space="preserve"> С.Г.</w:t>
      </w:r>
      <w:r w:rsidR="006510B9">
        <w:t xml:space="preserve"> –  директор </w:t>
      </w:r>
      <w:proofErr w:type="spellStart"/>
      <w:r w:rsidR="006510B9">
        <w:t>Аксайского</w:t>
      </w:r>
      <w:proofErr w:type="spellEnd"/>
      <w:r w:rsidR="006510B9">
        <w:t xml:space="preserve"> филиала ГБУ РО «Ростовская облСББЖ </w:t>
      </w:r>
      <w:proofErr w:type="gramStart"/>
      <w:r w:rsidR="006510B9">
        <w:t>с</w:t>
      </w:r>
      <w:proofErr w:type="gramEnd"/>
      <w:r w:rsidR="006510B9">
        <w:t xml:space="preserve"> ПО»;</w:t>
      </w:r>
    </w:p>
    <w:p w:rsidR="00D05796" w:rsidRDefault="00D05796" w:rsidP="00F3043D">
      <w:pPr>
        <w:tabs>
          <w:tab w:val="left" w:pos="538"/>
        </w:tabs>
        <w:jc w:val="both"/>
      </w:pPr>
      <w:r>
        <w:rPr>
          <w:b/>
          <w:color w:val="000000"/>
        </w:rPr>
        <w:t xml:space="preserve">       </w:t>
      </w:r>
      <w:proofErr w:type="spellStart"/>
      <w:r w:rsidRPr="00DA1E9A">
        <w:rPr>
          <w:b/>
          <w:color w:val="000000"/>
        </w:rPr>
        <w:t>Тамбиев</w:t>
      </w:r>
      <w:proofErr w:type="spellEnd"/>
      <w:r w:rsidRPr="00DA1E9A">
        <w:rPr>
          <w:b/>
          <w:color w:val="000000"/>
        </w:rPr>
        <w:t xml:space="preserve"> Т</w:t>
      </w:r>
      <w:r>
        <w:rPr>
          <w:b/>
          <w:color w:val="000000"/>
        </w:rPr>
        <w:t>.С. –</w:t>
      </w:r>
      <w:r w:rsidRPr="00C34DAF">
        <w:rPr>
          <w:color w:val="000000"/>
        </w:rPr>
        <w:t xml:space="preserve"> кандидат ветеринарных наук, доцент кафедры «Биология и общая патология» ФГБОУ ВО «ДГТУ», доцент кафедры «Паразитология, ветеринарно-санитарная экспертиза и эпизоотология»  ФГБОУ ВО «</w:t>
      </w:r>
      <w:proofErr w:type="spellStart"/>
      <w:r w:rsidRPr="00C34DAF">
        <w:rPr>
          <w:color w:val="000000"/>
        </w:rPr>
        <w:t>ДонГАУ</w:t>
      </w:r>
      <w:proofErr w:type="spellEnd"/>
      <w:r w:rsidRPr="00C34DAF">
        <w:rPr>
          <w:color w:val="000000"/>
        </w:rPr>
        <w:t>»</w:t>
      </w:r>
      <w:r>
        <w:rPr>
          <w:color w:val="000000"/>
        </w:rPr>
        <w:t>.</w:t>
      </w:r>
    </w:p>
    <w:p w:rsidR="00D05796" w:rsidRDefault="00D05796" w:rsidP="00F3043D">
      <w:pPr>
        <w:tabs>
          <w:tab w:val="left" w:pos="538"/>
        </w:tabs>
        <w:jc w:val="both"/>
      </w:pPr>
    </w:p>
    <w:p w:rsidR="000E59F3" w:rsidRDefault="007E3A35" w:rsidP="007E3A35">
      <w:pPr>
        <w:tabs>
          <w:tab w:val="left" w:pos="538"/>
        </w:tabs>
        <w:jc w:val="both"/>
      </w:pPr>
      <w:r>
        <w:rPr>
          <w:b/>
        </w:rPr>
        <w:t xml:space="preserve">       </w:t>
      </w:r>
      <w:r w:rsidR="000E59F3">
        <w:t xml:space="preserve">     </w:t>
      </w:r>
    </w:p>
    <w:p w:rsidR="007E3A35" w:rsidRDefault="000E59F3" w:rsidP="006510B9">
      <w:pPr>
        <w:tabs>
          <w:tab w:val="left" w:pos="538"/>
        </w:tabs>
        <w:jc w:val="both"/>
        <w:rPr>
          <w:b/>
        </w:rPr>
      </w:pPr>
      <w:r>
        <w:t xml:space="preserve">      </w:t>
      </w:r>
      <w:r w:rsidR="00287208">
        <w:t xml:space="preserve">      </w:t>
      </w:r>
      <w:r w:rsidR="007E3A35">
        <w:t xml:space="preserve">       </w:t>
      </w:r>
    </w:p>
    <w:p w:rsidR="00F3043D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ПРИГЛАШЕННЫЕ: </w:t>
      </w:r>
    </w:p>
    <w:p w:rsidR="00F3043D" w:rsidRDefault="00F3043D" w:rsidP="00F3043D">
      <w:pPr>
        <w:ind w:firstLine="426"/>
        <w:jc w:val="both"/>
      </w:pPr>
    </w:p>
    <w:p w:rsidR="00CC5CF1" w:rsidRPr="00CC5CF1" w:rsidRDefault="00CC5CF1" w:rsidP="00FC120C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Жилин Владимир Георгиевич – </w:t>
      </w:r>
      <w:r>
        <w:rPr>
          <w:color w:val="000000"/>
        </w:rPr>
        <w:t>начальник управления ветеринарии Ростовской области;</w:t>
      </w:r>
    </w:p>
    <w:p w:rsidR="00FC120C" w:rsidRDefault="00FC120C" w:rsidP="00FC120C">
      <w:pPr>
        <w:ind w:firstLine="426"/>
        <w:jc w:val="both"/>
        <w:rPr>
          <w:color w:val="000000"/>
        </w:rPr>
      </w:pPr>
      <w:r>
        <w:rPr>
          <w:b/>
          <w:color w:val="000000"/>
        </w:rPr>
        <w:t>Подопригора А</w:t>
      </w:r>
      <w:r w:rsidR="00CC5CF1">
        <w:rPr>
          <w:b/>
          <w:color w:val="000000"/>
        </w:rPr>
        <w:t>ндрей Александрович</w:t>
      </w:r>
      <w:r>
        <w:rPr>
          <w:b/>
          <w:color w:val="000000"/>
        </w:rPr>
        <w:t xml:space="preserve"> – </w:t>
      </w:r>
      <w:r>
        <w:rPr>
          <w:color w:val="000000"/>
        </w:rPr>
        <w:t xml:space="preserve">начальник противоэпизоотического отряда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CC5CF1" w:rsidRDefault="00CC5CF1" w:rsidP="00CC5CF1">
      <w:pPr>
        <w:ind w:firstLine="426"/>
        <w:jc w:val="both"/>
        <w:rPr>
          <w:color w:val="000000"/>
        </w:rPr>
      </w:pPr>
      <w:r w:rsidRPr="00CC5CF1">
        <w:rPr>
          <w:b/>
          <w:color w:val="000000"/>
        </w:rPr>
        <w:t xml:space="preserve">Зинченко Евгений Георгиевич </w:t>
      </w:r>
      <w:r w:rsidR="00D576D0">
        <w:rPr>
          <w:color w:val="000000"/>
        </w:rPr>
        <w:t xml:space="preserve">– </w:t>
      </w:r>
      <w:r>
        <w:rPr>
          <w:color w:val="000000"/>
        </w:rPr>
        <w:t xml:space="preserve">начальник отдела ветеринарно-санитарной экспертизы              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CC5CF1" w:rsidRDefault="00CC5CF1" w:rsidP="00CC5CF1">
      <w:pPr>
        <w:ind w:firstLine="426"/>
        <w:jc w:val="both"/>
        <w:rPr>
          <w:color w:val="000000"/>
        </w:rPr>
      </w:pPr>
    </w:p>
    <w:p w:rsidR="00F3043D" w:rsidRDefault="00F3043D" w:rsidP="00F3043D">
      <w:pPr>
        <w:ind w:firstLine="426"/>
        <w:jc w:val="both"/>
      </w:pPr>
      <w:r>
        <w:rPr>
          <w:color w:val="000000"/>
        </w:rPr>
        <w:t xml:space="preserve">Заседание членов общественного совета при управлении ветеринарии Ростовской области открыл </w:t>
      </w:r>
      <w:r w:rsidR="009918F1" w:rsidRPr="009918F1">
        <w:rPr>
          <w:b/>
          <w:color w:val="000000"/>
        </w:rPr>
        <w:t>Фирсов Н.Ф.</w:t>
      </w:r>
      <w:r w:rsidR="009918F1" w:rsidRPr="009918F1">
        <w:rPr>
          <w:color w:val="000000"/>
        </w:rPr>
        <w:t>,</w:t>
      </w:r>
      <w:r w:rsidR="009918F1" w:rsidRPr="009918F1">
        <w:rPr>
          <w:b/>
          <w:color w:val="000000"/>
        </w:rPr>
        <w:t xml:space="preserve"> </w:t>
      </w:r>
      <w:r>
        <w:rPr>
          <w:color w:val="000000"/>
        </w:rPr>
        <w:t>сообщил о наличии кворума для принятия решений.</w:t>
      </w:r>
    </w:p>
    <w:p w:rsidR="00247DE4" w:rsidRDefault="00247DE4" w:rsidP="00F3043D">
      <w:pPr>
        <w:jc w:val="center"/>
        <w:rPr>
          <w:b/>
        </w:rPr>
      </w:pPr>
    </w:p>
    <w:p w:rsidR="00F3043D" w:rsidRDefault="00F3043D" w:rsidP="00F3043D">
      <w:pPr>
        <w:jc w:val="center"/>
      </w:pPr>
      <w:r>
        <w:rPr>
          <w:b/>
        </w:rPr>
        <w:t>ПОВЕСТКА ДНЯ</w:t>
      </w:r>
      <w:r>
        <w:t>:</w:t>
      </w:r>
    </w:p>
    <w:p w:rsidR="00D576D0" w:rsidRDefault="00D576D0" w:rsidP="00D576D0">
      <w:pPr>
        <w:jc w:val="both"/>
      </w:pPr>
    </w:p>
    <w:p w:rsidR="00CC5CF1" w:rsidRPr="00CC5CF1" w:rsidRDefault="00CC5CF1" w:rsidP="00CC5CF1">
      <w:pPr>
        <w:ind w:left="-36"/>
        <w:jc w:val="both"/>
      </w:pPr>
      <w:r w:rsidRPr="00CC5CF1">
        <w:t>1. Эпизоотическая ситуация по инфекционным болезням животных, птиц и рыб в разрезе районов Ростовской области. Проблемные вопросы профилактики, диагностики и лечения таких болезней;</w:t>
      </w:r>
    </w:p>
    <w:p w:rsidR="00CC5CF1" w:rsidRPr="00CC5CF1" w:rsidRDefault="00CC5CF1" w:rsidP="00CC5CF1">
      <w:pPr>
        <w:jc w:val="both"/>
        <w:outlineLvl w:val="2"/>
      </w:pPr>
    </w:p>
    <w:p w:rsidR="00CC5CF1" w:rsidRPr="00CC5CF1" w:rsidRDefault="00CC5CF1" w:rsidP="00CC5CF1">
      <w:pPr>
        <w:jc w:val="both"/>
      </w:pPr>
      <w:r w:rsidRPr="00CC5CF1">
        <w:lastRenderedPageBreak/>
        <w:t>2. утилизация биологических отходов на предприятиях оптовой и розничной торговли. Проблемы и возможные пути их решения.</w:t>
      </w:r>
    </w:p>
    <w:p w:rsidR="00CC5CF1" w:rsidRPr="00CC5CF1" w:rsidRDefault="00CC5CF1" w:rsidP="00CC5CF1">
      <w:pPr>
        <w:jc w:val="both"/>
        <w:outlineLvl w:val="2"/>
      </w:pPr>
    </w:p>
    <w:p w:rsidR="00D75D62" w:rsidRPr="00F9185A" w:rsidRDefault="00F3043D" w:rsidP="006F66B4">
      <w:pPr>
        <w:tabs>
          <w:tab w:val="left" w:pos="538"/>
        </w:tabs>
        <w:jc w:val="both"/>
        <w:rPr>
          <w:b/>
        </w:rPr>
      </w:pPr>
      <w:r w:rsidRPr="00F9185A">
        <w:rPr>
          <w:b/>
        </w:rPr>
        <w:t>Докладчик</w:t>
      </w:r>
      <w:r w:rsidR="00D75D62" w:rsidRPr="00F9185A">
        <w:rPr>
          <w:b/>
        </w:rPr>
        <w:t>и:</w:t>
      </w:r>
    </w:p>
    <w:p w:rsidR="00D576D0" w:rsidRDefault="00D576D0" w:rsidP="006F66B4">
      <w:pPr>
        <w:tabs>
          <w:tab w:val="left" w:pos="538"/>
        </w:tabs>
        <w:jc w:val="both"/>
        <w:rPr>
          <w:b/>
        </w:rPr>
      </w:pPr>
    </w:p>
    <w:p w:rsidR="00661A14" w:rsidRDefault="00FC120C" w:rsidP="00661A14">
      <w:pPr>
        <w:jc w:val="both"/>
        <w:rPr>
          <w:color w:val="000000"/>
        </w:rPr>
      </w:pPr>
      <w:r w:rsidRPr="00FC120C">
        <w:rPr>
          <w:rFonts w:eastAsia="Calibri"/>
          <w:b/>
        </w:rPr>
        <w:t>Подопригора А.А.</w:t>
      </w:r>
      <w:r w:rsidR="00661A14">
        <w:rPr>
          <w:rFonts w:eastAsia="Calibri"/>
          <w:b/>
        </w:rPr>
        <w:t xml:space="preserve"> – </w:t>
      </w:r>
      <w:r w:rsidR="00661A14">
        <w:rPr>
          <w:color w:val="000000"/>
        </w:rPr>
        <w:t xml:space="preserve">начальник противоэпизоотического отряда ГБУ РО «Ростовская облСББЖ </w:t>
      </w:r>
      <w:proofErr w:type="gramStart"/>
      <w:r w:rsidR="00661A14">
        <w:rPr>
          <w:color w:val="000000"/>
        </w:rPr>
        <w:t>с</w:t>
      </w:r>
      <w:proofErr w:type="gramEnd"/>
      <w:r w:rsidR="00661A14">
        <w:rPr>
          <w:color w:val="000000"/>
        </w:rPr>
        <w:t xml:space="preserve"> ПО»;</w:t>
      </w:r>
    </w:p>
    <w:p w:rsidR="00CC5CF1" w:rsidRDefault="00CC5CF1" w:rsidP="00CC5CF1">
      <w:pPr>
        <w:jc w:val="both"/>
        <w:rPr>
          <w:color w:val="000000"/>
        </w:rPr>
      </w:pPr>
      <w:r w:rsidRPr="00CC5CF1">
        <w:rPr>
          <w:b/>
          <w:color w:val="000000"/>
        </w:rPr>
        <w:t>Зинченко Е</w:t>
      </w:r>
      <w:r>
        <w:rPr>
          <w:b/>
          <w:color w:val="000000"/>
        </w:rPr>
        <w:t>.</w:t>
      </w:r>
      <w:r w:rsidRPr="00CC5CF1">
        <w:rPr>
          <w:b/>
          <w:color w:val="000000"/>
        </w:rPr>
        <w:t>Г</w:t>
      </w:r>
      <w:r>
        <w:rPr>
          <w:b/>
          <w:color w:val="000000"/>
        </w:rPr>
        <w:t>.</w:t>
      </w:r>
      <w:r w:rsidRPr="00CC5CF1">
        <w:rPr>
          <w:b/>
          <w:color w:val="000000"/>
        </w:rPr>
        <w:t xml:space="preserve"> </w:t>
      </w:r>
      <w:r>
        <w:rPr>
          <w:color w:val="000000"/>
        </w:rPr>
        <w:t xml:space="preserve">– начальник отдела ветеринарно-санитарной экспертизы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661A14" w:rsidRDefault="00661A14" w:rsidP="00F3043D">
      <w:pPr>
        <w:tabs>
          <w:tab w:val="left" w:pos="714"/>
        </w:tabs>
        <w:ind w:right="-92"/>
        <w:jc w:val="both"/>
        <w:rPr>
          <w:color w:val="000000"/>
        </w:rPr>
      </w:pPr>
    </w:p>
    <w:p w:rsidR="00AD4697" w:rsidRDefault="00DC35B0" w:rsidP="00AD4697">
      <w:pPr>
        <w:jc w:val="both"/>
        <w:rPr>
          <w:color w:val="000000"/>
        </w:rPr>
      </w:pPr>
      <w:r>
        <w:rPr>
          <w:b/>
        </w:rPr>
        <w:t>По первому вопросу слушали</w:t>
      </w:r>
      <w:r w:rsidR="00F3043D">
        <w:rPr>
          <w:b/>
        </w:rPr>
        <w:t xml:space="preserve"> </w:t>
      </w:r>
      <w:r w:rsidR="00AD4697" w:rsidRPr="00FC120C">
        <w:rPr>
          <w:rFonts w:eastAsia="Calibri"/>
          <w:b/>
        </w:rPr>
        <w:t>Подопригор</w:t>
      </w:r>
      <w:r w:rsidR="00AD4697">
        <w:rPr>
          <w:rFonts w:eastAsia="Calibri"/>
          <w:b/>
        </w:rPr>
        <w:t>у</w:t>
      </w:r>
      <w:r w:rsidR="00AD4697" w:rsidRPr="00FC120C">
        <w:rPr>
          <w:rFonts w:eastAsia="Calibri"/>
          <w:b/>
        </w:rPr>
        <w:t xml:space="preserve"> А.А.</w:t>
      </w:r>
      <w:r w:rsidR="00AD4697">
        <w:rPr>
          <w:rFonts w:eastAsia="Calibri"/>
          <w:b/>
        </w:rPr>
        <w:t xml:space="preserve"> </w:t>
      </w:r>
    </w:p>
    <w:p w:rsidR="006F66B4" w:rsidRDefault="006F66B4" w:rsidP="006F66B4">
      <w:pPr>
        <w:tabs>
          <w:tab w:val="left" w:pos="538"/>
        </w:tabs>
        <w:jc w:val="both"/>
      </w:pPr>
    </w:p>
    <w:p w:rsidR="00550B53" w:rsidRDefault="00AD4697" w:rsidP="00AD4697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 w:rsidRPr="00AD4697">
        <w:rPr>
          <w:b/>
          <w:color w:val="000000"/>
        </w:rPr>
        <w:t>Подопригора А.А.</w:t>
      </w:r>
      <w:r>
        <w:rPr>
          <w:color w:val="000000"/>
        </w:rPr>
        <w:t xml:space="preserve"> </w:t>
      </w:r>
      <w:r w:rsidR="00F3043D">
        <w:rPr>
          <w:color w:val="000000"/>
        </w:rPr>
        <w:t>доложил</w:t>
      </w:r>
      <w:r w:rsidR="000E15E6">
        <w:rPr>
          <w:color w:val="000000"/>
        </w:rPr>
        <w:t>, что</w:t>
      </w:r>
      <w:r w:rsidR="00F42FFE">
        <w:rPr>
          <w:color w:val="000000"/>
        </w:rPr>
        <w:t xml:space="preserve"> </w:t>
      </w:r>
      <w:r w:rsidR="00FB1DA7" w:rsidRPr="00FB1DA7">
        <w:rPr>
          <w:color w:val="000000"/>
        </w:rPr>
        <w:t>за истекший период</w:t>
      </w:r>
      <w:r w:rsidR="00FB1DA7">
        <w:rPr>
          <w:color w:val="000000"/>
        </w:rPr>
        <w:t xml:space="preserve"> 2018 года в Ростовской области зарегистрировано 7 пунктов неблагополучных по бешенству – 2 случая выявления бешенства у собак, 3 – у крупного рогатого скота и 3 – у диких плотоядных животных.  По бруцеллезу зарегистрировано 5 неблагополучных пунктов – </w:t>
      </w:r>
      <w:proofErr w:type="gramStart"/>
      <w:r w:rsidR="00FB1DA7">
        <w:rPr>
          <w:color w:val="000000"/>
        </w:rPr>
        <w:t>в</w:t>
      </w:r>
      <w:proofErr w:type="gramEnd"/>
      <w:r w:rsidR="00FB1DA7">
        <w:rPr>
          <w:color w:val="000000"/>
        </w:rPr>
        <w:t xml:space="preserve"> </w:t>
      </w:r>
      <w:proofErr w:type="gramStart"/>
      <w:r w:rsidR="00FB1DA7">
        <w:rPr>
          <w:color w:val="000000"/>
        </w:rPr>
        <w:t>Сальском</w:t>
      </w:r>
      <w:proofErr w:type="gramEnd"/>
      <w:r w:rsidR="00FB1DA7">
        <w:rPr>
          <w:color w:val="000000"/>
        </w:rPr>
        <w:t>, Советском, Пролетарском и Веселовском районах.</w:t>
      </w:r>
      <w:r w:rsidR="00994DED">
        <w:rPr>
          <w:color w:val="000000"/>
        </w:rPr>
        <w:t xml:space="preserve"> </w:t>
      </w:r>
    </w:p>
    <w:p w:rsidR="00FB31FF" w:rsidRDefault="00FB31FF" w:rsidP="00AD4697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  Мероприятия по профилактике бешенства у животных в регионе проводятся в полном объеме. От бешенства прививается поголовье во всех хозяйствах. Государственной ветеринарной службой дополнительно получено 800 тысяч доз вакцины от бешенства для раскладки в дикой фауне. На протяжении последних четырех лет наблюдается значительное снижение количества случаев инфицирования животных бешенством.</w:t>
      </w:r>
    </w:p>
    <w:p w:rsidR="00AD4697" w:rsidRDefault="00550B53" w:rsidP="00AD4697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94DED">
        <w:rPr>
          <w:color w:val="000000"/>
        </w:rPr>
        <w:t>По лейкозу в наше</w:t>
      </w:r>
      <w:r>
        <w:rPr>
          <w:color w:val="000000"/>
        </w:rPr>
        <w:t>м регионе</w:t>
      </w:r>
      <w:r w:rsidR="00994DED">
        <w:rPr>
          <w:color w:val="000000"/>
        </w:rPr>
        <w:t xml:space="preserve"> неблагополучным является </w:t>
      </w:r>
      <w:proofErr w:type="spellStart"/>
      <w:r w:rsidR="00994DED">
        <w:rPr>
          <w:color w:val="000000"/>
        </w:rPr>
        <w:t>Мясниковский</w:t>
      </w:r>
      <w:proofErr w:type="spellEnd"/>
      <w:r w:rsidR="00994DED">
        <w:rPr>
          <w:color w:val="000000"/>
        </w:rPr>
        <w:t xml:space="preserve"> район. </w:t>
      </w:r>
      <w:r w:rsidR="006249FC">
        <w:rPr>
          <w:color w:val="000000"/>
        </w:rPr>
        <w:t>Уже</w:t>
      </w:r>
      <w:r w:rsidR="00994DED">
        <w:rPr>
          <w:color w:val="000000"/>
        </w:rPr>
        <w:t xml:space="preserve"> на прот</w:t>
      </w:r>
      <w:r w:rsidR="006249FC">
        <w:rPr>
          <w:color w:val="000000"/>
        </w:rPr>
        <w:t xml:space="preserve">яжении 10 последних лет в двух хозяйствах </w:t>
      </w:r>
      <w:proofErr w:type="spellStart"/>
      <w:r w:rsidR="006249FC">
        <w:rPr>
          <w:color w:val="000000"/>
        </w:rPr>
        <w:t>Мясниковского</w:t>
      </w:r>
      <w:proofErr w:type="spellEnd"/>
      <w:r w:rsidR="006249FC">
        <w:rPr>
          <w:color w:val="000000"/>
        </w:rPr>
        <w:t xml:space="preserve"> района постоянно выявляется лейкоз. Ветслужба прилагает все усилия, чтобы добиться оздоровления данных хозяйств, но пока безуспешно.</w:t>
      </w:r>
      <w:r>
        <w:rPr>
          <w:color w:val="000000"/>
        </w:rPr>
        <w:t xml:space="preserve"> Действующие ветеринарные правила не предусматривают полную ликвидацию поголовья в хозяйстве неблагополучном по лейкозу, а несоблюдение </w:t>
      </w:r>
      <w:r w:rsidR="00AA3A28">
        <w:rPr>
          <w:color w:val="000000"/>
        </w:rPr>
        <w:t>хозяйствами ветеринарно-санитарных правил по профилактике и борьбе с лейкозом препятствуют достижению полного оздоровления поголовья крупного рогатого скота.</w:t>
      </w:r>
    </w:p>
    <w:p w:rsidR="00DC429D" w:rsidRDefault="00DC429D" w:rsidP="00AD4697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  Ростовская область </w:t>
      </w:r>
      <w:r w:rsidR="00FC7FDC">
        <w:rPr>
          <w:color w:val="000000"/>
        </w:rPr>
        <w:t xml:space="preserve">сохраняет статус </w:t>
      </w:r>
      <w:proofErr w:type="gramStart"/>
      <w:r w:rsidR="00FC7FDC">
        <w:rPr>
          <w:color w:val="000000"/>
        </w:rPr>
        <w:t>неблагополучной</w:t>
      </w:r>
      <w:proofErr w:type="gramEnd"/>
      <w:r w:rsidR="00FC7FDC">
        <w:rPr>
          <w:color w:val="000000"/>
        </w:rPr>
        <w:t xml:space="preserve"> по бруцеллезу. В основном случаи бруцеллеза регистрируются в личных подсобных хозяйствах, которые занимаются молочным животноводством. Существенной проблемой в профилактике данного заболевания является то, что ветеринарная служба не всегда располагает информацией о фактическом количестве поголовья скота в таких хозяйствах</w:t>
      </w:r>
      <w:r w:rsidR="004D1BB6">
        <w:rPr>
          <w:color w:val="000000"/>
        </w:rPr>
        <w:t>. Владельцы ЛПХ неохотно соглашаются на исследования содержащихся у них животных на бруцеллез. Администрации сельских поселений</w:t>
      </w:r>
      <w:r w:rsidR="00DE451A">
        <w:rPr>
          <w:color w:val="000000"/>
        </w:rPr>
        <w:t xml:space="preserve"> не владеют действител</w:t>
      </w:r>
      <w:r w:rsidR="001B5933">
        <w:rPr>
          <w:color w:val="000000"/>
        </w:rPr>
        <w:t>ь</w:t>
      </w:r>
      <w:r w:rsidR="00DE451A">
        <w:rPr>
          <w:color w:val="000000"/>
        </w:rPr>
        <w:t>ной информацией о количестве</w:t>
      </w:r>
      <w:r w:rsidR="004D1BB6">
        <w:rPr>
          <w:color w:val="000000"/>
        </w:rPr>
        <w:t xml:space="preserve"> </w:t>
      </w:r>
      <w:r w:rsidR="001B5933">
        <w:rPr>
          <w:color w:val="000000"/>
        </w:rPr>
        <w:t>поголовья в личных подсобных хозяйствах (данную информацию записывают со слов владельцев).</w:t>
      </w:r>
    </w:p>
    <w:p w:rsidR="0003589E" w:rsidRDefault="0003589E" w:rsidP="00AD4697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</w:t>
      </w:r>
      <w:r w:rsidR="00CD7B02">
        <w:rPr>
          <w:color w:val="000000"/>
        </w:rPr>
        <w:t xml:space="preserve">  </w:t>
      </w:r>
      <w:r>
        <w:rPr>
          <w:color w:val="000000"/>
        </w:rPr>
        <w:t xml:space="preserve"> За 8 месяцев 2018 года в Ростовской области зарегистрировано 3 неблагополучных пункта</w:t>
      </w:r>
      <w:r w:rsidR="002E3922">
        <w:rPr>
          <w:color w:val="000000"/>
        </w:rPr>
        <w:t xml:space="preserve"> по гриппу птиц</w:t>
      </w:r>
      <w:r w:rsidR="003D59A8">
        <w:rPr>
          <w:color w:val="000000"/>
        </w:rPr>
        <w:t xml:space="preserve">, 2 из них на  </w:t>
      </w:r>
      <w:r w:rsidR="00141830">
        <w:rPr>
          <w:color w:val="000000"/>
        </w:rPr>
        <w:t>восьмой</w:t>
      </w:r>
      <w:r w:rsidR="003D59A8">
        <w:rPr>
          <w:color w:val="000000"/>
        </w:rPr>
        <w:t xml:space="preserve"> и </w:t>
      </w:r>
      <w:r w:rsidR="00141830">
        <w:rPr>
          <w:color w:val="000000"/>
        </w:rPr>
        <w:t>пятой</w:t>
      </w:r>
      <w:r w:rsidR="003D59A8">
        <w:rPr>
          <w:color w:val="000000"/>
        </w:rPr>
        <w:t xml:space="preserve"> площадках</w:t>
      </w:r>
      <w:r w:rsidR="00CD7B02">
        <w:rPr>
          <w:color w:val="000000"/>
        </w:rPr>
        <w:t xml:space="preserve"> компании «</w:t>
      </w:r>
      <w:proofErr w:type="spellStart"/>
      <w:r w:rsidR="00CD7B02">
        <w:rPr>
          <w:color w:val="000000"/>
        </w:rPr>
        <w:t>Евродон</w:t>
      </w:r>
      <w:proofErr w:type="spellEnd"/>
      <w:r w:rsidR="00CD7B02">
        <w:rPr>
          <w:color w:val="000000"/>
        </w:rPr>
        <w:t xml:space="preserve">», а также в АО «Птицефабрика </w:t>
      </w:r>
      <w:proofErr w:type="spellStart"/>
      <w:r w:rsidR="00CD7B02">
        <w:rPr>
          <w:color w:val="000000"/>
        </w:rPr>
        <w:t>Белокалитвинская</w:t>
      </w:r>
      <w:proofErr w:type="spellEnd"/>
      <w:r w:rsidR="00CD7B02">
        <w:rPr>
          <w:color w:val="000000"/>
        </w:rPr>
        <w:t xml:space="preserve">». </w:t>
      </w:r>
    </w:p>
    <w:p w:rsidR="00CD7B02" w:rsidRDefault="00CD7B02" w:rsidP="00AD4697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  П</w:t>
      </w:r>
      <w:r w:rsidR="002F407B">
        <w:rPr>
          <w:color w:val="000000"/>
        </w:rPr>
        <w:t>о</w:t>
      </w:r>
      <w:r>
        <w:rPr>
          <w:color w:val="000000"/>
        </w:rPr>
        <w:t xml:space="preserve"> африканской чуме</w:t>
      </w:r>
      <w:r w:rsidR="008D2107">
        <w:rPr>
          <w:color w:val="000000"/>
        </w:rPr>
        <w:t xml:space="preserve"> свиней за истекший период 2018 года зарегистрировано 3 инфицированных объекта, 2 из них </w:t>
      </w:r>
      <w:proofErr w:type="gramStart"/>
      <w:r w:rsidR="008D2107">
        <w:rPr>
          <w:color w:val="000000"/>
        </w:rPr>
        <w:t>в</w:t>
      </w:r>
      <w:proofErr w:type="gramEnd"/>
      <w:r w:rsidR="008D2107">
        <w:rPr>
          <w:color w:val="000000"/>
        </w:rPr>
        <w:t xml:space="preserve"> </w:t>
      </w:r>
      <w:proofErr w:type="gramStart"/>
      <w:r w:rsidR="008D2107">
        <w:rPr>
          <w:color w:val="000000"/>
        </w:rPr>
        <w:t>Волгодонском</w:t>
      </w:r>
      <w:proofErr w:type="gramEnd"/>
      <w:r w:rsidR="008D2107">
        <w:rPr>
          <w:color w:val="000000"/>
        </w:rPr>
        <w:t xml:space="preserve"> районе, 1 – в Константиновском районе. </w:t>
      </w:r>
    </w:p>
    <w:p w:rsidR="00FB31FF" w:rsidRDefault="0040235C" w:rsidP="00FB31FF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B31FF">
        <w:rPr>
          <w:color w:val="000000"/>
        </w:rPr>
        <w:t>Африканская чума свиней и грипп птиц выявляются в Ростовской области каждый год, начиная с 2008 года. Владельцы животных, не сообщая в ветеринарную службу о случаях падежа в своих хозяйствах, вывозят павших животных на свалки. Это препятствует своевременному выявлению опасных инфекционных заболеваний и принятию мер по пресечению их распространения.</w:t>
      </w:r>
      <w:r w:rsidR="00FB31FF" w:rsidRPr="00E55A0C">
        <w:rPr>
          <w:color w:val="000000"/>
        </w:rPr>
        <w:t xml:space="preserve"> </w:t>
      </w:r>
      <w:r w:rsidR="00FB31FF">
        <w:rPr>
          <w:color w:val="000000"/>
        </w:rPr>
        <w:t>Существенной проблемой является отсутствие специализированных мест для утилизации биологических отходов.</w:t>
      </w:r>
    </w:p>
    <w:p w:rsidR="00FB31FF" w:rsidRDefault="00FB31FF" w:rsidP="00AD4697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</w:p>
    <w:p w:rsidR="0091672A" w:rsidRDefault="0091672A" w:rsidP="00D576D0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</w:p>
    <w:p w:rsidR="00E55A0C" w:rsidRPr="004A6C37" w:rsidRDefault="00E55A0C" w:rsidP="00D576D0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b/>
          <w:color w:val="000000"/>
        </w:rPr>
      </w:pPr>
      <w:r w:rsidRPr="004A6C37">
        <w:rPr>
          <w:b/>
          <w:color w:val="000000"/>
        </w:rPr>
        <w:t xml:space="preserve">Жилин В.Г. </w:t>
      </w:r>
      <w:r w:rsidR="004A6C37">
        <w:rPr>
          <w:b/>
          <w:color w:val="000000"/>
        </w:rPr>
        <w:t xml:space="preserve"> </w:t>
      </w:r>
      <w:r w:rsidR="004A6C37" w:rsidRPr="004A6C37">
        <w:rPr>
          <w:color w:val="000000"/>
        </w:rPr>
        <w:t>пояснил</w:t>
      </w:r>
      <w:r w:rsidR="004A6C37">
        <w:rPr>
          <w:color w:val="000000"/>
        </w:rPr>
        <w:t xml:space="preserve">, что по каждому факту обнаружения биологических отходов на несанкционированных свалках </w:t>
      </w:r>
      <w:r w:rsidR="005F21C1">
        <w:rPr>
          <w:color w:val="000000"/>
        </w:rPr>
        <w:t xml:space="preserve">должны </w:t>
      </w:r>
      <w:proofErr w:type="gramStart"/>
      <w:r w:rsidR="005F21C1">
        <w:rPr>
          <w:color w:val="000000"/>
        </w:rPr>
        <w:t>проводи</w:t>
      </w:r>
      <w:r w:rsidR="004A6C37">
        <w:rPr>
          <w:color w:val="000000"/>
        </w:rPr>
        <w:t>тся</w:t>
      </w:r>
      <w:proofErr w:type="gramEnd"/>
      <w:r w:rsidR="004A6C37">
        <w:rPr>
          <w:color w:val="000000"/>
        </w:rPr>
        <w:t xml:space="preserve"> административные расследования</w:t>
      </w:r>
      <w:r w:rsidR="005F21C1">
        <w:rPr>
          <w:color w:val="000000"/>
        </w:rPr>
        <w:t xml:space="preserve">. Например, в настоящее время </w:t>
      </w:r>
      <w:proofErr w:type="gramStart"/>
      <w:r w:rsidR="005F21C1">
        <w:rPr>
          <w:color w:val="000000"/>
        </w:rPr>
        <w:t>в</w:t>
      </w:r>
      <w:proofErr w:type="gramEnd"/>
      <w:r w:rsidR="005F21C1">
        <w:rPr>
          <w:color w:val="000000"/>
        </w:rPr>
        <w:t xml:space="preserve"> </w:t>
      </w:r>
      <w:proofErr w:type="gramStart"/>
      <w:r w:rsidR="005F21C1">
        <w:rPr>
          <w:color w:val="000000"/>
        </w:rPr>
        <w:t>Волгодонском</w:t>
      </w:r>
      <w:proofErr w:type="gramEnd"/>
      <w:r w:rsidR="005F21C1">
        <w:rPr>
          <w:color w:val="000000"/>
        </w:rPr>
        <w:t xml:space="preserve"> районе государственным ветеринарным инспектором возбуждено административное дело и проводится административное расследование по факту обнаружения инфицированных трупов свиней.</w:t>
      </w:r>
      <w:r w:rsidR="00F27234">
        <w:rPr>
          <w:color w:val="000000"/>
        </w:rPr>
        <w:t xml:space="preserve"> Ответственность за несанкционированные свалки на земельных участках муниципалитетов должны нести главы сельских поселений.</w:t>
      </w:r>
    </w:p>
    <w:p w:rsidR="00AD4697" w:rsidRDefault="002B64AF" w:rsidP="00AD4697">
      <w:pPr>
        <w:jc w:val="both"/>
        <w:rPr>
          <w:color w:val="000000"/>
        </w:rPr>
      </w:pPr>
      <w:r>
        <w:rPr>
          <w:b/>
        </w:rPr>
        <w:lastRenderedPageBreak/>
        <w:t xml:space="preserve">По второму вопросу слушали </w:t>
      </w:r>
      <w:r w:rsidR="00AD4697" w:rsidRPr="00CC5CF1">
        <w:rPr>
          <w:b/>
          <w:color w:val="000000"/>
        </w:rPr>
        <w:t>Зинченко Е</w:t>
      </w:r>
      <w:r w:rsidR="00AD4697">
        <w:rPr>
          <w:b/>
          <w:color w:val="000000"/>
        </w:rPr>
        <w:t>.</w:t>
      </w:r>
      <w:r w:rsidR="00AD4697" w:rsidRPr="00CC5CF1">
        <w:rPr>
          <w:b/>
          <w:color w:val="000000"/>
        </w:rPr>
        <w:t>Г</w:t>
      </w:r>
      <w:r w:rsidR="00AD4697">
        <w:rPr>
          <w:b/>
          <w:color w:val="000000"/>
        </w:rPr>
        <w:t>.</w:t>
      </w:r>
    </w:p>
    <w:p w:rsidR="002B64AF" w:rsidRDefault="002B64AF" w:rsidP="002B64AF">
      <w:pPr>
        <w:tabs>
          <w:tab w:val="left" w:pos="538"/>
        </w:tabs>
        <w:jc w:val="both"/>
      </w:pPr>
    </w:p>
    <w:p w:rsidR="00AD4697" w:rsidRDefault="00AD4697" w:rsidP="00AD4697">
      <w:pPr>
        <w:tabs>
          <w:tab w:val="left" w:pos="538"/>
        </w:tabs>
        <w:jc w:val="both"/>
      </w:pPr>
      <w:r w:rsidRPr="00AD4697">
        <w:rPr>
          <w:b/>
        </w:rPr>
        <w:t>Зинченко Е.Г.</w:t>
      </w:r>
      <w:r>
        <w:rPr>
          <w:b/>
        </w:rPr>
        <w:t xml:space="preserve"> </w:t>
      </w:r>
      <w:r w:rsidR="002B64AF">
        <w:t>доложил,</w:t>
      </w:r>
      <w:r w:rsidR="00653290">
        <w:t xml:space="preserve"> что </w:t>
      </w:r>
      <w:r w:rsidR="00FB31FF">
        <w:t xml:space="preserve">на территории Ростовской </w:t>
      </w:r>
      <w:r w:rsidR="009D3B3A">
        <w:t>области сложилась неоднозначная ситуация по утилизации биологических отходов. Биологические отходы условно можно разделить на несколько групп, это</w:t>
      </w:r>
      <w:r w:rsidR="003B7CF1">
        <w:t>:</w:t>
      </w:r>
    </w:p>
    <w:p w:rsidR="003B7CF1" w:rsidRDefault="003B7CF1" w:rsidP="00AD4697">
      <w:pPr>
        <w:tabs>
          <w:tab w:val="left" w:pos="538"/>
        </w:tabs>
        <w:jc w:val="both"/>
      </w:pPr>
      <w:r>
        <w:t>- трупы павших домашних и диких животных, птицы, в том числе лабораторные, абортированные и мертворожденные плоды;</w:t>
      </w:r>
    </w:p>
    <w:p w:rsidR="003B7CF1" w:rsidRDefault="003B7CF1" w:rsidP="00AD4697">
      <w:pPr>
        <w:tabs>
          <w:tab w:val="left" w:pos="538"/>
        </w:tabs>
        <w:jc w:val="both"/>
      </w:pPr>
      <w:r>
        <w:t xml:space="preserve">- ветеринарные </w:t>
      </w:r>
      <w:proofErr w:type="spellStart"/>
      <w:r>
        <w:t>конфискаты</w:t>
      </w:r>
      <w:proofErr w:type="spellEnd"/>
      <w:r>
        <w:t xml:space="preserve"> (мясо, рыба и друга</w:t>
      </w:r>
      <w:r w:rsidR="00141830">
        <w:t>я</w:t>
      </w:r>
      <w:r>
        <w:t xml:space="preserve"> продукция животного происхождения), выявленные после ветеринарно-санитарной экспертизы;</w:t>
      </w:r>
    </w:p>
    <w:p w:rsidR="003B7CF1" w:rsidRDefault="003B7CF1" w:rsidP="00AD4697">
      <w:pPr>
        <w:tabs>
          <w:tab w:val="left" w:pos="538"/>
        </w:tabs>
        <w:jc w:val="both"/>
      </w:pPr>
      <w:r>
        <w:t>- биологические отходы, получаемые при переработке сырья животного происхождения;</w:t>
      </w:r>
    </w:p>
    <w:p w:rsidR="009229E5" w:rsidRDefault="003B7CF1" w:rsidP="002F3980">
      <w:pPr>
        <w:tabs>
          <w:tab w:val="left" w:pos="538"/>
        </w:tabs>
        <w:jc w:val="both"/>
      </w:pPr>
      <w:r>
        <w:t>-</w:t>
      </w:r>
      <w:r w:rsidR="006A277A">
        <w:t xml:space="preserve"> биологические отходы, образуемые на предприятиях сферы обслуживания мясоперерабатывающей промышленности и птицефабрик, рыбоводческих комплексов.</w:t>
      </w:r>
    </w:p>
    <w:p w:rsidR="00245B94" w:rsidRDefault="008D5706" w:rsidP="008D5706">
      <w:pPr>
        <w:tabs>
          <w:tab w:val="left" w:pos="538"/>
        </w:tabs>
        <w:jc w:val="both"/>
      </w:pPr>
      <w:r>
        <w:t xml:space="preserve">       Порядок сбора, транспортирования и обезвреживания биологических отходов определен «Ветеринарно-санитарными правилами сбора, утилизации и уничтожения биологических отходов»</w:t>
      </w:r>
      <w:r w:rsidR="00E71DED">
        <w:t xml:space="preserve">. </w:t>
      </w:r>
    </w:p>
    <w:p w:rsidR="00245B94" w:rsidRDefault="00245B94" w:rsidP="008D5706">
      <w:pPr>
        <w:tabs>
          <w:tab w:val="left" w:pos="538"/>
        </w:tabs>
        <w:jc w:val="both"/>
      </w:pPr>
      <w:r>
        <w:t xml:space="preserve">       </w:t>
      </w:r>
      <w:r w:rsidR="00E71DED">
        <w:t>В Ростовской области имеется два крупных предприятия, занимающихся  утилизацией биологических отходов</w:t>
      </w:r>
      <w:r>
        <w:t>, это: АО «</w:t>
      </w:r>
      <w:proofErr w:type="spellStart"/>
      <w:r>
        <w:t>Кагальницкий</w:t>
      </w:r>
      <w:proofErr w:type="spellEnd"/>
      <w:r>
        <w:t xml:space="preserve"> мясокостный завод» в </w:t>
      </w:r>
      <w:proofErr w:type="spellStart"/>
      <w:r>
        <w:t>Кагальницком</w:t>
      </w:r>
      <w:proofErr w:type="spellEnd"/>
      <w:r>
        <w:t xml:space="preserve"> районе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Фарина</w:t>
      </w:r>
      <w:proofErr w:type="spellEnd"/>
      <w:r>
        <w:t>» в Азовском районе. На животноводческих и перерабатывающих предприятиях Ростовской области в 26 районах и 6 городах  установлено около 70 крематоров для уничтожения биологических отходов путем сжигания. Также в нашем регионе имеется 146 скотомогильников</w:t>
      </w:r>
      <w:r w:rsidR="006A5E7B">
        <w:t xml:space="preserve"> в 32 районах и 2 городах.</w:t>
      </w:r>
      <w:r w:rsidR="002E53C6">
        <w:t xml:space="preserve"> Указанные предприятия не перекрывают</w:t>
      </w:r>
      <w:r w:rsidR="00426794">
        <w:t xml:space="preserve"> дефицит в утилизации биологических отходов и это без учета объемов, образующихся в ЛПХ.</w:t>
      </w:r>
    </w:p>
    <w:p w:rsidR="00BF6224" w:rsidRDefault="00BF6224" w:rsidP="008D5706">
      <w:pPr>
        <w:tabs>
          <w:tab w:val="left" w:pos="538"/>
        </w:tabs>
        <w:jc w:val="both"/>
      </w:pPr>
      <w:r>
        <w:t xml:space="preserve">       Проблема уничтожения биологических отходов в личных подсобных хозяйствах связана с тем, что инфраструктура населенных пунктов не предусматривает наличия объектов для осуществления таких мероприятий</w:t>
      </w:r>
      <w:r w:rsidR="00E23F03">
        <w:t>, например, контейнеров для сбора биологических отходов</w:t>
      </w:r>
      <w:r>
        <w:t>.</w:t>
      </w:r>
      <w:r w:rsidR="00AE341F">
        <w:t xml:space="preserve"> Это обусловлено тем, что способы ведения животноводства на селе не предполагают содержания животных в большом количестве, а отходы убоя используются с максимальной пользой. В связи с этим местные администрации зачастую не имеют возможности, а также желания нести финансовые затраты на устройство и содержание биотермических ям и крематоров.</w:t>
      </w:r>
      <w:r w:rsidR="000A1BD5">
        <w:t xml:space="preserve"> Данный факт подтверждается представленной администрациями муниципалитетов информацией о том, что какие-либо меры для решения указанной проблемы не принимаются.</w:t>
      </w:r>
    </w:p>
    <w:p w:rsidR="00E215E0" w:rsidRDefault="00E215E0" w:rsidP="008D5706">
      <w:pPr>
        <w:tabs>
          <w:tab w:val="left" w:pos="538"/>
        </w:tabs>
        <w:jc w:val="both"/>
      </w:pPr>
      <w:r>
        <w:t xml:space="preserve">       Главной же составной частью вышеназванной проблемы является падеж животных в личных подсобных хозяйствах, который представляет определенную угрозу  для здоровья животных, человека и окружающей среды.</w:t>
      </w:r>
      <w:r w:rsidR="007A0767">
        <w:t xml:space="preserve"> Ситуация по особо опасным болезням животных в Российской Федерации постоянно меняется. Угроза заноса во</w:t>
      </w:r>
      <w:r w:rsidR="00357146">
        <w:t>збудителей этих болезней в наш регион может</w:t>
      </w:r>
      <w:r w:rsidR="00482B96">
        <w:t xml:space="preserve"> быть лишь сведена к минимуму, но никогда не буде</w:t>
      </w:r>
      <w:r w:rsidR="00532995">
        <w:t>т устранена полностью. Для того</w:t>
      </w:r>
      <w:r w:rsidR="00482B96">
        <w:t xml:space="preserve"> чтобы в кратчайшие сроки ликвидировать очаги</w:t>
      </w:r>
      <w:r w:rsidR="00080F95">
        <w:t xml:space="preserve"> инфекционных заболеваний животных, </w:t>
      </w:r>
      <w:r w:rsidR="00532995">
        <w:t xml:space="preserve">необходимо </w:t>
      </w:r>
      <w:r w:rsidR="00080F95">
        <w:t>наличие</w:t>
      </w:r>
      <w:r w:rsidR="00600F8C">
        <w:t xml:space="preserve"> на территориях муниципалитетов</w:t>
      </w:r>
      <w:r w:rsidR="00080F95">
        <w:t>, как минимум, специально отведенного земельного участка</w:t>
      </w:r>
      <w:r w:rsidR="00875846">
        <w:t>, на котором будет возможным произвести уничтожение трупов животных в большом количестве.</w:t>
      </w:r>
    </w:p>
    <w:p w:rsidR="00600F8C" w:rsidRDefault="00600F8C" w:rsidP="00600F8C">
      <w:pPr>
        <w:tabs>
          <w:tab w:val="left" w:pos="538"/>
        </w:tabs>
        <w:jc w:val="both"/>
      </w:pPr>
      <w:r>
        <w:t xml:space="preserve">       Для решения выше обозначенных проблем муниципальным органам власти на административных территориях сельских поселений под контролем государственной ветеринарной службы необходимо создать пункты сбора и временного хранения биологических отходов. Кроме того Ростовская область нуждается в строительстве дополнительных утилизационных заводов (в северной и восточной ее частях).</w:t>
      </w:r>
    </w:p>
    <w:p w:rsidR="002D08B3" w:rsidRDefault="002D08B3" w:rsidP="008D5706">
      <w:pPr>
        <w:tabs>
          <w:tab w:val="left" w:pos="538"/>
        </w:tabs>
        <w:jc w:val="both"/>
      </w:pPr>
      <w:r>
        <w:t xml:space="preserve">       После введения в действие электронной ветеринарной сертификации </w:t>
      </w:r>
      <w:r w:rsidR="001C610B">
        <w:t>в ФГИС «Меркурий» ВСД на биологические отходы практически не оформляются. Например, за сентябрь 2018 года в Ростовской области оформлено более 3 млн</w:t>
      </w:r>
      <w:r w:rsidR="00C5410F">
        <w:t>.</w:t>
      </w:r>
      <w:r w:rsidR="001C610B">
        <w:t xml:space="preserve"> ВСД в электронном виде</w:t>
      </w:r>
      <w:r w:rsidR="00C5410F">
        <w:t>,</w:t>
      </w:r>
      <w:r w:rsidR="001C610B">
        <w:t xml:space="preserve"> </w:t>
      </w:r>
      <w:r w:rsidR="00C5410F">
        <w:t xml:space="preserve">но </w:t>
      </w:r>
      <w:r w:rsidR="001C610B">
        <w:t>только 450 ВСД</w:t>
      </w:r>
      <w:r w:rsidR="00C5410F">
        <w:t xml:space="preserve"> из 3 млн.  оформлены на биологические отходы.</w:t>
      </w:r>
      <w:r w:rsidR="001C610B">
        <w:t xml:space="preserve"> </w:t>
      </w:r>
      <w:r w:rsidR="00C5410F">
        <w:t xml:space="preserve">Необходимо провести информационную работу с хозяйствующими субъектами о необходимости отражения в ФГИС «Меркурий» </w:t>
      </w:r>
      <w:r w:rsidR="002F4465">
        <w:t xml:space="preserve">сведений </w:t>
      </w:r>
      <w:r w:rsidR="00C5410F">
        <w:t>о падеже, даже если на территориях этих хозяйств имеются свои крематоры. Все биологические отходы должны быть под контролем государственной ветеринарной службы.</w:t>
      </w:r>
    </w:p>
    <w:p w:rsidR="005604A3" w:rsidRDefault="00875846" w:rsidP="008D5706">
      <w:pPr>
        <w:tabs>
          <w:tab w:val="left" w:pos="538"/>
        </w:tabs>
        <w:jc w:val="both"/>
      </w:pPr>
      <w:r>
        <w:t xml:space="preserve">       </w:t>
      </w:r>
    </w:p>
    <w:p w:rsidR="005604A3" w:rsidRPr="005604A3" w:rsidRDefault="005604A3" w:rsidP="008D5706">
      <w:pPr>
        <w:tabs>
          <w:tab w:val="left" w:pos="538"/>
        </w:tabs>
        <w:jc w:val="both"/>
      </w:pPr>
      <w:r>
        <w:rPr>
          <w:b/>
        </w:rPr>
        <w:t xml:space="preserve">Давиденко В.В. </w:t>
      </w:r>
      <w:r>
        <w:t>выразил мнение о том, что на предприятиях должны</w:t>
      </w:r>
      <w:r w:rsidR="00357A47">
        <w:t xml:space="preserve"> работать ветеринарные врачи государственной ветеринарной службы для того, чтобы контролировать утилизацию биологических отходов.</w:t>
      </w:r>
    </w:p>
    <w:p w:rsidR="00E71DED" w:rsidRDefault="00E71DED" w:rsidP="008D5706">
      <w:pPr>
        <w:tabs>
          <w:tab w:val="left" w:pos="538"/>
        </w:tabs>
        <w:jc w:val="both"/>
      </w:pPr>
    </w:p>
    <w:p w:rsidR="002F3980" w:rsidRDefault="00967C96" w:rsidP="008D5706">
      <w:pPr>
        <w:tabs>
          <w:tab w:val="left" w:pos="538"/>
        </w:tabs>
        <w:jc w:val="both"/>
      </w:pPr>
      <w:r>
        <w:t xml:space="preserve"> </w:t>
      </w:r>
      <w:r w:rsidR="008D5706">
        <w:t xml:space="preserve">      </w:t>
      </w:r>
    </w:p>
    <w:p w:rsidR="0093613E" w:rsidRPr="008D2D5A" w:rsidRDefault="0093613E" w:rsidP="0093613E">
      <w:pPr>
        <w:tabs>
          <w:tab w:val="left" w:pos="0"/>
        </w:tabs>
        <w:jc w:val="both"/>
        <w:rPr>
          <w:color w:val="000000"/>
        </w:rPr>
      </w:pPr>
      <w:r>
        <w:t xml:space="preserve">Председатель общественного совета </w:t>
      </w:r>
      <w:r w:rsidRPr="00112B68">
        <w:rPr>
          <w:b/>
        </w:rPr>
        <w:t>Фирсов Н.Ф.</w:t>
      </w:r>
      <w:r>
        <w:rPr>
          <w:b/>
        </w:rPr>
        <w:t xml:space="preserve"> </w:t>
      </w:r>
      <w:r w:rsidRPr="008D2D5A">
        <w:t>выносит на голосование членов общественного совета</w:t>
      </w:r>
      <w:r>
        <w:t xml:space="preserve"> проект решени</w:t>
      </w:r>
      <w:r w:rsidR="004747BE">
        <w:t>й</w:t>
      </w:r>
      <w:r>
        <w:t xml:space="preserve"> по  заслушанн</w:t>
      </w:r>
      <w:r w:rsidR="004747BE">
        <w:t>ым</w:t>
      </w:r>
      <w:r>
        <w:t xml:space="preserve"> в рамках повестки дня вопрос</w:t>
      </w:r>
      <w:r w:rsidR="004747BE">
        <w:t>ам</w:t>
      </w:r>
      <w:r>
        <w:t>.</w:t>
      </w:r>
    </w:p>
    <w:p w:rsidR="0093613E" w:rsidRDefault="0093613E" w:rsidP="00FD7253">
      <w:pPr>
        <w:tabs>
          <w:tab w:val="left" w:pos="0"/>
        </w:tabs>
        <w:jc w:val="both"/>
        <w:rPr>
          <w:color w:val="000000"/>
        </w:rPr>
      </w:pPr>
    </w:p>
    <w:p w:rsidR="00FB654F" w:rsidRDefault="00F47B95" w:rsidP="00756B8D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РЕШИЛИ</w:t>
      </w:r>
      <w:r w:rsidR="00756B8D" w:rsidRPr="00756B8D">
        <w:rPr>
          <w:b/>
          <w:color w:val="000000"/>
        </w:rPr>
        <w:t>:</w:t>
      </w:r>
    </w:p>
    <w:p w:rsidR="00F47B95" w:rsidRDefault="00F47B95" w:rsidP="00F47B95">
      <w:pPr>
        <w:tabs>
          <w:tab w:val="left" w:pos="0"/>
        </w:tabs>
        <w:jc w:val="both"/>
        <w:rPr>
          <w:b/>
          <w:color w:val="000000"/>
        </w:rPr>
      </w:pPr>
    </w:p>
    <w:p w:rsidR="001C3A4A" w:rsidRDefault="00F47B95" w:rsidP="00D36651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 w:rsidR="003F5855">
        <w:rPr>
          <w:b/>
          <w:color w:val="000000"/>
        </w:rPr>
        <w:t xml:space="preserve"> </w:t>
      </w:r>
      <w:r>
        <w:rPr>
          <w:color w:val="000000"/>
        </w:rPr>
        <w:t>Информацию по первому вопрос</w:t>
      </w:r>
      <w:r w:rsidR="00741954">
        <w:rPr>
          <w:color w:val="000000"/>
        </w:rPr>
        <w:t>у</w:t>
      </w:r>
      <w:r>
        <w:rPr>
          <w:color w:val="000000"/>
        </w:rPr>
        <w:t xml:space="preserve"> принять к сведению</w:t>
      </w:r>
      <w:r w:rsidR="003265DA">
        <w:rPr>
          <w:color w:val="000000"/>
        </w:rPr>
        <w:t>.</w:t>
      </w:r>
      <w:r w:rsidR="002F4465" w:rsidRPr="002F4465">
        <w:t xml:space="preserve"> </w:t>
      </w:r>
    </w:p>
    <w:p w:rsidR="00B65821" w:rsidRDefault="00B65821" w:rsidP="00B65821">
      <w:pPr>
        <w:tabs>
          <w:tab w:val="left" w:pos="0"/>
        </w:tabs>
        <w:jc w:val="both"/>
        <w:rPr>
          <w:color w:val="000000"/>
        </w:rPr>
      </w:pPr>
    </w:p>
    <w:p w:rsidR="004747BE" w:rsidRDefault="004747BE" w:rsidP="00B6582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Голосовали «за» - единогласно.</w:t>
      </w:r>
    </w:p>
    <w:p w:rsidR="004747BE" w:rsidRDefault="004747BE" w:rsidP="00D36651">
      <w:pPr>
        <w:tabs>
          <w:tab w:val="left" w:pos="0"/>
        </w:tabs>
        <w:ind w:firstLine="426"/>
        <w:jc w:val="both"/>
        <w:rPr>
          <w:color w:val="000000"/>
        </w:rPr>
      </w:pPr>
    </w:p>
    <w:p w:rsidR="003E0251" w:rsidRDefault="003E0251" w:rsidP="003E0251">
      <w:pPr>
        <w:tabs>
          <w:tab w:val="left" w:pos="538"/>
        </w:tabs>
        <w:jc w:val="both"/>
      </w:pPr>
      <w:r>
        <w:rPr>
          <w:b/>
          <w:color w:val="000000"/>
        </w:rPr>
        <w:t xml:space="preserve">       </w:t>
      </w:r>
      <w:r w:rsidR="001C3A4A" w:rsidRPr="001C3A4A">
        <w:rPr>
          <w:b/>
          <w:color w:val="000000"/>
        </w:rPr>
        <w:t>2.</w:t>
      </w:r>
      <w:r w:rsidR="001C3A4A">
        <w:rPr>
          <w:color w:val="000000"/>
        </w:rPr>
        <w:t xml:space="preserve"> </w:t>
      </w:r>
      <w:r w:rsidR="0008015B">
        <w:rPr>
          <w:color w:val="000000"/>
        </w:rPr>
        <w:t>Информацию по второму вопросу принять к сведению.</w:t>
      </w:r>
      <w:r w:rsidR="00596DAC">
        <w:rPr>
          <w:color w:val="000000"/>
        </w:rPr>
        <w:t xml:space="preserve"> </w:t>
      </w:r>
      <w:proofErr w:type="gramStart"/>
      <w:r w:rsidR="00596DAC">
        <w:rPr>
          <w:color w:val="000000"/>
        </w:rPr>
        <w:t xml:space="preserve">Рекомендовать управлению ветеринарии Ростовской области внести в </w:t>
      </w:r>
      <w:r>
        <w:rPr>
          <w:color w:val="000000"/>
        </w:rPr>
        <w:t xml:space="preserve">Правительство Ростовской области </w:t>
      </w:r>
      <w:r w:rsidR="00596DAC">
        <w:rPr>
          <w:color w:val="000000"/>
        </w:rPr>
        <w:t>предложени</w:t>
      </w:r>
      <w:r w:rsidR="003265DA">
        <w:rPr>
          <w:color w:val="000000"/>
        </w:rPr>
        <w:t>я</w:t>
      </w:r>
      <w:r>
        <w:rPr>
          <w:color w:val="000000"/>
        </w:rPr>
        <w:t xml:space="preserve"> о необходимости создания на территориях муниципал</w:t>
      </w:r>
      <w:r w:rsidR="00F9185A">
        <w:rPr>
          <w:color w:val="000000"/>
        </w:rPr>
        <w:t>ьных образований</w:t>
      </w:r>
      <w:r>
        <w:rPr>
          <w:color w:val="000000"/>
        </w:rPr>
        <w:t xml:space="preserve"> </w:t>
      </w:r>
      <w:r w:rsidR="003B3ADF">
        <w:rPr>
          <w:color w:val="000000"/>
        </w:rPr>
        <w:t xml:space="preserve">региона </w:t>
      </w:r>
      <w:r>
        <w:t>пункт</w:t>
      </w:r>
      <w:r w:rsidR="003B3ADF">
        <w:t>ов</w:t>
      </w:r>
      <w:r>
        <w:t xml:space="preserve"> сбора и временного хранения биологических отходов</w:t>
      </w:r>
      <w:r w:rsidR="003B3ADF">
        <w:t xml:space="preserve">, а также о необходимости </w:t>
      </w:r>
      <w:r>
        <w:t>строительств</w:t>
      </w:r>
      <w:r w:rsidR="003B3ADF">
        <w:t>а</w:t>
      </w:r>
      <w:r>
        <w:t xml:space="preserve"> дополнительных утилизационных заводов в северной и восточной  частях</w:t>
      </w:r>
      <w:r w:rsidR="003B3ADF">
        <w:t xml:space="preserve"> Ростовской области</w:t>
      </w:r>
      <w:r>
        <w:t>.</w:t>
      </w:r>
      <w:proofErr w:type="gramEnd"/>
    </w:p>
    <w:p w:rsidR="008601D9" w:rsidRDefault="008601D9" w:rsidP="00D36651">
      <w:pPr>
        <w:tabs>
          <w:tab w:val="left" w:pos="0"/>
        </w:tabs>
        <w:ind w:firstLine="426"/>
        <w:jc w:val="both"/>
        <w:rPr>
          <w:color w:val="000000"/>
        </w:rPr>
      </w:pPr>
    </w:p>
    <w:p w:rsidR="00B65821" w:rsidRDefault="00B65821" w:rsidP="00B65821">
      <w:pPr>
        <w:tabs>
          <w:tab w:val="left" w:pos="0"/>
        </w:tabs>
        <w:jc w:val="both"/>
        <w:rPr>
          <w:color w:val="000000"/>
        </w:rPr>
      </w:pPr>
    </w:p>
    <w:p w:rsidR="0008015B" w:rsidRPr="0008015B" w:rsidRDefault="0008015B" w:rsidP="00B65821">
      <w:pPr>
        <w:tabs>
          <w:tab w:val="left" w:pos="0"/>
        </w:tabs>
        <w:jc w:val="both"/>
        <w:rPr>
          <w:b/>
        </w:rPr>
      </w:pPr>
      <w:r>
        <w:t>Голосовали «за» - единогласно</w:t>
      </w:r>
    </w:p>
    <w:p w:rsidR="00D36651" w:rsidRDefault="00D36651" w:rsidP="00D36651">
      <w:pPr>
        <w:tabs>
          <w:tab w:val="left" w:pos="0"/>
        </w:tabs>
        <w:ind w:right="-92" w:firstLine="426"/>
        <w:jc w:val="both"/>
        <w:rPr>
          <w:color w:val="000000"/>
        </w:rPr>
      </w:pPr>
    </w:p>
    <w:p w:rsidR="00023440" w:rsidRDefault="00023440" w:rsidP="00FD7253"/>
    <w:p w:rsidR="00B65821" w:rsidRDefault="00B65821" w:rsidP="00FD7253"/>
    <w:p w:rsidR="00023440" w:rsidRDefault="00023440" w:rsidP="00FD7253">
      <w:r>
        <w:t>Секретарь общественного совета                                                                                       А.В. Кузьмина</w:t>
      </w:r>
    </w:p>
    <w:p w:rsidR="00023440" w:rsidRDefault="00023440" w:rsidP="00FD7253"/>
    <w:p w:rsidR="00AD373B" w:rsidRDefault="00AD373B" w:rsidP="00FD7253">
      <w:pPr>
        <w:rPr>
          <w:b/>
        </w:rPr>
      </w:pPr>
    </w:p>
    <w:sectPr w:rsidR="00AD373B" w:rsidSect="009361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1075D"/>
    <w:rsid w:val="00023440"/>
    <w:rsid w:val="00025192"/>
    <w:rsid w:val="00027D4C"/>
    <w:rsid w:val="000328A6"/>
    <w:rsid w:val="00033E6F"/>
    <w:rsid w:val="0003589E"/>
    <w:rsid w:val="00041D3A"/>
    <w:rsid w:val="00043129"/>
    <w:rsid w:val="0005670D"/>
    <w:rsid w:val="00057A6F"/>
    <w:rsid w:val="00066CF6"/>
    <w:rsid w:val="000726DE"/>
    <w:rsid w:val="0007553C"/>
    <w:rsid w:val="0008015B"/>
    <w:rsid w:val="00080A71"/>
    <w:rsid w:val="00080F95"/>
    <w:rsid w:val="00086238"/>
    <w:rsid w:val="000A10D5"/>
    <w:rsid w:val="000A1BD5"/>
    <w:rsid w:val="000A6048"/>
    <w:rsid w:val="000A7FC0"/>
    <w:rsid w:val="000B0CD6"/>
    <w:rsid w:val="000B1B8B"/>
    <w:rsid w:val="000C77B3"/>
    <w:rsid w:val="000D07BF"/>
    <w:rsid w:val="000D0A4B"/>
    <w:rsid w:val="000D3ECE"/>
    <w:rsid w:val="000E15E6"/>
    <w:rsid w:val="000E333C"/>
    <w:rsid w:val="000E59F3"/>
    <w:rsid w:val="000E6C81"/>
    <w:rsid w:val="000F6AD8"/>
    <w:rsid w:val="000F7A3D"/>
    <w:rsid w:val="00105425"/>
    <w:rsid w:val="00123C71"/>
    <w:rsid w:val="001267B7"/>
    <w:rsid w:val="001355A2"/>
    <w:rsid w:val="0014141E"/>
    <w:rsid w:val="00141830"/>
    <w:rsid w:val="00141D0D"/>
    <w:rsid w:val="001470C5"/>
    <w:rsid w:val="00154961"/>
    <w:rsid w:val="00157ADE"/>
    <w:rsid w:val="0016043F"/>
    <w:rsid w:val="0016394D"/>
    <w:rsid w:val="00165BB5"/>
    <w:rsid w:val="00165E02"/>
    <w:rsid w:val="00171941"/>
    <w:rsid w:val="00177935"/>
    <w:rsid w:val="001844D9"/>
    <w:rsid w:val="0018691B"/>
    <w:rsid w:val="00187870"/>
    <w:rsid w:val="001957E0"/>
    <w:rsid w:val="001961A7"/>
    <w:rsid w:val="001A10FB"/>
    <w:rsid w:val="001A3A60"/>
    <w:rsid w:val="001B016B"/>
    <w:rsid w:val="001B2D22"/>
    <w:rsid w:val="001B5933"/>
    <w:rsid w:val="001B68C9"/>
    <w:rsid w:val="001C1189"/>
    <w:rsid w:val="001C3A4A"/>
    <w:rsid w:val="001C610B"/>
    <w:rsid w:val="001D2C04"/>
    <w:rsid w:val="001D62CA"/>
    <w:rsid w:val="001D6DE1"/>
    <w:rsid w:val="001E03C2"/>
    <w:rsid w:val="001E5EB6"/>
    <w:rsid w:val="00201901"/>
    <w:rsid w:val="00201AC1"/>
    <w:rsid w:val="00204A93"/>
    <w:rsid w:val="002115A1"/>
    <w:rsid w:val="00212AEA"/>
    <w:rsid w:val="00215EEB"/>
    <w:rsid w:val="00223036"/>
    <w:rsid w:val="002409D7"/>
    <w:rsid w:val="00243796"/>
    <w:rsid w:val="002456A9"/>
    <w:rsid w:val="002457DE"/>
    <w:rsid w:val="00245B94"/>
    <w:rsid w:val="00247DE4"/>
    <w:rsid w:val="00255163"/>
    <w:rsid w:val="00262672"/>
    <w:rsid w:val="00274621"/>
    <w:rsid w:val="002752D9"/>
    <w:rsid w:val="00282449"/>
    <w:rsid w:val="0028605C"/>
    <w:rsid w:val="00287208"/>
    <w:rsid w:val="002874C5"/>
    <w:rsid w:val="00291057"/>
    <w:rsid w:val="002A7411"/>
    <w:rsid w:val="002B64AF"/>
    <w:rsid w:val="002C37BE"/>
    <w:rsid w:val="002C5E1D"/>
    <w:rsid w:val="002C6E1C"/>
    <w:rsid w:val="002D08B3"/>
    <w:rsid w:val="002D128A"/>
    <w:rsid w:val="002D33F7"/>
    <w:rsid w:val="002D461F"/>
    <w:rsid w:val="002E257B"/>
    <w:rsid w:val="002E3922"/>
    <w:rsid w:val="002E53C6"/>
    <w:rsid w:val="002E5AF4"/>
    <w:rsid w:val="002F3980"/>
    <w:rsid w:val="002F407B"/>
    <w:rsid w:val="002F4465"/>
    <w:rsid w:val="002F6444"/>
    <w:rsid w:val="00301C8B"/>
    <w:rsid w:val="0030209A"/>
    <w:rsid w:val="00303164"/>
    <w:rsid w:val="00306403"/>
    <w:rsid w:val="003108BA"/>
    <w:rsid w:val="003113DC"/>
    <w:rsid w:val="00311497"/>
    <w:rsid w:val="00320B93"/>
    <w:rsid w:val="00321E70"/>
    <w:rsid w:val="00324784"/>
    <w:rsid w:val="003265DA"/>
    <w:rsid w:val="00331529"/>
    <w:rsid w:val="0033155D"/>
    <w:rsid w:val="00333608"/>
    <w:rsid w:val="00337137"/>
    <w:rsid w:val="00345FDB"/>
    <w:rsid w:val="003475A5"/>
    <w:rsid w:val="00357146"/>
    <w:rsid w:val="00357A47"/>
    <w:rsid w:val="00364AC3"/>
    <w:rsid w:val="00370A3E"/>
    <w:rsid w:val="00372F5E"/>
    <w:rsid w:val="00375392"/>
    <w:rsid w:val="003770EC"/>
    <w:rsid w:val="0039291F"/>
    <w:rsid w:val="00396894"/>
    <w:rsid w:val="003A122F"/>
    <w:rsid w:val="003B3ADF"/>
    <w:rsid w:val="003B56A6"/>
    <w:rsid w:val="003B6B16"/>
    <w:rsid w:val="003B7CF1"/>
    <w:rsid w:val="003B7ECB"/>
    <w:rsid w:val="003D3BFF"/>
    <w:rsid w:val="003D59A8"/>
    <w:rsid w:val="003D7D50"/>
    <w:rsid w:val="003E0251"/>
    <w:rsid w:val="003E1FC3"/>
    <w:rsid w:val="003E4AB3"/>
    <w:rsid w:val="003E59A8"/>
    <w:rsid w:val="003F385A"/>
    <w:rsid w:val="003F4144"/>
    <w:rsid w:val="003F4555"/>
    <w:rsid w:val="003F5855"/>
    <w:rsid w:val="004004F3"/>
    <w:rsid w:val="0040235C"/>
    <w:rsid w:val="004069EB"/>
    <w:rsid w:val="00410C72"/>
    <w:rsid w:val="0041141A"/>
    <w:rsid w:val="00412E22"/>
    <w:rsid w:val="0041509C"/>
    <w:rsid w:val="00416139"/>
    <w:rsid w:val="00424F96"/>
    <w:rsid w:val="0042558E"/>
    <w:rsid w:val="00425957"/>
    <w:rsid w:val="00426794"/>
    <w:rsid w:val="0043050D"/>
    <w:rsid w:val="00431779"/>
    <w:rsid w:val="00432A53"/>
    <w:rsid w:val="004346A0"/>
    <w:rsid w:val="00443F0E"/>
    <w:rsid w:val="00446558"/>
    <w:rsid w:val="00446864"/>
    <w:rsid w:val="00447A47"/>
    <w:rsid w:val="00454B5F"/>
    <w:rsid w:val="00456CD7"/>
    <w:rsid w:val="00462405"/>
    <w:rsid w:val="00464280"/>
    <w:rsid w:val="00472242"/>
    <w:rsid w:val="004747BE"/>
    <w:rsid w:val="004759EB"/>
    <w:rsid w:val="00482B96"/>
    <w:rsid w:val="00485629"/>
    <w:rsid w:val="004906AB"/>
    <w:rsid w:val="0049283D"/>
    <w:rsid w:val="004A6C37"/>
    <w:rsid w:val="004A7E78"/>
    <w:rsid w:val="004B4D71"/>
    <w:rsid w:val="004B563E"/>
    <w:rsid w:val="004C7180"/>
    <w:rsid w:val="004D13D7"/>
    <w:rsid w:val="004D1BB6"/>
    <w:rsid w:val="004D7474"/>
    <w:rsid w:val="004E45C0"/>
    <w:rsid w:val="004E4CD0"/>
    <w:rsid w:val="004F5787"/>
    <w:rsid w:val="004F7B6A"/>
    <w:rsid w:val="00500E43"/>
    <w:rsid w:val="0050366C"/>
    <w:rsid w:val="00515839"/>
    <w:rsid w:val="0052276D"/>
    <w:rsid w:val="00523DF9"/>
    <w:rsid w:val="0052422B"/>
    <w:rsid w:val="0053066D"/>
    <w:rsid w:val="00532150"/>
    <w:rsid w:val="00532995"/>
    <w:rsid w:val="00532E0D"/>
    <w:rsid w:val="005364EA"/>
    <w:rsid w:val="005469EE"/>
    <w:rsid w:val="00550B53"/>
    <w:rsid w:val="00551AED"/>
    <w:rsid w:val="00553B56"/>
    <w:rsid w:val="0055447B"/>
    <w:rsid w:val="00557558"/>
    <w:rsid w:val="005604A3"/>
    <w:rsid w:val="00567203"/>
    <w:rsid w:val="0057744B"/>
    <w:rsid w:val="00582E56"/>
    <w:rsid w:val="005873FC"/>
    <w:rsid w:val="005941F7"/>
    <w:rsid w:val="005949FA"/>
    <w:rsid w:val="00596DAC"/>
    <w:rsid w:val="00597822"/>
    <w:rsid w:val="005A1BD4"/>
    <w:rsid w:val="005A3761"/>
    <w:rsid w:val="005B5496"/>
    <w:rsid w:val="005B79B4"/>
    <w:rsid w:val="005C3521"/>
    <w:rsid w:val="005C4A3D"/>
    <w:rsid w:val="005C7A0C"/>
    <w:rsid w:val="005F14EF"/>
    <w:rsid w:val="005F21C1"/>
    <w:rsid w:val="005F3BDC"/>
    <w:rsid w:val="00600F8C"/>
    <w:rsid w:val="00605DB1"/>
    <w:rsid w:val="00606B59"/>
    <w:rsid w:val="00614FAD"/>
    <w:rsid w:val="006249FC"/>
    <w:rsid w:val="00640057"/>
    <w:rsid w:val="00643D5A"/>
    <w:rsid w:val="00645E09"/>
    <w:rsid w:val="006510B9"/>
    <w:rsid w:val="00653290"/>
    <w:rsid w:val="00654412"/>
    <w:rsid w:val="006557A3"/>
    <w:rsid w:val="0065718C"/>
    <w:rsid w:val="00661A14"/>
    <w:rsid w:val="0067690D"/>
    <w:rsid w:val="006847C2"/>
    <w:rsid w:val="00687DC5"/>
    <w:rsid w:val="00693868"/>
    <w:rsid w:val="00697660"/>
    <w:rsid w:val="006A243A"/>
    <w:rsid w:val="006A277A"/>
    <w:rsid w:val="006A33E9"/>
    <w:rsid w:val="006A5475"/>
    <w:rsid w:val="006A5E7B"/>
    <w:rsid w:val="006B2A0B"/>
    <w:rsid w:val="006B2C8E"/>
    <w:rsid w:val="006B7590"/>
    <w:rsid w:val="006C0D90"/>
    <w:rsid w:val="006D3AC2"/>
    <w:rsid w:val="006D4873"/>
    <w:rsid w:val="006D70C4"/>
    <w:rsid w:val="006D7C21"/>
    <w:rsid w:val="006E0EF0"/>
    <w:rsid w:val="006E344B"/>
    <w:rsid w:val="006E38A1"/>
    <w:rsid w:val="006E3D28"/>
    <w:rsid w:val="006F05D5"/>
    <w:rsid w:val="006F66B4"/>
    <w:rsid w:val="00703CF7"/>
    <w:rsid w:val="0070447A"/>
    <w:rsid w:val="00704DDB"/>
    <w:rsid w:val="00705D48"/>
    <w:rsid w:val="00710F2E"/>
    <w:rsid w:val="00714724"/>
    <w:rsid w:val="00714A7E"/>
    <w:rsid w:val="007217A2"/>
    <w:rsid w:val="007255F5"/>
    <w:rsid w:val="00741954"/>
    <w:rsid w:val="00742BE3"/>
    <w:rsid w:val="00743F21"/>
    <w:rsid w:val="007529E7"/>
    <w:rsid w:val="00756B8D"/>
    <w:rsid w:val="00760757"/>
    <w:rsid w:val="007627CD"/>
    <w:rsid w:val="00777DEE"/>
    <w:rsid w:val="00780287"/>
    <w:rsid w:val="00784598"/>
    <w:rsid w:val="00786362"/>
    <w:rsid w:val="00796D08"/>
    <w:rsid w:val="007A0323"/>
    <w:rsid w:val="007A0767"/>
    <w:rsid w:val="007B04EA"/>
    <w:rsid w:val="007B1865"/>
    <w:rsid w:val="007B634D"/>
    <w:rsid w:val="007E072C"/>
    <w:rsid w:val="007E35D5"/>
    <w:rsid w:val="007E3A35"/>
    <w:rsid w:val="00800555"/>
    <w:rsid w:val="00805770"/>
    <w:rsid w:val="008065A3"/>
    <w:rsid w:val="008145D9"/>
    <w:rsid w:val="0081753F"/>
    <w:rsid w:val="00817C00"/>
    <w:rsid w:val="00825DCE"/>
    <w:rsid w:val="0083172E"/>
    <w:rsid w:val="00834DB1"/>
    <w:rsid w:val="00846A36"/>
    <w:rsid w:val="00846E55"/>
    <w:rsid w:val="008550CD"/>
    <w:rsid w:val="008601D9"/>
    <w:rsid w:val="00862F1D"/>
    <w:rsid w:val="00863684"/>
    <w:rsid w:val="00864996"/>
    <w:rsid w:val="00870792"/>
    <w:rsid w:val="00870A10"/>
    <w:rsid w:val="00875846"/>
    <w:rsid w:val="00876BDA"/>
    <w:rsid w:val="00877EC7"/>
    <w:rsid w:val="008811F6"/>
    <w:rsid w:val="0089106D"/>
    <w:rsid w:val="008915C4"/>
    <w:rsid w:val="00894C82"/>
    <w:rsid w:val="008953FB"/>
    <w:rsid w:val="0089743F"/>
    <w:rsid w:val="008A4306"/>
    <w:rsid w:val="008A58CC"/>
    <w:rsid w:val="008A6088"/>
    <w:rsid w:val="008A65DA"/>
    <w:rsid w:val="008B150A"/>
    <w:rsid w:val="008B1E8C"/>
    <w:rsid w:val="008B6E75"/>
    <w:rsid w:val="008B78E6"/>
    <w:rsid w:val="008C25A0"/>
    <w:rsid w:val="008C7755"/>
    <w:rsid w:val="008D2107"/>
    <w:rsid w:val="008D5706"/>
    <w:rsid w:val="008D6D3B"/>
    <w:rsid w:val="008E3031"/>
    <w:rsid w:val="008E5578"/>
    <w:rsid w:val="008F159D"/>
    <w:rsid w:val="00901DF8"/>
    <w:rsid w:val="00903514"/>
    <w:rsid w:val="009070D4"/>
    <w:rsid w:val="00911EEB"/>
    <w:rsid w:val="0091672A"/>
    <w:rsid w:val="009229E5"/>
    <w:rsid w:val="009306B1"/>
    <w:rsid w:val="0093244C"/>
    <w:rsid w:val="00934029"/>
    <w:rsid w:val="0093613E"/>
    <w:rsid w:val="009369B4"/>
    <w:rsid w:val="00941C7C"/>
    <w:rsid w:val="00951874"/>
    <w:rsid w:val="00952411"/>
    <w:rsid w:val="00952A27"/>
    <w:rsid w:val="00957445"/>
    <w:rsid w:val="00965F00"/>
    <w:rsid w:val="00966064"/>
    <w:rsid w:val="00967C96"/>
    <w:rsid w:val="00974C8F"/>
    <w:rsid w:val="00977375"/>
    <w:rsid w:val="009918F1"/>
    <w:rsid w:val="00994DED"/>
    <w:rsid w:val="009A0042"/>
    <w:rsid w:val="009A290E"/>
    <w:rsid w:val="009A3F2F"/>
    <w:rsid w:val="009A4F22"/>
    <w:rsid w:val="009B2566"/>
    <w:rsid w:val="009C50D5"/>
    <w:rsid w:val="009C616E"/>
    <w:rsid w:val="009C65C8"/>
    <w:rsid w:val="009D0542"/>
    <w:rsid w:val="009D3B3A"/>
    <w:rsid w:val="009E0D82"/>
    <w:rsid w:val="009E194E"/>
    <w:rsid w:val="009E5045"/>
    <w:rsid w:val="009E677B"/>
    <w:rsid w:val="009F0DB6"/>
    <w:rsid w:val="009F4029"/>
    <w:rsid w:val="00A05AFB"/>
    <w:rsid w:val="00A15A32"/>
    <w:rsid w:val="00A23D01"/>
    <w:rsid w:val="00A25CC8"/>
    <w:rsid w:val="00A26CCD"/>
    <w:rsid w:val="00A33D88"/>
    <w:rsid w:val="00A3478D"/>
    <w:rsid w:val="00A40E1F"/>
    <w:rsid w:val="00A61F06"/>
    <w:rsid w:val="00A63658"/>
    <w:rsid w:val="00A66D68"/>
    <w:rsid w:val="00A71933"/>
    <w:rsid w:val="00A73E6B"/>
    <w:rsid w:val="00A7425F"/>
    <w:rsid w:val="00A81383"/>
    <w:rsid w:val="00A826C8"/>
    <w:rsid w:val="00A84DD9"/>
    <w:rsid w:val="00A91922"/>
    <w:rsid w:val="00A93FC4"/>
    <w:rsid w:val="00A952F7"/>
    <w:rsid w:val="00AA326C"/>
    <w:rsid w:val="00AA3A28"/>
    <w:rsid w:val="00AA7D63"/>
    <w:rsid w:val="00AB1A31"/>
    <w:rsid w:val="00AB338A"/>
    <w:rsid w:val="00AB53F5"/>
    <w:rsid w:val="00AC5A02"/>
    <w:rsid w:val="00AC6343"/>
    <w:rsid w:val="00AC6B7B"/>
    <w:rsid w:val="00AD2E95"/>
    <w:rsid w:val="00AD373B"/>
    <w:rsid w:val="00AD4697"/>
    <w:rsid w:val="00AE341F"/>
    <w:rsid w:val="00AE4175"/>
    <w:rsid w:val="00AE4E4D"/>
    <w:rsid w:val="00AE56B1"/>
    <w:rsid w:val="00AE717E"/>
    <w:rsid w:val="00AF51E1"/>
    <w:rsid w:val="00B004DF"/>
    <w:rsid w:val="00B02A68"/>
    <w:rsid w:val="00B102B8"/>
    <w:rsid w:val="00B105DD"/>
    <w:rsid w:val="00B12DB7"/>
    <w:rsid w:val="00B24D02"/>
    <w:rsid w:val="00B25B1F"/>
    <w:rsid w:val="00B40011"/>
    <w:rsid w:val="00B40EB8"/>
    <w:rsid w:val="00B4267A"/>
    <w:rsid w:val="00B43422"/>
    <w:rsid w:val="00B43479"/>
    <w:rsid w:val="00B4506B"/>
    <w:rsid w:val="00B51E1E"/>
    <w:rsid w:val="00B556A7"/>
    <w:rsid w:val="00B6185E"/>
    <w:rsid w:val="00B65265"/>
    <w:rsid w:val="00B65821"/>
    <w:rsid w:val="00B71C80"/>
    <w:rsid w:val="00B72658"/>
    <w:rsid w:val="00B75AEB"/>
    <w:rsid w:val="00B80433"/>
    <w:rsid w:val="00B9469B"/>
    <w:rsid w:val="00B95B79"/>
    <w:rsid w:val="00B9797B"/>
    <w:rsid w:val="00BB4F9F"/>
    <w:rsid w:val="00BB6A60"/>
    <w:rsid w:val="00BB7433"/>
    <w:rsid w:val="00BE2199"/>
    <w:rsid w:val="00BE396C"/>
    <w:rsid w:val="00BE6A76"/>
    <w:rsid w:val="00BF3664"/>
    <w:rsid w:val="00BF6224"/>
    <w:rsid w:val="00C003E4"/>
    <w:rsid w:val="00C02E4C"/>
    <w:rsid w:val="00C05997"/>
    <w:rsid w:val="00C05FD0"/>
    <w:rsid w:val="00C069D2"/>
    <w:rsid w:val="00C14776"/>
    <w:rsid w:val="00C16512"/>
    <w:rsid w:val="00C21DB1"/>
    <w:rsid w:val="00C22675"/>
    <w:rsid w:val="00C23E37"/>
    <w:rsid w:val="00C27BCD"/>
    <w:rsid w:val="00C31B50"/>
    <w:rsid w:val="00C42583"/>
    <w:rsid w:val="00C527DE"/>
    <w:rsid w:val="00C5410F"/>
    <w:rsid w:val="00C575FE"/>
    <w:rsid w:val="00C60F34"/>
    <w:rsid w:val="00C61AE6"/>
    <w:rsid w:val="00C624DD"/>
    <w:rsid w:val="00C63D8D"/>
    <w:rsid w:val="00C76920"/>
    <w:rsid w:val="00C873EF"/>
    <w:rsid w:val="00C95949"/>
    <w:rsid w:val="00CA5999"/>
    <w:rsid w:val="00CA5D53"/>
    <w:rsid w:val="00CA76EF"/>
    <w:rsid w:val="00CB0DF6"/>
    <w:rsid w:val="00CB1D4D"/>
    <w:rsid w:val="00CC1237"/>
    <w:rsid w:val="00CC5CF1"/>
    <w:rsid w:val="00CD2142"/>
    <w:rsid w:val="00CD380D"/>
    <w:rsid w:val="00CD4011"/>
    <w:rsid w:val="00CD7B02"/>
    <w:rsid w:val="00CE2426"/>
    <w:rsid w:val="00CE2B7E"/>
    <w:rsid w:val="00CE2BDB"/>
    <w:rsid w:val="00CE6141"/>
    <w:rsid w:val="00CE6417"/>
    <w:rsid w:val="00CF5B1B"/>
    <w:rsid w:val="00D03768"/>
    <w:rsid w:val="00D03F3A"/>
    <w:rsid w:val="00D04A7D"/>
    <w:rsid w:val="00D05796"/>
    <w:rsid w:val="00D23918"/>
    <w:rsid w:val="00D249C5"/>
    <w:rsid w:val="00D262E3"/>
    <w:rsid w:val="00D36651"/>
    <w:rsid w:val="00D36DE4"/>
    <w:rsid w:val="00D41905"/>
    <w:rsid w:val="00D4623E"/>
    <w:rsid w:val="00D47C45"/>
    <w:rsid w:val="00D55D7F"/>
    <w:rsid w:val="00D57054"/>
    <w:rsid w:val="00D576D0"/>
    <w:rsid w:val="00D64CF5"/>
    <w:rsid w:val="00D66981"/>
    <w:rsid w:val="00D66E88"/>
    <w:rsid w:val="00D73074"/>
    <w:rsid w:val="00D73A4B"/>
    <w:rsid w:val="00D75D62"/>
    <w:rsid w:val="00D81527"/>
    <w:rsid w:val="00D84FDA"/>
    <w:rsid w:val="00D86A19"/>
    <w:rsid w:val="00D90726"/>
    <w:rsid w:val="00D91143"/>
    <w:rsid w:val="00DA4845"/>
    <w:rsid w:val="00DB0289"/>
    <w:rsid w:val="00DB05C6"/>
    <w:rsid w:val="00DB406C"/>
    <w:rsid w:val="00DB722C"/>
    <w:rsid w:val="00DC35B0"/>
    <w:rsid w:val="00DC429D"/>
    <w:rsid w:val="00DD18D8"/>
    <w:rsid w:val="00DD1B01"/>
    <w:rsid w:val="00DD2C79"/>
    <w:rsid w:val="00DE451A"/>
    <w:rsid w:val="00DF3B3F"/>
    <w:rsid w:val="00DF5660"/>
    <w:rsid w:val="00DF6CA6"/>
    <w:rsid w:val="00E03878"/>
    <w:rsid w:val="00E0466E"/>
    <w:rsid w:val="00E0574B"/>
    <w:rsid w:val="00E12DD8"/>
    <w:rsid w:val="00E13840"/>
    <w:rsid w:val="00E145E0"/>
    <w:rsid w:val="00E14B7D"/>
    <w:rsid w:val="00E158E7"/>
    <w:rsid w:val="00E15F51"/>
    <w:rsid w:val="00E20E03"/>
    <w:rsid w:val="00E215E0"/>
    <w:rsid w:val="00E23F03"/>
    <w:rsid w:val="00E252E3"/>
    <w:rsid w:val="00E30139"/>
    <w:rsid w:val="00E34004"/>
    <w:rsid w:val="00E37575"/>
    <w:rsid w:val="00E472FD"/>
    <w:rsid w:val="00E4746A"/>
    <w:rsid w:val="00E50504"/>
    <w:rsid w:val="00E54A5B"/>
    <w:rsid w:val="00E54D44"/>
    <w:rsid w:val="00E55A0C"/>
    <w:rsid w:val="00E57D39"/>
    <w:rsid w:val="00E57DD7"/>
    <w:rsid w:val="00E60B99"/>
    <w:rsid w:val="00E61D53"/>
    <w:rsid w:val="00E667C5"/>
    <w:rsid w:val="00E674C6"/>
    <w:rsid w:val="00E67D51"/>
    <w:rsid w:val="00E71DED"/>
    <w:rsid w:val="00E73D63"/>
    <w:rsid w:val="00E83B0A"/>
    <w:rsid w:val="00E90F9D"/>
    <w:rsid w:val="00E91D67"/>
    <w:rsid w:val="00E946F5"/>
    <w:rsid w:val="00EA3DE8"/>
    <w:rsid w:val="00EA5DE4"/>
    <w:rsid w:val="00EB59D1"/>
    <w:rsid w:val="00EC188E"/>
    <w:rsid w:val="00EC5910"/>
    <w:rsid w:val="00EC75C1"/>
    <w:rsid w:val="00ED4661"/>
    <w:rsid w:val="00ED683C"/>
    <w:rsid w:val="00EE2CBF"/>
    <w:rsid w:val="00EF1BC4"/>
    <w:rsid w:val="00EF7180"/>
    <w:rsid w:val="00EF7EF4"/>
    <w:rsid w:val="00F24F94"/>
    <w:rsid w:val="00F27234"/>
    <w:rsid w:val="00F3043D"/>
    <w:rsid w:val="00F41E47"/>
    <w:rsid w:val="00F42FFE"/>
    <w:rsid w:val="00F47B95"/>
    <w:rsid w:val="00F551DD"/>
    <w:rsid w:val="00F6348F"/>
    <w:rsid w:val="00F63F23"/>
    <w:rsid w:val="00F66F54"/>
    <w:rsid w:val="00F70592"/>
    <w:rsid w:val="00F85385"/>
    <w:rsid w:val="00F8725A"/>
    <w:rsid w:val="00F9185A"/>
    <w:rsid w:val="00F93FF0"/>
    <w:rsid w:val="00F96828"/>
    <w:rsid w:val="00FA5245"/>
    <w:rsid w:val="00FA53AF"/>
    <w:rsid w:val="00FB1DA7"/>
    <w:rsid w:val="00FB31FF"/>
    <w:rsid w:val="00FB654F"/>
    <w:rsid w:val="00FC120C"/>
    <w:rsid w:val="00FC37EA"/>
    <w:rsid w:val="00FC7FDC"/>
    <w:rsid w:val="00FD1B46"/>
    <w:rsid w:val="00FD2B14"/>
    <w:rsid w:val="00FD7253"/>
    <w:rsid w:val="00FE1308"/>
    <w:rsid w:val="00FF4332"/>
    <w:rsid w:val="00FF49BA"/>
    <w:rsid w:val="00FF5387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934C4-3CE6-4EE0-B57E-9F693A34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119</cp:revision>
  <cp:lastPrinted>2018-09-24T06:40:00Z</cp:lastPrinted>
  <dcterms:created xsi:type="dcterms:W3CDTF">2017-03-15T08:11:00Z</dcterms:created>
  <dcterms:modified xsi:type="dcterms:W3CDTF">2018-09-24T07:06:00Z</dcterms:modified>
</cp:coreProperties>
</file>