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94C">
      <w:pPr>
        <w:pStyle w:val="1"/>
      </w:pPr>
      <w:r>
        <w:t>Областной закон Ростовской области</w:t>
      </w:r>
      <w:r>
        <w:br/>
        <w:t>от 14 сентября 2011 г. N 671-ЗС</w:t>
      </w:r>
      <w:r>
        <w:br/>
        <w:t>"О ветеринарии в Ростовской области"</w:t>
      </w:r>
    </w:p>
    <w:p w:rsidR="00000000" w:rsidRDefault="00E4194C"/>
    <w:p w:rsidR="00000000" w:rsidRDefault="00E4194C">
      <w:r>
        <w:rPr>
          <w:rStyle w:val="a3"/>
        </w:rPr>
        <w:t>Принят Законодательным Собранием 2 сентября 2011 г.</w:t>
      </w:r>
    </w:p>
    <w:p w:rsidR="00000000" w:rsidRDefault="00E4194C"/>
    <w:p w:rsidR="00000000" w:rsidRDefault="00E4194C">
      <w:pPr>
        <w:pStyle w:val="a5"/>
      </w:pPr>
      <w:bookmarkStart w:id="0" w:name="sub_1"/>
      <w:r>
        <w:rPr>
          <w:rStyle w:val="a3"/>
        </w:rPr>
        <w:t>Статья 1</w:t>
      </w:r>
      <w:r>
        <w:t>. Предмет правового регулирования</w:t>
      </w:r>
    </w:p>
    <w:bookmarkEnd w:id="0"/>
    <w:p w:rsidR="00000000" w:rsidRDefault="00E4194C"/>
    <w:p w:rsidR="00000000" w:rsidRDefault="00E4194C">
      <w:proofErr w:type="gramStart"/>
      <w:r>
        <w:t xml:space="preserve">Настоящий Областной закон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от 14 мая 1993 года N 4979-I "О ветеринарии" устанавливает полномочия исполнительных органов государственной влас</w:t>
      </w:r>
      <w:r>
        <w:t xml:space="preserve">ти Ростовской области в сфере ветеринарии и регулирует вопросы организации государственной ветеринарной службы Ростовской области в целях обеспечения </w:t>
      </w:r>
      <w:hyperlink w:anchor="sub_21" w:history="1">
        <w:r>
          <w:rPr>
            <w:rStyle w:val="a4"/>
          </w:rPr>
          <w:t>ветеринарно-санитарного благополучия</w:t>
        </w:r>
      </w:hyperlink>
      <w:r>
        <w:t xml:space="preserve"> на территории Ростовской области, защиты насе</w:t>
      </w:r>
      <w:r>
        <w:t>ления Ростовской области от болезней, общих для человека и животных, предупреждения и</w:t>
      </w:r>
      <w:proofErr w:type="gramEnd"/>
      <w:r>
        <w:t xml:space="preserve"> ликвидации болезней животных и их лечения.</w:t>
      </w:r>
    </w:p>
    <w:p w:rsidR="00000000" w:rsidRDefault="00E4194C"/>
    <w:p w:rsidR="00000000" w:rsidRDefault="00E4194C">
      <w:pPr>
        <w:pStyle w:val="a5"/>
      </w:pPr>
      <w:bookmarkStart w:id="1" w:name="sub_2"/>
      <w:r>
        <w:rPr>
          <w:rStyle w:val="a3"/>
        </w:rPr>
        <w:t>Статья 2</w:t>
      </w:r>
      <w:r>
        <w:t>. Основные понятия, используемые в настоящем Областном законе</w:t>
      </w:r>
    </w:p>
    <w:bookmarkEnd w:id="1"/>
    <w:p w:rsidR="00000000" w:rsidRDefault="00E4194C"/>
    <w:p w:rsidR="00000000" w:rsidRDefault="00E4194C">
      <w:r>
        <w:t>В настоящем Областном законе используются сле</w:t>
      </w:r>
      <w:r>
        <w:t>дующие основные понятия:</w:t>
      </w:r>
    </w:p>
    <w:p w:rsidR="00000000" w:rsidRDefault="00E4194C">
      <w:bookmarkStart w:id="2" w:name="sub_21"/>
      <w:proofErr w:type="gramStart"/>
      <w:r>
        <w:t xml:space="preserve">1) </w:t>
      </w:r>
      <w:r>
        <w:rPr>
          <w:rStyle w:val="a3"/>
        </w:rPr>
        <w:t>ветеринарно-санитарное благополучие</w:t>
      </w:r>
      <w:r>
        <w:t xml:space="preserve"> - состояние безопасности обращения технического, продовольственного сырья, </w:t>
      </w:r>
      <w:hyperlink w:anchor="sub_25" w:history="1">
        <w:r>
          <w:rPr>
            <w:rStyle w:val="a4"/>
          </w:rPr>
          <w:t>продукции и сырья животного происхождения</w:t>
        </w:r>
      </w:hyperlink>
      <w:r>
        <w:t>, кормов и кормовых добавок, лекарственных сре</w:t>
      </w:r>
      <w:r>
        <w:t>дств для животных, обеспеченное проведением комплекса ветеринарно-санитарных мероприятий и выполнением требований ветеринарно-санитарных правил юридическими лицами, их руководителями и иными должностными лицами, индивидуальными предпринимателями, их уполно</w:t>
      </w:r>
      <w:r>
        <w:t>моченными представителями (далее - юридические лица, индивидуальные предприниматели) и гражданами;</w:t>
      </w:r>
      <w:proofErr w:type="gramEnd"/>
    </w:p>
    <w:p w:rsidR="00000000" w:rsidRDefault="00E4194C">
      <w:bookmarkStart w:id="3" w:name="sub_22"/>
      <w:bookmarkEnd w:id="2"/>
      <w:r>
        <w:t xml:space="preserve">2) </w:t>
      </w:r>
      <w:r>
        <w:rPr>
          <w:rStyle w:val="a3"/>
        </w:rPr>
        <w:t>ветеринарно-санитарный мониторинг</w:t>
      </w:r>
      <w:r>
        <w:t xml:space="preserve"> - систематический сбор, обработка, анализ информации о заболеваемости и состоянии здоровья животных, о проду</w:t>
      </w:r>
      <w:r>
        <w:t>кции животного происхождения при ее обращении на территории Ростовской области, об эпизоотическом состоянии и безопасности территории Ростовской области;</w:t>
      </w:r>
    </w:p>
    <w:p w:rsidR="00000000" w:rsidRDefault="00E4194C">
      <w:bookmarkStart w:id="4" w:name="sub_23"/>
      <w:bookmarkEnd w:id="3"/>
      <w:r>
        <w:t xml:space="preserve">3) </w:t>
      </w:r>
      <w:r>
        <w:rPr>
          <w:rStyle w:val="a3"/>
        </w:rPr>
        <w:t>животные</w:t>
      </w:r>
      <w:r>
        <w:t xml:space="preserve"> - земные, земноводные и водные живые организмы всех типов, классов и видов, пр</w:t>
      </w:r>
      <w:r>
        <w:t>ичастные к жизнедеятельности человека;</w:t>
      </w:r>
    </w:p>
    <w:p w:rsidR="00000000" w:rsidRDefault="00E4194C">
      <w:bookmarkStart w:id="5" w:name="sub_24"/>
      <w:bookmarkEnd w:id="4"/>
      <w:r>
        <w:t xml:space="preserve">4) </w:t>
      </w:r>
      <w:r>
        <w:rPr>
          <w:rStyle w:val="a3"/>
        </w:rPr>
        <w:t>ограничительные мероприятия (карантин)</w:t>
      </w:r>
      <w:r>
        <w:t xml:space="preserve"> - система мер, направленных на предотвращение возникновения, распространения и ликвидацию очагов заразных и массовых незаразных болезней животных на (с) определенн</w:t>
      </w:r>
      <w:r>
        <w:t>ой территории, предусматривающих особый режим хозяйственной и иной деятельности, ограничение передвижения населения, животных, транспортных средств, грузов;</w:t>
      </w:r>
    </w:p>
    <w:p w:rsidR="00000000" w:rsidRDefault="00E4194C">
      <w:bookmarkStart w:id="6" w:name="sub_25"/>
      <w:bookmarkEnd w:id="5"/>
      <w:r>
        <w:t xml:space="preserve">5) </w:t>
      </w:r>
      <w:r>
        <w:rPr>
          <w:rStyle w:val="a3"/>
        </w:rPr>
        <w:t>продукция животного происхождения</w:t>
      </w:r>
      <w:r>
        <w:t xml:space="preserve"> - продукция, полученная непосредственно от животны</w:t>
      </w:r>
      <w:r>
        <w:t>х или в процессе ее последующей переработки, предназначенная в пищу людям, на корм животным, для использования в фармацевтике, хирургии, селекции животных и коллекционировании;</w:t>
      </w:r>
    </w:p>
    <w:p w:rsidR="00000000" w:rsidRDefault="00E4194C">
      <w:bookmarkStart w:id="7" w:name="sub_26"/>
      <w:bookmarkEnd w:id="6"/>
      <w:r>
        <w:t xml:space="preserve">6) </w:t>
      </w:r>
      <w:r>
        <w:rPr>
          <w:rStyle w:val="a3"/>
        </w:rPr>
        <w:t>эпизоотическое благополучие</w:t>
      </w:r>
      <w:r>
        <w:t xml:space="preserve"> - отсутствие на определенной террито</w:t>
      </w:r>
      <w:r>
        <w:t>рии заразных и массовых незаразных болезней животных.</w:t>
      </w:r>
    </w:p>
    <w:bookmarkEnd w:id="7"/>
    <w:p w:rsidR="00000000" w:rsidRDefault="00E4194C"/>
    <w:p w:rsidR="00000000" w:rsidRDefault="00E4194C">
      <w:pPr>
        <w:pStyle w:val="a5"/>
      </w:pPr>
      <w:bookmarkStart w:id="8" w:name="sub_3"/>
      <w:r>
        <w:rPr>
          <w:rStyle w:val="a3"/>
        </w:rPr>
        <w:t>Статья 3</w:t>
      </w:r>
      <w:r>
        <w:t>. Обеспечение эпизоотического благополучия на территории Ростовской области</w:t>
      </w:r>
    </w:p>
    <w:bookmarkEnd w:id="8"/>
    <w:p w:rsidR="00000000" w:rsidRDefault="00E4194C"/>
    <w:p w:rsidR="00000000" w:rsidRDefault="00E4194C">
      <w:hyperlink w:anchor="sub_26" w:history="1">
        <w:r>
          <w:rPr>
            <w:rStyle w:val="a4"/>
          </w:rPr>
          <w:t>Эпизоотическое благополучие</w:t>
        </w:r>
      </w:hyperlink>
      <w:r>
        <w:t xml:space="preserve"> на территории Ростовской области обеспечивается:</w:t>
      </w:r>
    </w:p>
    <w:p w:rsidR="00000000" w:rsidRDefault="00E4194C">
      <w:bookmarkStart w:id="9" w:name="sub_31"/>
      <w:r>
        <w:t xml:space="preserve">1) исполнением юридическими лицами, индивидуальными предпринимателями и гражданами правил </w:t>
      </w:r>
      <w:hyperlink w:anchor="sub_24" w:history="1">
        <w:r>
          <w:rPr>
            <w:rStyle w:val="a4"/>
          </w:rPr>
          <w:t>карантина</w:t>
        </w:r>
      </w:hyperlink>
      <w:r>
        <w:t xml:space="preserve"> животных, ветеринарно-санитарных правил и других нормативных </w:t>
      </w:r>
      <w:r>
        <w:lastRenderedPageBreak/>
        <w:t>правовых актов Российской Федерации и Ростовской области в сфере</w:t>
      </w:r>
      <w:r>
        <w:t xml:space="preserve"> ветеринарии;</w:t>
      </w:r>
    </w:p>
    <w:p w:rsidR="00000000" w:rsidRDefault="00E4194C">
      <w:bookmarkStart w:id="10" w:name="sub_32"/>
      <w:bookmarkEnd w:id="9"/>
      <w:r>
        <w:t xml:space="preserve">2) проведением специалистами государственной ветеринарной службы </w:t>
      </w:r>
      <w:hyperlink w:anchor="sub_22" w:history="1">
        <w:r>
          <w:rPr>
            <w:rStyle w:val="a4"/>
          </w:rPr>
          <w:t>ветеринарно-санитарного мониторинга</w:t>
        </w:r>
      </w:hyperlink>
      <w:r>
        <w:t xml:space="preserve"> и выполнением ими и иными должностными лицами органов государственной власти Ростовской области возложенн</w:t>
      </w:r>
      <w:r>
        <w:t>ых на них функций в сфере ветеринарии.</w:t>
      </w:r>
    </w:p>
    <w:bookmarkEnd w:id="10"/>
    <w:p w:rsidR="00000000" w:rsidRDefault="00E4194C"/>
    <w:p w:rsidR="00000000" w:rsidRDefault="00E4194C">
      <w:pPr>
        <w:pStyle w:val="a5"/>
      </w:pPr>
      <w:bookmarkStart w:id="11" w:name="sub_4"/>
      <w:r>
        <w:rPr>
          <w:rStyle w:val="a3"/>
        </w:rPr>
        <w:t>Статья 4</w:t>
      </w:r>
      <w:r>
        <w:t>. Полномочия Правительства Ростовской области в сфере ветеринарии</w:t>
      </w:r>
    </w:p>
    <w:bookmarkEnd w:id="11"/>
    <w:p w:rsidR="00000000" w:rsidRDefault="00E4194C"/>
    <w:p w:rsidR="00000000" w:rsidRDefault="00E4194C">
      <w:r>
        <w:t>К полномочиям Правительства Ростовской области в сфере ветеринарии относятся:</w:t>
      </w:r>
    </w:p>
    <w:p w:rsidR="00000000" w:rsidRDefault="00E4194C">
      <w:bookmarkStart w:id="12" w:name="sub_41"/>
      <w:r>
        <w:t>1) принятие нормативных правовых актов Ро</w:t>
      </w:r>
      <w:r>
        <w:t>стовской области в сфере ветеринарии;</w:t>
      </w:r>
    </w:p>
    <w:p w:rsidR="00000000" w:rsidRDefault="00E4194C">
      <w:bookmarkStart w:id="13" w:name="sub_42"/>
      <w:bookmarkEnd w:id="12"/>
      <w:r>
        <w:t>2) участие в реализации федеральных мероприятий в сфере ветеринарии на территории Ростовской области;</w:t>
      </w:r>
    </w:p>
    <w:p w:rsidR="00000000" w:rsidRDefault="00E4194C">
      <w:bookmarkStart w:id="14" w:name="sub_43"/>
      <w:bookmarkEnd w:id="13"/>
      <w:r>
        <w:t>3) утверждение планов мероприятий по предупреждению и ликвидации болезней животных и их лече</w:t>
      </w:r>
      <w:r>
        <w:t>нию на территории Ростовской области;</w:t>
      </w:r>
    </w:p>
    <w:p w:rsidR="00000000" w:rsidRDefault="00E4194C">
      <w:bookmarkStart w:id="15" w:name="sub_44"/>
      <w:bookmarkEnd w:id="14"/>
      <w:r>
        <w:t xml:space="preserve">4) установление порядка организации и проведения отчуждения </w:t>
      </w:r>
      <w:hyperlink w:anchor="sub_23" w:history="1">
        <w:r>
          <w:rPr>
            <w:rStyle w:val="a4"/>
          </w:rPr>
          <w:t>животных</w:t>
        </w:r>
      </w:hyperlink>
      <w:r>
        <w:t xml:space="preserve"> и изъятия продуктов животноводства в целях предотвращения возникновения и ликвидации очагов особо опасных болезне</w:t>
      </w:r>
      <w:r>
        <w:t>й животных;</w:t>
      </w:r>
    </w:p>
    <w:p w:rsidR="00000000" w:rsidRDefault="00E4194C">
      <w:bookmarkStart w:id="16" w:name="sub_45"/>
      <w:bookmarkEnd w:id="15"/>
      <w:r>
        <w:t>5) установление порядка регистрации специалистов в сфере ветеринарии, занимающихся предпринимательской деятельностью;</w:t>
      </w:r>
    </w:p>
    <w:p w:rsidR="00000000" w:rsidRDefault="00E4194C">
      <w:bookmarkStart w:id="17" w:name="sub_46"/>
      <w:bookmarkEnd w:id="16"/>
      <w:r>
        <w:t>6) установление порядка осуществления регионального государственного ветеринарного надзора;</w:t>
      </w:r>
    </w:p>
    <w:p w:rsidR="00000000" w:rsidRDefault="00E4194C">
      <w:bookmarkStart w:id="18" w:name="sub_47"/>
      <w:bookmarkEnd w:id="17"/>
      <w:r>
        <w:t xml:space="preserve">7) осуществление иных полномочий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настоящим Областным законом и иными нормативными правовыми актами Ростовской области, за </w:t>
      </w:r>
      <w:r>
        <w:t>исключением вопросов, решение которых отнесено к ведению Российской Федерации.</w:t>
      </w:r>
    </w:p>
    <w:bookmarkEnd w:id="18"/>
    <w:p w:rsidR="00000000" w:rsidRDefault="00E4194C"/>
    <w:p w:rsidR="00000000" w:rsidRDefault="00E4194C">
      <w:pPr>
        <w:pStyle w:val="a5"/>
      </w:pPr>
      <w:bookmarkStart w:id="19" w:name="sub_5"/>
      <w:r>
        <w:rPr>
          <w:rStyle w:val="a3"/>
        </w:rPr>
        <w:t>Статья 5</w:t>
      </w:r>
      <w:r>
        <w:t>. Полномочия органа исполнительной власти Ростовской области в сфере ветеринарии</w:t>
      </w:r>
    </w:p>
    <w:bookmarkEnd w:id="19"/>
    <w:p w:rsidR="00000000" w:rsidRDefault="00E4194C"/>
    <w:p w:rsidR="00000000" w:rsidRDefault="00E4194C">
      <w:r>
        <w:t xml:space="preserve">К полномочиям органа исполнительной власти Ростовской области в сфере </w:t>
      </w:r>
      <w:r>
        <w:t>ветеринарии относятся:</w:t>
      </w:r>
    </w:p>
    <w:p w:rsidR="00000000" w:rsidRDefault="00E4194C">
      <w:bookmarkStart w:id="20" w:name="sub_51"/>
      <w:r>
        <w:t>1) осуществление регионального государственного ветеринарного надзора;</w:t>
      </w:r>
    </w:p>
    <w:p w:rsidR="00000000" w:rsidRDefault="00E4194C">
      <w:bookmarkStart w:id="21" w:name="sub_52"/>
      <w:bookmarkEnd w:id="20"/>
      <w:r>
        <w:t>2) участие в реализации федеральных мероприятий в сфере ветеринарии на территории Ростовской области;</w:t>
      </w:r>
    </w:p>
    <w:p w:rsidR="00000000" w:rsidRDefault="00E4194C">
      <w:bookmarkStart w:id="22" w:name="sub_53"/>
      <w:bookmarkEnd w:id="21"/>
      <w:r>
        <w:t>3) организация проведения на т</w:t>
      </w:r>
      <w:r>
        <w:t>ерритории Ростовской области мероприятий по предупреждению и ликвидации болезней животных и их лечению;</w:t>
      </w:r>
    </w:p>
    <w:p w:rsidR="00000000" w:rsidRDefault="00E4194C">
      <w:bookmarkStart w:id="23" w:name="sub_54"/>
      <w:bookmarkEnd w:id="22"/>
      <w:r>
        <w:t>4) защита населения от болезней, общих для человека и животных, за исключением вопросов, решение которых отнесено к ведению Российской Федер</w:t>
      </w:r>
      <w:r>
        <w:t>ации;</w:t>
      </w:r>
    </w:p>
    <w:p w:rsidR="00000000" w:rsidRDefault="00E4194C">
      <w:bookmarkStart w:id="24" w:name="sub_55"/>
      <w:bookmarkEnd w:id="23"/>
      <w:r>
        <w:t>5) регистрация специалистов в области ветеринарии, занимающихся предпринимательской деятельностью;</w:t>
      </w:r>
    </w:p>
    <w:p w:rsidR="00000000" w:rsidRDefault="00E4194C">
      <w:bookmarkStart w:id="25" w:name="sub_56"/>
      <w:bookmarkEnd w:id="24"/>
      <w:r>
        <w:t>6) контроль деятельности специалистов в области ветеринарии;</w:t>
      </w:r>
    </w:p>
    <w:p w:rsidR="00000000" w:rsidRDefault="00E4194C">
      <w:bookmarkStart w:id="26" w:name="sub_57"/>
      <w:bookmarkEnd w:id="25"/>
      <w:r>
        <w:t xml:space="preserve">7) осуществление иных полномочий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настоящим Областным законом и иными нормативными правовыми актами Ростовской области, за исключением вопросов, решение которых отнесено к ведению Рос</w:t>
      </w:r>
      <w:r>
        <w:t>сийской Федерации.</w:t>
      </w:r>
    </w:p>
    <w:bookmarkEnd w:id="26"/>
    <w:p w:rsidR="00000000" w:rsidRDefault="00E4194C"/>
    <w:p w:rsidR="00000000" w:rsidRDefault="00E4194C">
      <w:pPr>
        <w:pStyle w:val="a5"/>
      </w:pPr>
      <w:bookmarkStart w:id="27" w:name="sub_6"/>
      <w:r>
        <w:rPr>
          <w:rStyle w:val="a3"/>
        </w:rPr>
        <w:t>Статья 6</w:t>
      </w:r>
      <w:r>
        <w:t>. Организация и задачи государственной ветеринарной службы Ростовской области</w:t>
      </w:r>
    </w:p>
    <w:bookmarkEnd w:id="27"/>
    <w:p w:rsidR="00000000" w:rsidRDefault="00E4194C"/>
    <w:p w:rsidR="00000000" w:rsidRDefault="00E4194C">
      <w:bookmarkStart w:id="28" w:name="sub_61"/>
      <w:r>
        <w:t>1. Государственная ветеринарная служба Ростовской области является составной частью системы Государственной ветеринарной службы</w:t>
      </w:r>
      <w:r>
        <w:t xml:space="preserve"> Российской Федерации и включает в себя орган исполнительной власти Ростовской области в сфере ветеринарии и государственные учреждения ветеринарии Ростовской области.</w:t>
      </w:r>
    </w:p>
    <w:p w:rsidR="00000000" w:rsidRDefault="00E4194C">
      <w:bookmarkStart w:id="29" w:name="sub_62"/>
      <w:bookmarkEnd w:id="28"/>
      <w:r>
        <w:lastRenderedPageBreak/>
        <w:t>2. Задачами государственной ветеринарной службы Ростовской области являются:</w:t>
      </w:r>
    </w:p>
    <w:p w:rsidR="00000000" w:rsidRDefault="00E4194C">
      <w:bookmarkStart w:id="30" w:name="sub_621"/>
      <w:bookmarkEnd w:id="29"/>
      <w:r>
        <w:t>1) предупреждение и ликвидация заразных и массовых незаразных болезней животных;</w:t>
      </w:r>
    </w:p>
    <w:p w:rsidR="00000000" w:rsidRDefault="00E4194C">
      <w:bookmarkStart w:id="31" w:name="sub_622"/>
      <w:bookmarkEnd w:id="30"/>
      <w:r>
        <w:t>2) обеспечение безопасности продуктов животноводства в ветеринарно-санитарном отношении;</w:t>
      </w:r>
    </w:p>
    <w:p w:rsidR="00000000" w:rsidRDefault="00E4194C">
      <w:bookmarkStart w:id="32" w:name="sub_623"/>
      <w:bookmarkEnd w:id="31"/>
      <w:r>
        <w:t>3) защита населения от болезней, общих для ч</w:t>
      </w:r>
      <w:r>
        <w:t>еловека и животных;</w:t>
      </w:r>
    </w:p>
    <w:p w:rsidR="00000000" w:rsidRDefault="00E4194C">
      <w:bookmarkStart w:id="33" w:name="sub_624"/>
      <w:bookmarkEnd w:id="32"/>
      <w:r>
        <w:t xml:space="preserve">4) иные задачи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настоящим Областным законом и иными нормативными правовыми актами Ростовской об</w:t>
      </w:r>
      <w:r>
        <w:t>ласти.</w:t>
      </w:r>
    </w:p>
    <w:p w:rsidR="00000000" w:rsidRDefault="00E4194C">
      <w:bookmarkStart w:id="34" w:name="sub_63"/>
      <w:bookmarkEnd w:id="33"/>
      <w:r>
        <w:t xml:space="preserve">3. Работники государственной ветеринарной службы Ростовской области имеют право на социальные гарантии и льготы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и Ростовской области.</w:t>
      </w:r>
    </w:p>
    <w:bookmarkEnd w:id="34"/>
    <w:p w:rsidR="00000000" w:rsidRDefault="00E4194C"/>
    <w:p w:rsidR="00000000" w:rsidRDefault="00E4194C">
      <w:pPr>
        <w:pStyle w:val="a5"/>
      </w:pPr>
      <w:bookmarkStart w:id="35" w:name="sub_7"/>
      <w:r>
        <w:rPr>
          <w:rStyle w:val="a3"/>
        </w:rPr>
        <w:t>Статья 7</w:t>
      </w:r>
      <w:r>
        <w:t>. Региональный государственный ветеринарный надзор в Ростовской области</w:t>
      </w:r>
    </w:p>
    <w:bookmarkEnd w:id="35"/>
    <w:p w:rsidR="00000000" w:rsidRDefault="00E4194C"/>
    <w:p w:rsidR="00000000" w:rsidRDefault="00E4194C">
      <w:bookmarkStart w:id="36" w:name="sub_71"/>
      <w:r>
        <w:t xml:space="preserve">1. </w:t>
      </w:r>
      <w:proofErr w:type="gramStart"/>
      <w:r>
        <w:t>Под региональным государственным ветеринарным надзором в Ростовской области понимается деятельность органа исполнительной вл</w:t>
      </w:r>
      <w:r>
        <w:t>асти Ростовской области в сфере ветеринарии в пределах его компетенции,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</w:t>
      </w:r>
      <w:r>
        <w:t xml:space="preserve">нимателями и гражданами требований, установленных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Законом</w:t>
        </w:r>
      </w:hyperlink>
      <w:r>
        <w:t xml:space="preserve"> Российской Федерации от 14 мая 1993 года</w:t>
      </w:r>
      <w:proofErr w:type="gramEnd"/>
      <w:r>
        <w:t xml:space="preserve"> </w:t>
      </w:r>
      <w:proofErr w:type="gramStart"/>
      <w:r>
        <w:t>N 4979-I "О ветеринар</w:t>
      </w:r>
      <w:r>
        <w:t>ии", другими федеральными законами и принимаемыми в соответствии с ними иными нормативными правовыми актами Российской Федерации, настоящим Областным законом и иными нормативными правовыми актами Ростовской области в области ветеринарии, посредством органи</w:t>
      </w:r>
      <w:r>
        <w:t>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по систематическому наблюдению за исполнением</w:t>
      </w:r>
      <w:proofErr w:type="gramEnd"/>
      <w:r>
        <w:t xml:space="preserve"> требований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ветеринарии, анализу и прогнозированию </w:t>
      </w:r>
      <w:proofErr w:type="gramStart"/>
      <w:r>
        <w:t>состояния исполнения требований законодательства Российской Федерации</w:t>
      </w:r>
      <w:proofErr w:type="gramEnd"/>
      <w:r>
        <w:t xml:space="preserve"> в сфере ветеринарии при осуществлении органами государственной власти, органами местного самоуправления, юридическими</w:t>
      </w:r>
      <w:r>
        <w:t xml:space="preserve"> лицами, индивидуальными предпринимателями и гражданами своей деятельности.</w:t>
      </w:r>
    </w:p>
    <w:p w:rsidR="00000000" w:rsidRDefault="00E4194C">
      <w:bookmarkStart w:id="37" w:name="sub_72"/>
      <w:bookmarkEnd w:id="36"/>
      <w:r>
        <w:t>2. К отношениям, связанным с осуществлением регионального государственного ветеринарного надзора, организацией и проведением проверок юридических лиц, индивидуальных пр</w:t>
      </w:r>
      <w:r>
        <w:t xml:space="preserve">едпринимателей, применяются положения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26 декабря 2008 года N 294-ФЗ "О защите прав юридических лиц и индивидуальных предпринимателей при осуществлении государстве</w:t>
      </w:r>
      <w:r>
        <w:t>нного контроля (надзора) и муниципального контроля".</w:t>
      </w:r>
    </w:p>
    <w:bookmarkEnd w:id="37"/>
    <w:p w:rsidR="00000000" w:rsidRDefault="00E4194C"/>
    <w:p w:rsidR="00000000" w:rsidRDefault="00E4194C">
      <w:pPr>
        <w:pStyle w:val="a5"/>
      </w:pPr>
      <w:bookmarkStart w:id="38" w:name="sub_8"/>
      <w:r>
        <w:rPr>
          <w:rStyle w:val="a3"/>
        </w:rPr>
        <w:t>Статья 8</w:t>
      </w:r>
      <w:r>
        <w:t>. Права должностных лиц органа исполнительной власти Ростовской области в сфере ветеринарии при осуществлении регионального государственного ветеринарного надзора</w:t>
      </w:r>
    </w:p>
    <w:bookmarkEnd w:id="38"/>
    <w:p w:rsidR="00000000" w:rsidRDefault="00E4194C"/>
    <w:p w:rsidR="00000000" w:rsidRDefault="00E4194C">
      <w:bookmarkStart w:id="39" w:name="sub_81"/>
      <w:r>
        <w:t>1. Должностные лица органа исполнительной власти Ростовской области в сфере ветеринарии, являющиеся государственными ветеринарными инспекторами, имеют право вносить предложения в органы государственной власти Ростовской области о введении на территории Рос</w:t>
      </w:r>
      <w:r>
        <w:t xml:space="preserve">товской области </w:t>
      </w:r>
      <w:hyperlink w:anchor="sub_24" w:history="1">
        <w:r>
          <w:rPr>
            <w:rStyle w:val="a4"/>
          </w:rPr>
          <w:t>карантина</w:t>
        </w:r>
      </w:hyperlink>
      <w:r>
        <w:t xml:space="preserve"> и иных ограничений, направленных на предотвращение распространения и ликвидацию очагов заразных болезней животных.</w:t>
      </w:r>
    </w:p>
    <w:p w:rsidR="00000000" w:rsidRDefault="00E4194C">
      <w:bookmarkStart w:id="40" w:name="sub_82"/>
      <w:bookmarkEnd w:id="39"/>
      <w:r>
        <w:t>2. Должностные лица органа исполнительной власти Ростовской области в сфере вет</w:t>
      </w:r>
      <w:r>
        <w:t>еринарии, являющиеся государственными ветеринарными инспекторами, в порядке, установленном законодательством Российской Федерации, имеют право:</w:t>
      </w:r>
    </w:p>
    <w:p w:rsidR="00000000" w:rsidRDefault="00E4194C">
      <w:bookmarkStart w:id="41" w:name="sub_821"/>
      <w:bookmarkEnd w:id="40"/>
      <w:r>
        <w:t>1) в порядке, установленном законодательством Российской Федерации о ветеринарии, посещать и обслед</w:t>
      </w:r>
      <w:r>
        <w:t xml:space="preserve">овать принадлежащие владельцам животных хозяйственные здания, строения, </w:t>
      </w:r>
      <w:r>
        <w:lastRenderedPageBreak/>
        <w:t xml:space="preserve">сооружения в целях проверки исполнения ими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Ростовской области о ветеринар</w:t>
      </w:r>
      <w:r>
        <w:t xml:space="preserve">ии, проведения противоэпизоотических и других ветеринарных мероприятий и </w:t>
      </w:r>
      <w:proofErr w:type="gramStart"/>
      <w:r>
        <w:t>соблюдения</w:t>
      </w:r>
      <w:proofErr w:type="gramEnd"/>
      <w:r>
        <w:t xml:space="preserve"> действующих ветеринарно-санитарных правил;</w:t>
      </w:r>
    </w:p>
    <w:p w:rsidR="00000000" w:rsidRDefault="00E4194C">
      <w:bookmarkStart w:id="42" w:name="sub_822"/>
      <w:bookmarkEnd w:id="41"/>
      <w:r>
        <w:t>2) предъявлять организациям и гражданам обязательные для исполнения требования о проведении противоэпизоотических и</w:t>
      </w:r>
      <w:r>
        <w:t xml:space="preserve"> других ветеринарных мероприятий, об устранении нарушений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ветеринарии, а также осуществлять </w:t>
      </w:r>
      <w:proofErr w:type="gramStart"/>
      <w:r>
        <w:t>контроль за</w:t>
      </w:r>
      <w:proofErr w:type="gramEnd"/>
      <w:r>
        <w:t xml:space="preserve"> выполнением этих требований;</w:t>
      </w:r>
    </w:p>
    <w:p w:rsidR="00000000" w:rsidRDefault="00E4194C">
      <w:bookmarkStart w:id="43" w:name="sub_823"/>
      <w:bookmarkEnd w:id="42"/>
      <w:r>
        <w:t>3) устанавливать причины, условия возникновения и распространения заразных и массовых незаразных болезней животных;</w:t>
      </w:r>
    </w:p>
    <w:p w:rsidR="00000000" w:rsidRDefault="00E4194C">
      <w:bookmarkStart w:id="44" w:name="sub_824"/>
      <w:bookmarkEnd w:id="43"/>
      <w:r>
        <w:t>4) вносить предложения в Правительство Ростовской области о создании специальных противоэпизоотических комиссий;</w:t>
      </w:r>
    </w:p>
    <w:p w:rsidR="00000000" w:rsidRDefault="00E4194C">
      <w:bookmarkStart w:id="45" w:name="sub_825"/>
      <w:bookmarkEnd w:id="44"/>
      <w:r>
        <w:t>5) принимать решения о проведении обязательных диагностических исследований и вакцинации животных по эпизоотическим показаниям;</w:t>
      </w:r>
    </w:p>
    <w:p w:rsidR="00000000" w:rsidRDefault="00E4194C">
      <w:bookmarkStart w:id="46" w:name="sub_826"/>
      <w:bookmarkEnd w:id="45"/>
      <w:r>
        <w:t xml:space="preserve">6) осуществлять иные права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настоящим Областным законом и иными нормативными правовыми актами Ростовской области.</w:t>
      </w:r>
    </w:p>
    <w:bookmarkEnd w:id="46"/>
    <w:p w:rsidR="00000000" w:rsidRDefault="00E4194C"/>
    <w:p w:rsidR="00000000" w:rsidRDefault="00E4194C">
      <w:pPr>
        <w:pStyle w:val="a5"/>
      </w:pPr>
      <w:bookmarkStart w:id="47" w:name="sub_9"/>
      <w:r>
        <w:rPr>
          <w:rStyle w:val="a3"/>
        </w:rPr>
        <w:t>Статья 9</w:t>
      </w:r>
      <w:r>
        <w:t>. Государственные учреждения ветеринарии Ростовской области</w:t>
      </w:r>
    </w:p>
    <w:bookmarkEnd w:id="47"/>
    <w:p w:rsidR="00000000" w:rsidRDefault="00E4194C"/>
    <w:p w:rsidR="00000000" w:rsidRDefault="00E4194C">
      <w:bookmarkStart w:id="48" w:name="sub_91"/>
      <w:r>
        <w:t>1. Государственные учреждения вет</w:t>
      </w:r>
      <w:r>
        <w:t xml:space="preserve">еринарии Ростовской области создаются для выполнения задач, установленных </w:t>
      </w:r>
      <w:hyperlink w:anchor="sub_6" w:history="1">
        <w:r>
          <w:rPr>
            <w:rStyle w:val="a4"/>
          </w:rPr>
          <w:t>статьей 6</w:t>
        </w:r>
      </w:hyperlink>
      <w:r>
        <w:t xml:space="preserve"> настоящего Областного закона, а также для оказания юридическим лицам, индивидуальным предпринимателям и гражданам ветеринарных услуг.</w:t>
      </w:r>
    </w:p>
    <w:p w:rsidR="00000000" w:rsidRDefault="00E4194C">
      <w:bookmarkStart w:id="49" w:name="sub_92"/>
      <w:bookmarkEnd w:id="48"/>
      <w:r>
        <w:t xml:space="preserve">2. </w:t>
      </w:r>
      <w:r>
        <w:t>Оказание платных ветеринарных услуг государственными учреждениями ветеринарии юридическим лицам, индивидуальным предпринимателям и гражданам осуществляется в соответствии с законодательством Российской Федерации и Ростовской области.</w:t>
      </w:r>
    </w:p>
    <w:bookmarkEnd w:id="49"/>
    <w:p w:rsidR="00000000" w:rsidRDefault="00E4194C"/>
    <w:p w:rsidR="00000000" w:rsidRDefault="00E4194C">
      <w:pPr>
        <w:pStyle w:val="a5"/>
      </w:pPr>
      <w:bookmarkStart w:id="50" w:name="sub_10"/>
      <w:r>
        <w:rPr>
          <w:rStyle w:val="a3"/>
        </w:rPr>
        <w:t>Статья 10</w:t>
      </w:r>
      <w:r>
        <w:t>. Обязанности предприятий, учреждений, организаций и граждан - владельцев животных и производителей продуктов животноводства</w:t>
      </w:r>
    </w:p>
    <w:bookmarkEnd w:id="50"/>
    <w:p w:rsidR="00000000" w:rsidRDefault="00E4194C"/>
    <w:p w:rsidR="00000000" w:rsidRDefault="00E4194C">
      <w:bookmarkStart w:id="51" w:name="sub_101"/>
      <w:r>
        <w:t>1. Ответственность за здоровье, содержание и использование животных несут их владельцы, а за выпуск безопасных в вете</w:t>
      </w:r>
      <w:r>
        <w:t>ринарно-санитарном отношении продуктов животноводства - производители этих продуктов.</w:t>
      </w:r>
    </w:p>
    <w:p w:rsidR="00000000" w:rsidRDefault="00E4194C">
      <w:bookmarkStart w:id="52" w:name="sub_102"/>
      <w:bookmarkEnd w:id="51"/>
      <w:r>
        <w:t>2. Владельцы животных и производители продуктов животноводства обязаны:</w:t>
      </w:r>
    </w:p>
    <w:p w:rsidR="00000000" w:rsidRDefault="00E4194C">
      <w:bookmarkStart w:id="53" w:name="sub_1021"/>
      <w:bookmarkEnd w:id="52"/>
      <w:r>
        <w:t>1) осуществлять хозяйственные и ветеринарные мероприятия, обеспечиваю</w:t>
      </w:r>
      <w:r>
        <w:t>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</w:t>
      </w:r>
      <w:r>
        <w:t>ть загрязнения окружающей среды отходами животноводства;</w:t>
      </w:r>
    </w:p>
    <w:p w:rsidR="00000000" w:rsidRDefault="00E4194C">
      <w:bookmarkStart w:id="54" w:name="sub_1022"/>
      <w:bookmarkEnd w:id="53"/>
      <w:r>
        <w:t>2)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</w:t>
      </w:r>
      <w:r>
        <w:t>ем и реализацией продуктов животноводства;</w:t>
      </w:r>
    </w:p>
    <w:p w:rsidR="00000000" w:rsidRDefault="00E4194C">
      <w:bookmarkStart w:id="55" w:name="sub_1023"/>
      <w:bookmarkEnd w:id="54"/>
      <w:r>
        <w:t xml:space="preserve">3) предоставлять специалистам государственной ветеринарной службы Ростовской области по их требованию животных для осмотра, немедленно извещать указанных специалистов </w:t>
      </w:r>
      <w:proofErr w:type="gramStart"/>
      <w:r>
        <w:t>о</w:t>
      </w:r>
      <w:proofErr w:type="gramEnd"/>
      <w:r>
        <w:t xml:space="preserve"> всех случаях внезапного паде</w:t>
      </w:r>
      <w:r>
        <w:t>жа или одновременного массового заболевания животных, а также об их необычном поведении;</w:t>
      </w:r>
    </w:p>
    <w:p w:rsidR="00000000" w:rsidRDefault="00E4194C">
      <w:bookmarkStart w:id="56" w:name="sub_1024"/>
      <w:bookmarkEnd w:id="55"/>
      <w:r>
        <w:t>4) до прибытия специалистов государственной ветеринарной службы Ростовской области принять меры по изоляции животных, подозреваемых в заболевании;</w:t>
      </w:r>
    </w:p>
    <w:p w:rsidR="00000000" w:rsidRDefault="00E4194C">
      <w:bookmarkStart w:id="57" w:name="sub_1025"/>
      <w:bookmarkEnd w:id="56"/>
      <w:r>
        <w:t>5)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000000" w:rsidRDefault="00E4194C">
      <w:bookmarkStart w:id="58" w:name="sub_1026"/>
      <w:bookmarkEnd w:id="57"/>
      <w:r>
        <w:t xml:space="preserve">6) выполнять указания специалистов государственной ветеринарной службы Ростовской </w:t>
      </w:r>
      <w:r>
        <w:t xml:space="preserve">области о проведении мероприятий по профилактике болезней животных и борьбе с этими </w:t>
      </w:r>
      <w:r>
        <w:lastRenderedPageBreak/>
        <w:t>болезнями.</w:t>
      </w:r>
    </w:p>
    <w:p w:rsidR="00000000" w:rsidRDefault="00E4194C">
      <w:bookmarkStart w:id="59" w:name="sub_1027"/>
      <w:bookmarkEnd w:id="58"/>
      <w:proofErr w:type="gramStart"/>
      <w:r>
        <w:t>7) предоставлять принадлежащие им территории, животноводческие и производственные помещения специалистам государственной ветеринарной службы Рост</w:t>
      </w:r>
      <w:r>
        <w:t>овской области для проведения дезинфекции, дезинсекции, дератизации и других специальных работ, направленных на предупреждение распространения и ликвидацию очагов заразных болезней, опасных для человека и животных, предоставлять образцы (пробы) необходимых</w:t>
      </w:r>
      <w:r>
        <w:t xml:space="preserve"> материалов (веществ, изделий, пищевых продуктов, почвы, воды и других необходимых материалов) для проведения лабораторных исследований.</w:t>
      </w:r>
      <w:proofErr w:type="gramEnd"/>
    </w:p>
    <w:bookmarkEnd w:id="59"/>
    <w:p w:rsidR="00000000" w:rsidRDefault="00E4194C"/>
    <w:p w:rsidR="00000000" w:rsidRDefault="00E4194C">
      <w:pPr>
        <w:pStyle w:val="a5"/>
      </w:pPr>
      <w:bookmarkStart w:id="60" w:name="sub_11"/>
      <w:r>
        <w:rPr>
          <w:rStyle w:val="a3"/>
        </w:rPr>
        <w:t>Статья 11</w:t>
      </w:r>
      <w:r>
        <w:t>. Вступление в силу настоящего Областного закона</w:t>
      </w:r>
    </w:p>
    <w:bookmarkEnd w:id="60"/>
    <w:p w:rsidR="00000000" w:rsidRDefault="00E4194C"/>
    <w:p w:rsidR="00000000" w:rsidRDefault="00E4194C">
      <w:r>
        <w:t xml:space="preserve">Настоящий Областной закон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, но не ранее 15 сентября 2011 года.</w:t>
      </w:r>
    </w:p>
    <w:p w:rsidR="00000000" w:rsidRDefault="00E4194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194C">
            <w:pPr>
              <w:pStyle w:val="a7"/>
            </w:pPr>
            <w:r>
              <w:t>Глава Администрации (Губернатор)</w:t>
            </w:r>
            <w:r>
              <w:br/>
              <w:t>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194C">
            <w:pPr>
              <w:pStyle w:val="a6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000000" w:rsidRDefault="00E4194C"/>
    <w:p w:rsidR="00000000" w:rsidRDefault="00E4194C">
      <w:pPr>
        <w:pStyle w:val="a7"/>
      </w:pPr>
      <w:r>
        <w:t>г.</w:t>
      </w:r>
      <w:r>
        <w:t> Ростов-на-Дону</w:t>
      </w:r>
    </w:p>
    <w:p w:rsidR="00000000" w:rsidRDefault="00E4194C">
      <w:pPr>
        <w:pStyle w:val="a7"/>
      </w:pPr>
      <w:r>
        <w:t>14 сентября 2011 г.</w:t>
      </w:r>
    </w:p>
    <w:p w:rsidR="00000000" w:rsidRDefault="00E4194C">
      <w:pPr>
        <w:pStyle w:val="a7"/>
      </w:pPr>
      <w:r>
        <w:t>N 671-ЗС</w:t>
      </w:r>
    </w:p>
    <w:p w:rsidR="00E4194C" w:rsidRDefault="00E4194C"/>
    <w:sectPr w:rsidR="00E4194C"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4C" w:rsidRDefault="00E4194C" w:rsidP="006F7E22">
      <w:r>
        <w:separator/>
      </w:r>
    </w:p>
  </w:endnote>
  <w:endnote w:type="continuationSeparator" w:id="0">
    <w:p w:rsidR="00E4194C" w:rsidRDefault="00E4194C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419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419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419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4C" w:rsidRDefault="00E4194C" w:rsidP="006F7E22">
      <w:r>
        <w:separator/>
      </w:r>
    </w:p>
  </w:footnote>
  <w:footnote w:type="continuationSeparator" w:id="0">
    <w:p w:rsidR="00E4194C" w:rsidRDefault="00E4194C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19"/>
    <w:rsid w:val="008B5519"/>
    <w:rsid w:val="00E4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5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8225&amp;sub=2" TargetMode="External"/><Relationship Id="rId13" Type="http://schemas.openxmlformats.org/officeDocument/2006/relationships/hyperlink" Target="http://mobileonline.garant.ru/document?id=10008225&amp;sub=2" TargetMode="External"/><Relationship Id="rId18" Type="http://schemas.openxmlformats.org/officeDocument/2006/relationships/hyperlink" Target="http://mobileonline.garant.ru/document?id=9989064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?id=10008225&amp;sub=0" TargetMode="External"/><Relationship Id="rId12" Type="http://schemas.openxmlformats.org/officeDocument/2006/relationships/hyperlink" Target="http://mobileonline.garant.ru/document?id=10008225&amp;sub=0" TargetMode="External"/><Relationship Id="rId17" Type="http://schemas.openxmlformats.org/officeDocument/2006/relationships/hyperlink" Target="http://mobileonline.garant.ru/document?id=10008225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008225&amp;sub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008225&amp;sub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0008225&amp;sub=2" TargetMode="External"/><Relationship Id="rId10" Type="http://schemas.openxmlformats.org/officeDocument/2006/relationships/hyperlink" Target="http://mobileonline.garant.ru/document?id=10008225&amp;sub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8225&amp;sub=2" TargetMode="External"/><Relationship Id="rId14" Type="http://schemas.openxmlformats.org/officeDocument/2006/relationships/hyperlink" Target="http://mobileonline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12454</Characters>
  <Application>Microsoft Office Word</Application>
  <DocSecurity>0</DocSecurity>
  <Lines>103</Lines>
  <Paragraphs>29</Paragraphs>
  <ScaleCrop>false</ScaleCrop>
  <Company>НПП "Гарант-Сервис"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2019-03-13T12:45:00Z</dcterms:created>
  <dcterms:modified xsi:type="dcterms:W3CDTF">2019-03-13T12:45:00Z</dcterms:modified>
</cp:coreProperties>
</file>