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35" w:rsidRPr="005023BA" w:rsidRDefault="00D20D35" w:rsidP="00D20D35">
      <w:pPr>
        <w:pageBreakBefore/>
        <w:autoSpaceDE w:val="0"/>
        <w:autoSpaceDN w:val="0"/>
        <w:adjustRightInd w:val="0"/>
        <w:ind w:left="6237"/>
        <w:jc w:val="center"/>
        <w:outlineLvl w:val="0"/>
        <w:rPr>
          <w:sz w:val="28"/>
          <w:szCs w:val="28"/>
        </w:rPr>
      </w:pPr>
      <w:r w:rsidRPr="005023BA">
        <w:rPr>
          <w:sz w:val="28"/>
          <w:szCs w:val="28"/>
        </w:rPr>
        <w:t>Приложение</w:t>
      </w:r>
    </w:p>
    <w:p w:rsidR="00D20D35" w:rsidRPr="005023BA" w:rsidRDefault="00D20D35" w:rsidP="00D20D35">
      <w:pPr>
        <w:autoSpaceDE w:val="0"/>
        <w:autoSpaceDN w:val="0"/>
        <w:adjustRightInd w:val="0"/>
        <w:ind w:left="6237"/>
        <w:jc w:val="center"/>
        <w:rPr>
          <w:sz w:val="28"/>
          <w:szCs w:val="28"/>
        </w:rPr>
      </w:pPr>
      <w:r w:rsidRPr="005023BA">
        <w:rPr>
          <w:sz w:val="28"/>
          <w:szCs w:val="28"/>
        </w:rPr>
        <w:t>к постановлению</w:t>
      </w:r>
    </w:p>
    <w:p w:rsidR="00D20D35" w:rsidRPr="005023BA" w:rsidRDefault="00D20D35" w:rsidP="00D20D35">
      <w:pPr>
        <w:autoSpaceDE w:val="0"/>
        <w:autoSpaceDN w:val="0"/>
        <w:adjustRightInd w:val="0"/>
        <w:ind w:left="6237"/>
        <w:jc w:val="center"/>
        <w:rPr>
          <w:sz w:val="28"/>
          <w:szCs w:val="28"/>
        </w:rPr>
      </w:pPr>
      <w:r w:rsidRPr="005023BA">
        <w:rPr>
          <w:sz w:val="28"/>
          <w:szCs w:val="28"/>
        </w:rPr>
        <w:t xml:space="preserve">управления ветеринарии </w:t>
      </w:r>
    </w:p>
    <w:p w:rsidR="00D20D35" w:rsidRPr="005023BA" w:rsidRDefault="00D20D35" w:rsidP="00D20D35">
      <w:pPr>
        <w:autoSpaceDE w:val="0"/>
        <w:autoSpaceDN w:val="0"/>
        <w:adjustRightInd w:val="0"/>
        <w:ind w:left="6237"/>
        <w:jc w:val="center"/>
        <w:rPr>
          <w:sz w:val="28"/>
          <w:szCs w:val="28"/>
        </w:rPr>
      </w:pPr>
      <w:r w:rsidRPr="005023BA">
        <w:rPr>
          <w:sz w:val="28"/>
          <w:szCs w:val="28"/>
        </w:rPr>
        <w:t>Ростовской области</w:t>
      </w:r>
    </w:p>
    <w:p w:rsidR="00D20D35" w:rsidRPr="005023BA" w:rsidRDefault="00D20D35" w:rsidP="00D20D35">
      <w:pPr>
        <w:pStyle w:val="4"/>
        <w:shd w:val="clear" w:color="auto" w:fill="auto"/>
        <w:tabs>
          <w:tab w:val="left" w:pos="6096"/>
          <w:tab w:val="left" w:pos="6804"/>
        </w:tabs>
        <w:spacing w:before="0" w:after="0" w:line="240" w:lineRule="auto"/>
        <w:ind w:firstLine="709"/>
        <w:jc w:val="center"/>
      </w:pPr>
      <w:r w:rsidRPr="005023BA">
        <w:t xml:space="preserve">                                               </w:t>
      </w:r>
      <w:r w:rsidR="00591859">
        <w:t xml:space="preserve">                            </w:t>
      </w:r>
      <w:r w:rsidRPr="005023BA">
        <w:t xml:space="preserve">от </w:t>
      </w:r>
      <w:r w:rsidR="00591859">
        <w:t xml:space="preserve">23.04.2020 </w:t>
      </w:r>
      <w:r w:rsidRPr="005023BA">
        <w:t xml:space="preserve">№ </w:t>
      </w:r>
      <w:r w:rsidR="00591859">
        <w:t>3</w:t>
      </w:r>
    </w:p>
    <w:p w:rsidR="00D20D35" w:rsidRPr="005023BA" w:rsidRDefault="00D20D35" w:rsidP="00D20D35">
      <w:pPr>
        <w:pStyle w:val="4"/>
        <w:shd w:val="clear" w:color="auto" w:fill="auto"/>
        <w:tabs>
          <w:tab w:val="left" w:pos="6096"/>
          <w:tab w:val="left" w:pos="6804"/>
        </w:tabs>
        <w:spacing w:before="0" w:after="0" w:line="240" w:lineRule="auto"/>
        <w:ind w:firstLine="709"/>
      </w:pPr>
      <w:r w:rsidRPr="005023BA">
        <w:tab/>
      </w:r>
    </w:p>
    <w:p w:rsidR="00D20D35" w:rsidRPr="005023BA" w:rsidRDefault="00D20D35" w:rsidP="00D20D35">
      <w:pPr>
        <w:pStyle w:val="4"/>
        <w:shd w:val="clear" w:color="auto" w:fill="auto"/>
        <w:tabs>
          <w:tab w:val="left" w:pos="284"/>
        </w:tabs>
        <w:spacing w:before="0" w:after="0" w:line="240" w:lineRule="auto"/>
        <w:ind w:left="6237" w:firstLine="0"/>
        <w:rPr>
          <w:b/>
        </w:rPr>
      </w:pPr>
    </w:p>
    <w:p w:rsidR="00D20D35" w:rsidRPr="005023BA" w:rsidRDefault="00D20D35" w:rsidP="00D20D35">
      <w:pPr>
        <w:jc w:val="center"/>
        <w:outlineLvl w:val="0"/>
        <w:rPr>
          <w:b/>
          <w:sz w:val="28"/>
          <w:szCs w:val="28"/>
        </w:rPr>
      </w:pPr>
      <w:r w:rsidRPr="005023BA">
        <w:rPr>
          <w:b/>
          <w:sz w:val="28"/>
          <w:szCs w:val="28"/>
        </w:rPr>
        <w:t>АДМИНИСТРАТИВНЫЙ РЕГЛАМЕНТ</w:t>
      </w:r>
    </w:p>
    <w:p w:rsidR="00D20D35" w:rsidRPr="005023BA" w:rsidRDefault="00D20D35" w:rsidP="00D20D35">
      <w:pPr>
        <w:jc w:val="center"/>
        <w:rPr>
          <w:b/>
          <w:sz w:val="28"/>
          <w:szCs w:val="28"/>
        </w:rPr>
      </w:pPr>
      <w:r w:rsidRPr="005023BA">
        <w:rPr>
          <w:b/>
          <w:sz w:val="28"/>
          <w:szCs w:val="28"/>
        </w:rPr>
        <w:t xml:space="preserve">Осуществления управлением ветеринарии Ростовской области </w:t>
      </w:r>
      <w:r w:rsidR="005D0530" w:rsidRPr="005023BA">
        <w:rPr>
          <w:b/>
          <w:sz w:val="28"/>
          <w:szCs w:val="28"/>
        </w:rPr>
        <w:br/>
      </w:r>
      <w:r w:rsidR="0086444A" w:rsidRPr="005023BA">
        <w:rPr>
          <w:b/>
          <w:sz w:val="28"/>
          <w:szCs w:val="28"/>
        </w:rPr>
        <w:t xml:space="preserve">государственного </w:t>
      </w:r>
      <w:r w:rsidR="00DC2D9D" w:rsidRPr="005023BA">
        <w:rPr>
          <w:b/>
          <w:sz w:val="28"/>
          <w:szCs w:val="28"/>
        </w:rPr>
        <w:t>надзора в области обращения с животными</w:t>
      </w:r>
    </w:p>
    <w:p w:rsidR="00D20D35" w:rsidRPr="005023BA" w:rsidRDefault="00D20D35" w:rsidP="00D20D35">
      <w:pPr>
        <w:jc w:val="center"/>
        <w:rPr>
          <w:b/>
          <w:sz w:val="28"/>
        </w:rPr>
      </w:pPr>
      <w:r w:rsidRPr="005023BA">
        <w:rPr>
          <w:b/>
          <w:sz w:val="28"/>
        </w:rPr>
        <w:t xml:space="preserve"> </w:t>
      </w:r>
    </w:p>
    <w:p w:rsidR="00D20D35" w:rsidRPr="005023BA" w:rsidRDefault="00D20D35" w:rsidP="00D20D35">
      <w:pPr>
        <w:pStyle w:val="4"/>
        <w:shd w:val="clear" w:color="auto" w:fill="auto"/>
        <w:spacing w:before="0" w:after="0" w:line="240" w:lineRule="auto"/>
        <w:ind w:firstLine="0"/>
        <w:jc w:val="center"/>
        <w:outlineLvl w:val="0"/>
        <w:rPr>
          <w:b/>
        </w:rPr>
      </w:pPr>
      <w:r w:rsidRPr="005023BA">
        <w:rPr>
          <w:b/>
        </w:rPr>
        <w:t xml:space="preserve">Раздел </w:t>
      </w:r>
      <w:r w:rsidRPr="005023BA">
        <w:rPr>
          <w:b/>
          <w:lang w:val="en-US"/>
        </w:rPr>
        <w:t>I</w:t>
      </w:r>
      <w:r w:rsidRPr="005023BA">
        <w:rPr>
          <w:b/>
        </w:rPr>
        <w:t>. Общие положения</w:t>
      </w:r>
    </w:p>
    <w:p w:rsidR="00D20D35" w:rsidRPr="005023BA" w:rsidRDefault="00D20D35" w:rsidP="00B1144C">
      <w:pPr>
        <w:pStyle w:val="afa"/>
        <w:ind w:firstLine="709"/>
        <w:jc w:val="both"/>
        <w:rPr>
          <w:rFonts w:ascii="Times New Roman" w:hAnsi="Times New Roman"/>
          <w:sz w:val="28"/>
          <w:szCs w:val="28"/>
        </w:rPr>
      </w:pPr>
    </w:p>
    <w:p w:rsidR="00B1144C" w:rsidRPr="005023BA" w:rsidRDefault="00B1144C" w:rsidP="00B1144C">
      <w:pPr>
        <w:pStyle w:val="afa"/>
        <w:ind w:firstLine="709"/>
        <w:jc w:val="both"/>
        <w:rPr>
          <w:rFonts w:ascii="Times New Roman" w:hAnsi="Times New Roman"/>
          <w:sz w:val="28"/>
          <w:szCs w:val="28"/>
        </w:rPr>
      </w:pPr>
      <w:r w:rsidRPr="005023BA">
        <w:rPr>
          <w:rFonts w:ascii="Times New Roman" w:hAnsi="Times New Roman"/>
          <w:sz w:val="28"/>
          <w:szCs w:val="28"/>
        </w:rPr>
        <w:t>Настоящий административный регламент устанавливает порядок осуществления</w:t>
      </w:r>
      <w:r w:rsidRPr="005023BA">
        <w:rPr>
          <w:rFonts w:ascii="Times New Roman" w:hAnsi="Times New Roman"/>
        </w:rPr>
        <w:t xml:space="preserve"> </w:t>
      </w:r>
      <w:r w:rsidRPr="005023BA">
        <w:rPr>
          <w:rFonts w:ascii="Times New Roman" w:hAnsi="Times New Roman"/>
          <w:sz w:val="28"/>
          <w:szCs w:val="28"/>
        </w:rPr>
        <w:t xml:space="preserve">управлением ветеринарии Ростовской области государственного надзора в области обращения с животными в пределах населенных пунктов. </w:t>
      </w:r>
    </w:p>
    <w:p w:rsidR="00BD0483" w:rsidRPr="005023BA" w:rsidRDefault="00BD0483" w:rsidP="00BD0483">
      <w:pPr>
        <w:pStyle w:val="4"/>
        <w:shd w:val="clear" w:color="auto" w:fill="auto"/>
        <w:spacing w:before="0" w:after="0" w:line="240" w:lineRule="auto"/>
        <w:ind w:firstLine="709"/>
        <w:jc w:val="both"/>
      </w:pPr>
      <w:proofErr w:type="gramStart"/>
      <w:r w:rsidRPr="005023BA">
        <w:t xml:space="preserve">Административный регламент осуществления управлением ветеринарии Ростовской области государственного надзора в </w:t>
      </w:r>
      <w:r w:rsidR="0086444A" w:rsidRPr="005023BA">
        <w:t xml:space="preserve">области обращения с животными </w:t>
      </w:r>
      <w:r w:rsidRPr="005023BA">
        <w:t>(далее</w:t>
      </w:r>
      <w:r w:rsidR="0086444A" w:rsidRPr="005023BA">
        <w:t xml:space="preserve"> </w:t>
      </w:r>
      <w:r w:rsidRPr="005023BA">
        <w:t>– административный регламент</w:t>
      </w:r>
      <w:r w:rsidR="0086444A" w:rsidRPr="005023BA">
        <w:t>)</w:t>
      </w:r>
      <w:r w:rsidRPr="005023BA">
        <w:t xml:space="preserve"> разработан в целях повышения качества осуществления государственного надзора</w:t>
      </w:r>
      <w:r w:rsidR="00F0695F" w:rsidRPr="005023BA">
        <w:t xml:space="preserve"> в области обращения с животными</w:t>
      </w:r>
      <w:r w:rsidRPr="005023BA">
        <w:t>, в том числе, упорядочения административных процедур, устранения избыточных административных процедур, сокращения срока осуществления государственного надзора</w:t>
      </w:r>
      <w:r w:rsidR="00F0695F" w:rsidRPr="005023BA">
        <w:t xml:space="preserve"> в области обращения с животными</w:t>
      </w:r>
      <w:r w:rsidRPr="005023BA">
        <w:t>, а также защиты прав юридических лиц</w:t>
      </w:r>
      <w:r w:rsidR="00F0695F" w:rsidRPr="005023BA">
        <w:t>,</w:t>
      </w:r>
      <w:r w:rsidRPr="005023BA">
        <w:t xml:space="preserve"> индивидуальных предпринимателей</w:t>
      </w:r>
      <w:r w:rsidR="00F0695F" w:rsidRPr="005023BA">
        <w:t xml:space="preserve"> и физических</w:t>
      </w:r>
      <w:proofErr w:type="gramEnd"/>
      <w:r w:rsidR="00F0695F" w:rsidRPr="005023BA">
        <w:t xml:space="preserve"> лиц</w:t>
      </w:r>
      <w:r w:rsidRPr="005023BA">
        <w:t xml:space="preserve"> при проведении проверок при осуществлении государственного надзора </w:t>
      </w:r>
      <w:r w:rsidR="00F0695F" w:rsidRPr="005023BA">
        <w:t>в области обращения с животными</w:t>
      </w:r>
      <w:r w:rsidRPr="005023BA">
        <w:t xml:space="preserve">. </w:t>
      </w:r>
    </w:p>
    <w:p w:rsidR="00BD0483" w:rsidRPr="005023BA" w:rsidRDefault="00BD0483" w:rsidP="00BD0483">
      <w:pPr>
        <w:pStyle w:val="4"/>
        <w:shd w:val="clear" w:color="auto" w:fill="auto"/>
        <w:spacing w:before="0" w:after="0" w:line="240" w:lineRule="auto"/>
        <w:ind w:firstLine="709"/>
        <w:jc w:val="both"/>
      </w:pPr>
      <w:r w:rsidRPr="005023BA">
        <w:t>Административный регламент устанавливает сроки и последовательность административных процедур и административных действий, осуществляемых  управлением ветеринарии Ростовской области, порядок взаимодействия между его структурными подразделениями и должностными лицами, а также взаимодействие управления ветеринарии Ростовской области с физическими или юридическими лицами, иными органами государственной власти и местного самоуправления при осуществлении государственного надзора.</w:t>
      </w:r>
    </w:p>
    <w:p w:rsidR="00B1144C" w:rsidRPr="005023BA" w:rsidRDefault="00BC51DA" w:rsidP="00BD0483">
      <w:pPr>
        <w:pStyle w:val="4"/>
        <w:shd w:val="clear" w:color="auto" w:fill="auto"/>
        <w:spacing w:before="0" w:after="0" w:line="240" w:lineRule="auto"/>
        <w:ind w:firstLine="709"/>
        <w:jc w:val="both"/>
        <w:rPr>
          <w:sz w:val="40"/>
        </w:rPr>
      </w:pPr>
      <w:r w:rsidRPr="005023BA">
        <w:rPr>
          <w:szCs w:val="20"/>
        </w:rPr>
        <w:t xml:space="preserve">Государственный надзор </w:t>
      </w:r>
      <w:r w:rsidRPr="005023BA">
        <w:t>в области обращения с животными в пределах населенных пунктов</w:t>
      </w:r>
      <w:r w:rsidRPr="005023BA">
        <w:rPr>
          <w:szCs w:val="20"/>
        </w:rPr>
        <w:t xml:space="preserve"> осуществляется управлением ветеринарии Ростовской области </w:t>
      </w:r>
      <w:r w:rsidR="00B1144C" w:rsidRPr="005023BA">
        <w:rPr>
          <w:szCs w:val="20"/>
        </w:rPr>
        <w:t xml:space="preserve">в соответствии с </w:t>
      </w:r>
      <w:r w:rsidRPr="005023BA">
        <w:rPr>
          <w:szCs w:val="20"/>
        </w:rPr>
        <w:t>Порядком организации и осуществления органами исполнительной власти Ростовской области государственного надзора в области обращения с животными, утвержденным постановлением Правительства Ростовской области от 13.01.2020 № 2 и положением об управлении ветеринарии Ростовской области, утвержденным постановлением Правительства Ростовской области от</w:t>
      </w:r>
      <w:r w:rsidRPr="005023BA">
        <w:t> 23.12.2011 № 273</w:t>
      </w:r>
      <w:r w:rsidR="00B1144C" w:rsidRPr="005023BA">
        <w:rPr>
          <w:szCs w:val="20"/>
        </w:rPr>
        <w:t>.</w:t>
      </w:r>
    </w:p>
    <w:p w:rsidR="00BD0483" w:rsidRPr="005023BA" w:rsidRDefault="00BD0483" w:rsidP="00BD0483">
      <w:pPr>
        <w:pStyle w:val="4"/>
        <w:shd w:val="clear" w:color="auto" w:fill="auto"/>
        <w:spacing w:before="0" w:after="0" w:line="240" w:lineRule="auto"/>
        <w:ind w:firstLine="709"/>
        <w:jc w:val="both"/>
      </w:pPr>
      <w:r w:rsidRPr="005023BA">
        <w:t xml:space="preserve">Административный регламент размещен в сети Интернет на официальном сайте управления ветеринарии Ростовской области </w:t>
      </w:r>
      <w:hyperlink r:id="rId8" w:history="1">
        <w:r w:rsidRPr="005023BA">
          <w:t>http://uprvetro.donland.ru/</w:t>
        </w:r>
      </w:hyperlink>
      <w:r w:rsidRPr="005023BA">
        <w:t xml:space="preserve">, в региональной государственной информационной </w:t>
      </w:r>
      <w:r w:rsidRPr="005023BA">
        <w:lastRenderedPageBreak/>
        <w:t>системе «Единый портал государственных и муниципальных услуг (функций) в Ростовской области», в федеральной государственной информационной системе «Единый портал государственных и муниципальных услуг (функций)».</w:t>
      </w:r>
    </w:p>
    <w:p w:rsidR="00BD0483" w:rsidRPr="005023BA" w:rsidRDefault="00BD0483" w:rsidP="00BD0483">
      <w:pPr>
        <w:pStyle w:val="4"/>
        <w:shd w:val="clear" w:color="auto" w:fill="auto"/>
        <w:tabs>
          <w:tab w:val="left" w:pos="1906"/>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1. Наименование функции</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both"/>
      </w:pPr>
      <w:r w:rsidRPr="005023BA">
        <w:t xml:space="preserve">Осуществление государственного надзора в </w:t>
      </w:r>
      <w:r w:rsidR="00F0695F" w:rsidRPr="005023BA">
        <w:t>области обращения с животными</w:t>
      </w:r>
      <w:r w:rsidRPr="005023BA">
        <w:t xml:space="preserve"> (далее – государственный надзор).</w:t>
      </w:r>
    </w:p>
    <w:p w:rsidR="00F0695F" w:rsidRPr="005023BA" w:rsidRDefault="00F0695F"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2. Наименование органа исполнительной власти Ростовской области, осуществляющего государственный надзор </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both"/>
      </w:pPr>
      <w:r w:rsidRPr="005023BA">
        <w:t>2.1. Уполномоченным органом по осуществлению государственного надзора является управление ветеринарии Ростовской области (далее – управление).</w:t>
      </w:r>
    </w:p>
    <w:p w:rsidR="00BD0483" w:rsidRPr="005023BA" w:rsidRDefault="00BD0483" w:rsidP="00BD0483">
      <w:pPr>
        <w:pStyle w:val="4"/>
        <w:shd w:val="clear" w:color="auto" w:fill="auto"/>
        <w:spacing w:before="0" w:after="0" w:line="240" w:lineRule="auto"/>
        <w:ind w:firstLine="709"/>
        <w:jc w:val="both"/>
      </w:pPr>
      <w:r w:rsidRPr="005023BA">
        <w:t>2.2. Должностными лицами, обладающими полномочиями осуществлять  государственный надзор в установленной сфере деятельности, являются:</w:t>
      </w:r>
    </w:p>
    <w:p w:rsidR="00BD0483" w:rsidRPr="005023BA" w:rsidRDefault="00BD0483" w:rsidP="00BD0483">
      <w:pPr>
        <w:pStyle w:val="4"/>
        <w:shd w:val="clear" w:color="auto" w:fill="auto"/>
        <w:spacing w:before="0" w:after="0" w:line="240" w:lineRule="auto"/>
        <w:ind w:firstLine="709"/>
        <w:jc w:val="both"/>
      </w:pPr>
      <w:r w:rsidRPr="005023BA">
        <w:t>- начальник управления ветеринарии Ростовской области;</w:t>
      </w:r>
    </w:p>
    <w:p w:rsidR="00BD0483" w:rsidRPr="005023BA" w:rsidRDefault="00BD0483" w:rsidP="00BD0483">
      <w:pPr>
        <w:pStyle w:val="4"/>
        <w:shd w:val="clear" w:color="auto" w:fill="auto"/>
        <w:spacing w:before="0" w:after="0" w:line="240" w:lineRule="auto"/>
        <w:ind w:firstLine="709"/>
        <w:jc w:val="both"/>
      </w:pPr>
      <w:r w:rsidRPr="005023BA">
        <w:t xml:space="preserve">- заместитель начальника управления ветеринарии Ростовской области –  начальник отдела </w:t>
      </w:r>
      <w:r w:rsidR="00B733D8" w:rsidRPr="005023BA">
        <w:t>обеспечения ветеринарно-санитарного благополучия и надзора в области обращения с животными</w:t>
      </w:r>
      <w:r w:rsidRPr="005023BA">
        <w:t>;</w:t>
      </w:r>
    </w:p>
    <w:p w:rsidR="00BD0483" w:rsidRPr="005023BA" w:rsidRDefault="00BD0483" w:rsidP="00BD0483">
      <w:pPr>
        <w:pStyle w:val="4"/>
        <w:shd w:val="clear" w:color="auto" w:fill="auto"/>
        <w:spacing w:before="0" w:after="0" w:line="240" w:lineRule="auto"/>
        <w:ind w:firstLine="709"/>
        <w:jc w:val="both"/>
      </w:pPr>
      <w:r w:rsidRPr="005023BA">
        <w:t xml:space="preserve">- главные специалисты управления, </w:t>
      </w:r>
      <w:r w:rsidR="00F0695F" w:rsidRPr="005023BA">
        <w:rPr>
          <w:rFonts w:eastAsia="Calibri"/>
          <w:spacing w:val="-2"/>
        </w:rPr>
        <w:t>должностными регламентами которых предусмотрены полномочия по осуществлению государственного надзора</w:t>
      </w:r>
      <w:r w:rsidRPr="005023BA">
        <w:t>;</w:t>
      </w:r>
    </w:p>
    <w:p w:rsidR="00BD0483" w:rsidRPr="005023BA" w:rsidRDefault="00BD0483" w:rsidP="00BD0483">
      <w:pPr>
        <w:pStyle w:val="4"/>
        <w:shd w:val="clear" w:color="auto" w:fill="auto"/>
        <w:spacing w:before="0" w:after="0" w:line="240" w:lineRule="auto"/>
        <w:ind w:firstLine="709"/>
        <w:jc w:val="both"/>
      </w:pPr>
      <w:r w:rsidRPr="005023BA">
        <w:t xml:space="preserve">- ведущие специалисты управления, </w:t>
      </w:r>
      <w:r w:rsidR="003323D6" w:rsidRPr="005023BA">
        <w:rPr>
          <w:rFonts w:eastAsia="Calibri"/>
          <w:spacing w:val="-2"/>
        </w:rPr>
        <w:t>должностными регламентами которых предусмотрены полномочия по осуществлению государственного надзора</w:t>
      </w:r>
      <w:r w:rsidRPr="005023BA">
        <w:t>.</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3. Нормативные правовые акты, регулирующие осуществление</w:t>
      </w:r>
      <w:r w:rsidRPr="005023BA">
        <w:t xml:space="preserve"> </w:t>
      </w:r>
      <w:r w:rsidRPr="005023BA">
        <w:rPr>
          <w:b/>
        </w:rPr>
        <w:t>государственного надзора</w:t>
      </w:r>
    </w:p>
    <w:p w:rsidR="00BD0483" w:rsidRPr="005023BA" w:rsidRDefault="00BD0483" w:rsidP="00BD0483">
      <w:pPr>
        <w:pStyle w:val="4"/>
        <w:shd w:val="clear" w:color="auto" w:fill="auto"/>
        <w:tabs>
          <w:tab w:val="left" w:pos="1325"/>
        </w:tabs>
        <w:spacing w:before="0" w:after="0" w:line="240" w:lineRule="auto"/>
        <w:ind w:firstLine="709"/>
        <w:jc w:val="both"/>
      </w:pPr>
    </w:p>
    <w:p w:rsidR="00BD0483" w:rsidRPr="005023BA" w:rsidRDefault="00BD0483" w:rsidP="00BD0483">
      <w:pPr>
        <w:pStyle w:val="4"/>
        <w:shd w:val="clear" w:color="auto" w:fill="auto"/>
        <w:tabs>
          <w:tab w:val="left" w:pos="1352"/>
        </w:tabs>
        <w:spacing w:before="0" w:after="0" w:line="240" w:lineRule="auto"/>
        <w:ind w:firstLine="709"/>
        <w:jc w:val="both"/>
      </w:pPr>
      <w:r w:rsidRPr="005023BA">
        <w:t xml:space="preserve">Перечень нормативных правовых актов, регулирующих осуществление управлением ветеринарии Ростовской области государственного надзора в </w:t>
      </w:r>
      <w:r w:rsidR="00CC2F49" w:rsidRPr="005023BA">
        <w:t>области обращения с животными,</w:t>
      </w:r>
      <w:r w:rsidRPr="005023BA">
        <w:t xml:space="preserve"> с указанием их реквизитов и источников официального опубликования обязательно размещается на официальном сайте управления ветеринарии Ростовской области</w:t>
      </w:r>
      <w:hyperlink r:id="rId9" w:history="1"/>
      <w:r w:rsidRPr="005023BA">
        <w:t xml:space="preserve">, а также </w:t>
      </w:r>
      <w:proofErr w:type="gramStart"/>
      <w:r w:rsidRPr="005023BA">
        <w:t>в</w:t>
      </w:r>
      <w:proofErr w:type="gramEnd"/>
      <w:r w:rsidRPr="005023BA">
        <w:t xml:space="preserve"> федеральной государственной информационной системе «Единый портал государственных и муниципальных услуг (функций)» (далее – Единый портал).</w:t>
      </w:r>
    </w:p>
    <w:p w:rsidR="00BD0483" w:rsidRPr="005023BA" w:rsidRDefault="00BD0483" w:rsidP="00BD0483">
      <w:pPr>
        <w:pStyle w:val="4"/>
        <w:shd w:val="clear" w:color="auto" w:fill="auto"/>
        <w:tabs>
          <w:tab w:val="left" w:pos="1372"/>
        </w:tabs>
        <w:spacing w:before="0" w:after="0" w:line="240" w:lineRule="auto"/>
        <w:ind w:firstLine="709"/>
        <w:jc w:val="center"/>
        <w:rPr>
          <w:b/>
        </w:rPr>
      </w:pPr>
    </w:p>
    <w:p w:rsidR="00BD0483" w:rsidRPr="005023BA" w:rsidRDefault="00BD0483" w:rsidP="00BD0483">
      <w:pPr>
        <w:pStyle w:val="4"/>
        <w:shd w:val="clear" w:color="auto" w:fill="auto"/>
        <w:tabs>
          <w:tab w:val="left" w:pos="1372"/>
        </w:tabs>
        <w:spacing w:before="0" w:after="0" w:line="240" w:lineRule="auto"/>
        <w:ind w:firstLine="709"/>
        <w:jc w:val="center"/>
        <w:rPr>
          <w:b/>
        </w:rPr>
      </w:pPr>
      <w:r w:rsidRPr="005023BA">
        <w:rPr>
          <w:b/>
        </w:rPr>
        <w:t>4. Предмет государственного надзора</w:t>
      </w:r>
    </w:p>
    <w:p w:rsidR="00BD0483" w:rsidRPr="005023BA" w:rsidRDefault="00BD0483" w:rsidP="00BD0483">
      <w:pPr>
        <w:tabs>
          <w:tab w:val="num" w:pos="1080"/>
        </w:tabs>
        <w:ind w:firstLine="709"/>
        <w:jc w:val="both"/>
        <w:rPr>
          <w:sz w:val="28"/>
          <w:szCs w:val="28"/>
        </w:rPr>
      </w:pPr>
    </w:p>
    <w:p w:rsidR="00BD0483" w:rsidRPr="005023BA" w:rsidRDefault="00BD0483" w:rsidP="00BD0483">
      <w:pPr>
        <w:pStyle w:val="4"/>
        <w:shd w:val="clear" w:color="auto" w:fill="auto"/>
        <w:spacing w:before="0" w:after="0" w:line="240" w:lineRule="auto"/>
        <w:ind w:firstLine="709"/>
        <w:jc w:val="both"/>
      </w:pPr>
      <w:proofErr w:type="gramStart"/>
      <w:r w:rsidRPr="005023BA">
        <w:t xml:space="preserve">Предметом государственного надзора является </w:t>
      </w:r>
      <w:r w:rsidR="00CC2F49" w:rsidRPr="005023BA">
        <w:rPr>
          <w:rFonts w:eastAsia="Calibri"/>
          <w:spacing w:val="-2"/>
        </w:rPr>
        <w:t>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соответственно</w:t>
      </w:r>
      <w:r w:rsidR="00CC2F49" w:rsidRPr="005023BA">
        <w:rPr>
          <w:rFonts w:eastAsia="Calibri"/>
          <w:color w:val="FF0000"/>
          <w:spacing w:val="-2"/>
        </w:rPr>
        <w:t xml:space="preserve"> </w:t>
      </w:r>
      <w:r w:rsidR="00CC2F49" w:rsidRPr="005023BA">
        <w:rPr>
          <w:rFonts w:eastAsia="Calibri"/>
          <w:spacing w:val="-2"/>
        </w:rPr>
        <w:t xml:space="preserve">– юридические лица, индивидуальные предприниматели) и физическими лицами требований в </w:t>
      </w:r>
      <w:r w:rsidR="00CC2F49" w:rsidRPr="005023BA">
        <w:rPr>
          <w:rFonts w:eastAsia="Calibri"/>
          <w:spacing w:val="-2"/>
        </w:rPr>
        <w:lastRenderedPageBreak/>
        <w:t xml:space="preserve">области обращения с животными, установленных Федеральным </w:t>
      </w:r>
      <w:r w:rsidR="00CC2F49" w:rsidRPr="005023BA">
        <w:rPr>
          <w:spacing w:val="-2"/>
        </w:rPr>
        <w:t>законом от 27.12.2018 № 498-ФЗ</w:t>
      </w:r>
      <w:r w:rsidR="00CC2F49" w:rsidRPr="005023BA">
        <w:rPr>
          <w:color w:val="FF0000"/>
          <w:spacing w:val="-2"/>
        </w:rPr>
        <w:t xml:space="preserve"> </w:t>
      </w:r>
      <w:r w:rsidR="00CC2F49" w:rsidRPr="005023BA">
        <w:rPr>
          <w:spacing w:val="-2"/>
        </w:rPr>
        <w:t>«Об ответственном обращении с животными и о внесении изменений в отдельные законодательные акты Российской Федерации» (далее – Федеральный</w:t>
      </w:r>
      <w:proofErr w:type="gramEnd"/>
      <w:r w:rsidR="00CC2F49" w:rsidRPr="005023BA">
        <w:rPr>
          <w:spacing w:val="-2"/>
        </w:rPr>
        <w:t xml:space="preserve"> закон № 498-ФЗ), другими федеральными законами и принимаемыми в соответствии с ними иными нормативными правовыми актами Российской Федерации,</w:t>
      </w:r>
      <w:r w:rsidR="00CC2F49" w:rsidRPr="005023BA">
        <w:rPr>
          <w:rFonts w:eastAsia="Calibri"/>
          <w:spacing w:val="-2"/>
        </w:rPr>
        <w:t xml:space="preserve"> законами и иными нормативными правовыми актами Ростовской области (далее – обязательные требования)</w:t>
      </w:r>
      <w:r w:rsidRPr="005023BA">
        <w:t xml:space="preserve">. </w:t>
      </w:r>
    </w:p>
    <w:p w:rsidR="00BD0483" w:rsidRPr="005023BA" w:rsidRDefault="00BD0483" w:rsidP="00BD0483">
      <w:pPr>
        <w:tabs>
          <w:tab w:val="num" w:pos="1080"/>
        </w:tabs>
        <w:ind w:firstLine="709"/>
        <w:jc w:val="both"/>
        <w:rPr>
          <w:sz w:val="28"/>
          <w:szCs w:val="28"/>
        </w:rPr>
      </w:pPr>
    </w:p>
    <w:p w:rsidR="00BD0483" w:rsidRPr="005023BA" w:rsidRDefault="00BD0483" w:rsidP="00BD0483">
      <w:pPr>
        <w:pStyle w:val="4"/>
        <w:shd w:val="clear" w:color="auto" w:fill="auto"/>
        <w:spacing w:before="0" w:after="0" w:line="240" w:lineRule="auto"/>
        <w:ind w:firstLine="709"/>
        <w:jc w:val="center"/>
        <w:rPr>
          <w:b/>
        </w:rPr>
      </w:pPr>
      <w:r w:rsidRPr="005023BA">
        <w:rPr>
          <w:b/>
        </w:rPr>
        <w:t>5. Права и обязанности должностных лиц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both"/>
        <w:rPr>
          <w:b/>
        </w:rPr>
      </w:pPr>
    </w:p>
    <w:p w:rsidR="00BD0483" w:rsidRPr="005023BA" w:rsidRDefault="00BD0483" w:rsidP="00BD0483">
      <w:pPr>
        <w:pStyle w:val="4"/>
        <w:shd w:val="clear" w:color="auto" w:fill="auto"/>
        <w:spacing w:before="0" w:after="0" w:line="240" w:lineRule="auto"/>
        <w:ind w:firstLine="709"/>
        <w:jc w:val="both"/>
      </w:pPr>
      <w:r w:rsidRPr="005023BA">
        <w:t>5.1. Должностные лица, осуществляющие государственный надзор, в порядке, установленном законодательством Российской Федерации, имеют право:</w:t>
      </w:r>
    </w:p>
    <w:p w:rsidR="00BD0483" w:rsidRPr="005023BA" w:rsidRDefault="00BD0483" w:rsidP="00BD0483">
      <w:pPr>
        <w:pStyle w:val="4"/>
        <w:shd w:val="clear" w:color="auto" w:fill="auto"/>
        <w:tabs>
          <w:tab w:val="left" w:pos="1041"/>
        </w:tabs>
        <w:spacing w:before="0" w:after="0" w:line="240" w:lineRule="auto"/>
        <w:ind w:firstLine="709"/>
        <w:jc w:val="both"/>
      </w:pPr>
      <w:r w:rsidRPr="005023BA">
        <w:t>а)</w:t>
      </w:r>
      <w:r w:rsidRPr="005023BA">
        <w:tab/>
      </w:r>
      <w:r w:rsidR="00BC4924" w:rsidRPr="005023BA">
        <w:t>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r w:rsidRPr="005023BA">
        <w:t>;</w:t>
      </w:r>
    </w:p>
    <w:p w:rsidR="00BD0483" w:rsidRPr="005023BA" w:rsidRDefault="00BD0483" w:rsidP="00BD0483">
      <w:pPr>
        <w:pStyle w:val="4"/>
        <w:shd w:val="clear" w:color="auto" w:fill="auto"/>
        <w:tabs>
          <w:tab w:val="left" w:pos="1037"/>
        </w:tabs>
        <w:spacing w:before="0" w:after="0" w:line="240" w:lineRule="auto"/>
        <w:ind w:firstLine="709"/>
        <w:jc w:val="both"/>
      </w:pPr>
      <w:r w:rsidRPr="005023BA">
        <w:t>б)</w:t>
      </w:r>
      <w:r w:rsidRPr="005023BA">
        <w:tab/>
      </w:r>
      <w:r w:rsidR="00BC4924" w:rsidRPr="005023BA">
        <w:t>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r w:rsidRPr="005023BA">
        <w:t>;</w:t>
      </w:r>
    </w:p>
    <w:p w:rsidR="00BD0483" w:rsidRPr="005023BA" w:rsidRDefault="00BD0483" w:rsidP="00BD0483">
      <w:pPr>
        <w:pStyle w:val="4"/>
        <w:shd w:val="clear" w:color="auto" w:fill="auto"/>
        <w:tabs>
          <w:tab w:val="left" w:pos="321"/>
        </w:tabs>
        <w:spacing w:before="0" w:after="0" w:line="240" w:lineRule="auto"/>
        <w:ind w:firstLine="709"/>
        <w:jc w:val="both"/>
      </w:pPr>
      <w:r w:rsidRPr="005023BA">
        <w:t>в) </w:t>
      </w:r>
      <w:r w:rsidR="00BC4924" w:rsidRPr="005023BA">
        <w:t>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w:t>
      </w:r>
      <w:r w:rsidRPr="005023BA">
        <w:t>;</w:t>
      </w:r>
    </w:p>
    <w:p w:rsidR="00BD0483" w:rsidRPr="005023BA" w:rsidRDefault="00BD0483" w:rsidP="00BC4924">
      <w:pPr>
        <w:pStyle w:val="4"/>
        <w:shd w:val="clear" w:color="auto" w:fill="auto"/>
        <w:tabs>
          <w:tab w:val="left" w:pos="1026"/>
        </w:tabs>
        <w:spacing w:before="0" w:after="0" w:line="240" w:lineRule="auto"/>
        <w:ind w:firstLine="709"/>
        <w:jc w:val="both"/>
      </w:pPr>
      <w:r w:rsidRPr="005023BA">
        <w:t>г)</w:t>
      </w:r>
      <w:r w:rsidRPr="005023BA">
        <w:tab/>
      </w:r>
      <w:r w:rsidR="00BC4924" w:rsidRPr="005023BA">
        <w:t>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w:t>
      </w:r>
    </w:p>
    <w:p w:rsidR="00BD0483" w:rsidRPr="005023BA" w:rsidRDefault="00BD0483" w:rsidP="00BD0483">
      <w:pPr>
        <w:pStyle w:val="4"/>
        <w:shd w:val="clear" w:color="auto" w:fill="auto"/>
        <w:tabs>
          <w:tab w:val="left" w:pos="1034"/>
        </w:tabs>
        <w:spacing w:before="0" w:after="0" w:line="240" w:lineRule="auto"/>
        <w:ind w:firstLine="709"/>
        <w:jc w:val="both"/>
      </w:pPr>
      <w:proofErr w:type="spellStart"/>
      <w:r w:rsidRPr="005023BA">
        <w:t>д</w:t>
      </w:r>
      <w:proofErr w:type="spellEnd"/>
      <w:r w:rsidRPr="005023BA">
        <w:t>)</w:t>
      </w:r>
      <w:r w:rsidRPr="005023BA">
        <w:tab/>
      </w:r>
      <w:r w:rsidR="00BC4924" w:rsidRPr="005023BA">
        <w:t>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r w:rsidRPr="005023BA">
        <w:t xml:space="preserve">; </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е)</w:t>
      </w:r>
      <w:r w:rsidRPr="005023BA">
        <w:tab/>
      </w:r>
      <w:r w:rsidR="00BC4924" w:rsidRPr="005023BA">
        <w:t>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r w:rsidRPr="005023BA">
        <w:t>;</w:t>
      </w:r>
    </w:p>
    <w:p w:rsidR="00BD0483" w:rsidRPr="005023BA" w:rsidRDefault="00BD0483" w:rsidP="00BC4924">
      <w:pPr>
        <w:pStyle w:val="4"/>
        <w:shd w:val="clear" w:color="auto" w:fill="auto"/>
        <w:tabs>
          <w:tab w:val="left" w:pos="1034"/>
        </w:tabs>
        <w:spacing w:before="0" w:after="0" w:line="240" w:lineRule="auto"/>
        <w:ind w:firstLine="709"/>
        <w:jc w:val="both"/>
      </w:pPr>
      <w:r w:rsidRPr="005023BA">
        <w:t xml:space="preserve">ж) </w:t>
      </w:r>
      <w:r w:rsidR="00BC4924" w:rsidRPr="005023BA">
        <w:t>изымать у граждан животных в случаях, предусмотренных законодательством Российской Федерации</w:t>
      </w:r>
      <w:r w:rsidRPr="005023BA">
        <w:t>;</w:t>
      </w:r>
    </w:p>
    <w:p w:rsidR="00BD0483" w:rsidRPr="005023BA" w:rsidRDefault="00BD0483" w:rsidP="00BD0483">
      <w:pPr>
        <w:pStyle w:val="ConsPlusNormal"/>
        <w:ind w:firstLine="709"/>
        <w:jc w:val="both"/>
        <w:rPr>
          <w:rFonts w:ascii="Times New Roman" w:hAnsi="Times New Roman" w:cs="Times New Roman"/>
          <w:sz w:val="28"/>
          <w:szCs w:val="28"/>
        </w:rPr>
      </w:pPr>
      <w:proofErr w:type="spellStart"/>
      <w:r w:rsidRPr="005023BA">
        <w:rPr>
          <w:rFonts w:ascii="Times New Roman" w:hAnsi="Times New Roman" w:cs="Times New Roman"/>
          <w:sz w:val="28"/>
          <w:szCs w:val="28"/>
        </w:rPr>
        <w:t>з</w:t>
      </w:r>
      <w:proofErr w:type="spellEnd"/>
      <w:r w:rsidRPr="005023BA">
        <w:rPr>
          <w:rFonts w:ascii="Times New Roman" w:hAnsi="Times New Roman" w:cs="Times New Roman"/>
          <w:sz w:val="28"/>
          <w:szCs w:val="28"/>
        </w:rPr>
        <w:t xml:space="preserve">) </w:t>
      </w:r>
      <w:r w:rsidR="00BC4924" w:rsidRPr="005023BA">
        <w:rPr>
          <w:rFonts w:ascii="Times New Roman" w:hAnsi="Times New Roman" w:cs="Times New Roman"/>
          <w:sz w:val="28"/>
          <w:szCs w:val="28"/>
        </w:rPr>
        <w:t xml:space="preserve">направлять в уполномоченные органы материалы, связанные с </w:t>
      </w:r>
      <w:r w:rsidR="00BC4924" w:rsidRPr="005023BA">
        <w:rPr>
          <w:rFonts w:ascii="Times New Roman" w:hAnsi="Times New Roman" w:cs="Times New Roman"/>
          <w:sz w:val="28"/>
          <w:szCs w:val="28"/>
        </w:rPr>
        <w:lastRenderedPageBreak/>
        <w:t>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p>
    <w:p w:rsidR="00BD0483" w:rsidRPr="005023BA" w:rsidRDefault="00BD0483" w:rsidP="00BD0483">
      <w:pPr>
        <w:pStyle w:val="4"/>
        <w:shd w:val="clear" w:color="auto" w:fill="auto"/>
        <w:spacing w:before="0" w:after="0" w:line="240" w:lineRule="auto"/>
        <w:ind w:firstLine="709"/>
        <w:jc w:val="both"/>
      </w:pPr>
      <w:r w:rsidRPr="005023BA">
        <w:t>5.2. Должностные лица, осуществляющие государственный надзор обязаны:</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а)</w:t>
      </w:r>
      <w:r w:rsidRPr="005023BA">
        <w:tab/>
        <w:t xml:space="preserve">своевременно и в полной мере исполнять предоставленные в соответствии с </w:t>
      </w:r>
      <w:r w:rsidR="00B02A0C" w:rsidRPr="005023BA">
        <w:t>Федеральным законом № 498-ФЗ полномочия</w:t>
      </w:r>
      <w:r w:rsidRPr="005023BA">
        <w:t xml:space="preserve"> по предупреждению, выявлению и пресечению нарушений </w:t>
      </w:r>
      <w:r w:rsidR="00B02A0C" w:rsidRPr="005023BA">
        <w:t>обязательных требований</w:t>
      </w:r>
      <w:r w:rsidRPr="005023BA">
        <w:t>;</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б)</w:t>
      </w:r>
      <w:r w:rsidRPr="005023BA">
        <w:tab/>
        <w:t>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BD0483" w:rsidRPr="005023BA" w:rsidRDefault="00BD0483" w:rsidP="00BD0483">
      <w:pPr>
        <w:pStyle w:val="4"/>
        <w:shd w:val="clear" w:color="auto" w:fill="auto"/>
        <w:tabs>
          <w:tab w:val="left" w:pos="1034"/>
        </w:tabs>
        <w:spacing w:before="0" w:after="0" w:line="240" w:lineRule="auto"/>
        <w:ind w:firstLine="709"/>
        <w:jc w:val="both"/>
      </w:pPr>
      <w:r w:rsidRPr="005023BA">
        <w:t>в)</w:t>
      </w:r>
      <w:r w:rsidRPr="005023BA">
        <w:tab/>
        <w:t>проводить проверку юридических лиц</w:t>
      </w:r>
      <w:r w:rsidR="00B02A0C" w:rsidRPr="005023BA">
        <w:t>,</w:t>
      </w:r>
      <w:r w:rsidRPr="005023BA">
        <w:t xml:space="preserve"> индивидуальных предпринимателей </w:t>
      </w:r>
      <w:r w:rsidR="00B02A0C" w:rsidRPr="005023BA">
        <w:t xml:space="preserve">и физических лиц </w:t>
      </w:r>
      <w:r w:rsidRPr="005023BA">
        <w:t>на основании распоряжения начальника, заместителя начальника управления ветеринарии Ростовской област</w:t>
      </w:r>
      <w:proofErr w:type="gramStart"/>
      <w:r w:rsidRPr="005023BA">
        <w:t>и о ее</w:t>
      </w:r>
      <w:proofErr w:type="gramEnd"/>
      <w:r w:rsidRPr="005023BA">
        <w:t xml:space="preserve"> проведении в соответствии с ее назначением;</w:t>
      </w:r>
    </w:p>
    <w:p w:rsidR="00BD0483" w:rsidRPr="005023BA" w:rsidRDefault="00BD0483" w:rsidP="00BD0483">
      <w:pPr>
        <w:pStyle w:val="4"/>
        <w:shd w:val="clear" w:color="auto" w:fill="auto"/>
        <w:tabs>
          <w:tab w:val="left" w:pos="1026"/>
        </w:tabs>
        <w:spacing w:before="0" w:after="0" w:line="240" w:lineRule="auto"/>
        <w:ind w:firstLine="709"/>
        <w:jc w:val="both"/>
      </w:pPr>
      <w:r w:rsidRPr="005023BA">
        <w:t>г)</w:t>
      </w:r>
      <w:r w:rsidRPr="005023BA">
        <w:tab/>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B02A0C" w:rsidRPr="005023BA">
        <w:t>физическому лицу</w:t>
      </w:r>
      <w:r w:rsidRPr="005023BA">
        <w:t xml:space="preserve"> присутствовать при проведении проверки и давать разъяснения по вопросам, относящимся к предмету проверки;</w:t>
      </w:r>
    </w:p>
    <w:p w:rsidR="00BD0483" w:rsidRPr="005023BA" w:rsidRDefault="00BD0483" w:rsidP="00BD0483">
      <w:pPr>
        <w:pStyle w:val="4"/>
        <w:shd w:val="clear" w:color="auto" w:fill="auto"/>
        <w:tabs>
          <w:tab w:val="left" w:pos="1026"/>
        </w:tabs>
        <w:spacing w:before="0" w:after="0" w:line="240" w:lineRule="auto"/>
        <w:ind w:firstLine="709"/>
        <w:jc w:val="both"/>
      </w:pPr>
      <w:proofErr w:type="spellStart"/>
      <w:r w:rsidRPr="005023BA">
        <w:t>д</w:t>
      </w:r>
      <w:proofErr w:type="spellEnd"/>
      <w:r w:rsidRPr="005023BA">
        <w:t>)</w:t>
      </w:r>
      <w:r w:rsidRPr="005023BA">
        <w:tab/>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B02A0C" w:rsidRPr="005023BA">
        <w:t>физическому лицу</w:t>
      </w:r>
      <w:r w:rsidRPr="005023BA">
        <w:t xml:space="preserve"> присутствующим при проведении проверки, информацию и документы, относящиеся к предмету проверки;</w:t>
      </w:r>
    </w:p>
    <w:p w:rsidR="00BD0483" w:rsidRPr="005023BA" w:rsidRDefault="00BD0483" w:rsidP="00BD0483">
      <w:pPr>
        <w:pStyle w:val="4"/>
        <w:shd w:val="clear" w:color="auto" w:fill="auto"/>
        <w:tabs>
          <w:tab w:val="left" w:pos="1026"/>
        </w:tabs>
        <w:spacing w:before="0" w:after="0" w:line="240" w:lineRule="auto"/>
        <w:ind w:firstLine="709"/>
        <w:jc w:val="both"/>
      </w:pPr>
      <w:r w:rsidRPr="005023BA">
        <w:t>е)</w:t>
      </w:r>
      <w:r w:rsidRPr="005023BA">
        <w:tab/>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B02A0C" w:rsidRPr="005023BA">
        <w:t>физического лица</w:t>
      </w:r>
      <w:r w:rsidRPr="005023BA">
        <w:t xml:space="preserve"> с результатами проверки; </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ж)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для животных, окружающей среды, для возникновения чрезвычайных ситуаций природного характера, а также не допускать необоснованные ограничения прав и законных интересов граждан, индивидуальных предпринимателей, юридических лиц;</w:t>
      </w:r>
    </w:p>
    <w:p w:rsidR="00BD0483" w:rsidRPr="005023BA" w:rsidRDefault="00BD0483" w:rsidP="00BD0483">
      <w:pPr>
        <w:pStyle w:val="4"/>
        <w:shd w:val="clear" w:color="auto" w:fill="auto"/>
        <w:tabs>
          <w:tab w:val="left" w:pos="1026"/>
        </w:tabs>
        <w:spacing w:before="0" w:after="0" w:line="240" w:lineRule="auto"/>
        <w:ind w:firstLine="709"/>
        <w:jc w:val="both"/>
      </w:pPr>
      <w:proofErr w:type="spellStart"/>
      <w:r w:rsidRPr="005023BA">
        <w:t>з</w:t>
      </w:r>
      <w:proofErr w:type="spellEnd"/>
      <w:r w:rsidRPr="005023BA">
        <w:t>)</w:t>
      </w:r>
      <w:r w:rsidRPr="005023BA">
        <w:tab/>
        <w:t>доказывать законность и обоснованность своих действий при их обжаловании в порядке, установленном законодательством Российской Федерации;</w:t>
      </w:r>
    </w:p>
    <w:p w:rsidR="00BD0483" w:rsidRPr="005023BA" w:rsidRDefault="00BD0483" w:rsidP="00BD0483">
      <w:pPr>
        <w:pStyle w:val="4"/>
        <w:shd w:val="clear" w:color="auto" w:fill="auto"/>
        <w:spacing w:before="0" w:after="0" w:line="240" w:lineRule="auto"/>
        <w:ind w:firstLine="709"/>
        <w:jc w:val="both"/>
      </w:pPr>
      <w:r w:rsidRPr="005023BA">
        <w:t>и) соблюдать сроки проведения проверки, установленные федеральным законодательством;</w:t>
      </w:r>
    </w:p>
    <w:p w:rsidR="00BD0483" w:rsidRPr="005023BA" w:rsidRDefault="00BD0483" w:rsidP="00BD0483">
      <w:pPr>
        <w:pStyle w:val="4"/>
        <w:shd w:val="clear" w:color="auto" w:fill="auto"/>
        <w:spacing w:before="0" w:after="0" w:line="240" w:lineRule="auto"/>
        <w:ind w:firstLine="709"/>
        <w:jc w:val="both"/>
      </w:pPr>
      <w:r w:rsidRPr="005023BA">
        <w:t>к) не требовать от юридического лица, индивидуального предпринимателя</w:t>
      </w:r>
      <w:r w:rsidR="006725E5" w:rsidRPr="005023BA">
        <w:t>, физического лица</w:t>
      </w:r>
      <w:r w:rsidRPr="005023BA">
        <w:t xml:space="preserve"> документы и иные сведения, </w:t>
      </w:r>
      <w:r w:rsidRPr="005023BA">
        <w:lastRenderedPageBreak/>
        <w:t>представление которых не предусмотрено законодательством Российской Федерации;</w:t>
      </w:r>
    </w:p>
    <w:p w:rsidR="00BD0483" w:rsidRPr="005023BA" w:rsidRDefault="00BD0483" w:rsidP="00BD0483">
      <w:pPr>
        <w:pStyle w:val="4"/>
        <w:shd w:val="clear" w:color="auto" w:fill="auto"/>
        <w:tabs>
          <w:tab w:val="left" w:pos="1466"/>
        </w:tabs>
        <w:spacing w:before="0" w:after="0" w:line="240" w:lineRule="auto"/>
        <w:ind w:firstLine="709"/>
        <w:jc w:val="both"/>
      </w:pPr>
      <w:r w:rsidRPr="005023BA">
        <w:t xml:space="preserve">л) осуществлять запись о проведенной проверке в журнале учета проверок по </w:t>
      </w:r>
      <w:hyperlink r:id="rId10" w:history="1">
        <w:r w:rsidRPr="005023BA">
          <w:t>типовой форме</w:t>
        </w:r>
      </w:hyperlink>
      <w:r w:rsidRPr="005023BA">
        <w:t>, установленной федеральным органом исполнительной власти, уполномоченным Правительством Российской Федерации, который вправе вести юридические лица и индивидуальные предприниматели. При отсутствии журнала учета проверок в акте проверки делается соответствующая запись;</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м) не разглашать представляющие государственную, военную и коммерческую тайну сведения служебного и иного характера, которые могут стать им известны при осуществлении государственного надзора;</w:t>
      </w:r>
    </w:p>
    <w:p w:rsidR="00BD0483"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н</w:t>
      </w:r>
      <w:proofErr w:type="spellEnd"/>
      <w:r w:rsidR="00BD0483" w:rsidRPr="005023BA">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5023BA">
        <w:t>,</w:t>
      </w:r>
      <w:r w:rsidR="00BD0483" w:rsidRPr="005023BA">
        <w:t xml:space="preserve"> </w:t>
      </w:r>
      <w:r w:rsidRPr="005023BA">
        <w:t xml:space="preserve">физического лица </w:t>
      </w:r>
      <w:r w:rsidR="00BD0483" w:rsidRPr="005023BA">
        <w:t>ознакомить их с положениями административного регламента, в соответствии с которым проводится проверка;</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о</w:t>
      </w:r>
      <w:r w:rsidR="00BD0483" w:rsidRPr="005023BA">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Pr="005023BA">
        <w:t>, физического лица</w:t>
      </w:r>
      <w:r w:rsidR="00BD0483" w:rsidRPr="005023BA">
        <w:t xml:space="preserve"> с документами и (или) информацией, полученной в рамках межведомственного информационного взаимодействия;</w:t>
      </w:r>
    </w:p>
    <w:p w:rsidR="007E5706"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п</w:t>
      </w:r>
      <w:proofErr w:type="spellEnd"/>
      <w:r w:rsidR="00BD0483" w:rsidRPr="005023BA">
        <w:t>) </w:t>
      </w:r>
      <w:r w:rsidR="00BA0C9B" w:rsidRPr="005023BA">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заместителя начальника управления ветеринарии Ростовской области и в случае, предусмотренном </w:t>
      </w:r>
      <w:hyperlink r:id="rId11" w:history="1">
        <w:r w:rsidR="00BA0C9B" w:rsidRPr="005023BA">
          <w:t>частью 5 статьи 10</w:t>
        </w:r>
      </w:hyperlink>
      <w:r w:rsidR="00BA0C9B" w:rsidRPr="005023BA">
        <w:t xml:space="preserve"> Федерального закона от 26.12.2008 № 294-ФЗ, копии документа о согласовании проведения проверки;</w:t>
      </w:r>
    </w:p>
    <w:p w:rsidR="00BD0483" w:rsidRPr="005023BA" w:rsidRDefault="0017083E" w:rsidP="00BD0483">
      <w:pPr>
        <w:pStyle w:val="4"/>
        <w:tabs>
          <w:tab w:val="left" w:pos="1466"/>
        </w:tabs>
        <w:spacing w:before="0" w:after="0" w:line="240" w:lineRule="auto"/>
        <w:ind w:firstLine="709"/>
        <w:jc w:val="both"/>
      </w:pPr>
      <w:proofErr w:type="spellStart"/>
      <w:proofErr w:type="gramStart"/>
      <w:r w:rsidRPr="005023BA">
        <w:t>р</w:t>
      </w:r>
      <w:proofErr w:type="spellEnd"/>
      <w:r w:rsidR="00BD0483" w:rsidRPr="005023BA">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BD0483" w:rsidRPr="005023BA">
        <w:t xml:space="preserve"> (или) информация, утвержденный Распоряжением Правительства РФ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указанные документы;</w:t>
      </w:r>
    </w:p>
    <w:p w:rsidR="005A07CF" w:rsidRPr="005023BA" w:rsidRDefault="0017083E" w:rsidP="00BD0483">
      <w:pPr>
        <w:pStyle w:val="4"/>
        <w:tabs>
          <w:tab w:val="left" w:pos="1466"/>
        </w:tabs>
        <w:spacing w:before="0" w:after="0" w:line="240" w:lineRule="auto"/>
        <w:ind w:firstLine="709"/>
        <w:jc w:val="both"/>
      </w:pPr>
      <w:r w:rsidRPr="005023BA">
        <w:t>с</w:t>
      </w:r>
      <w:r w:rsidR="00BD0483" w:rsidRPr="005023BA">
        <w:t xml:space="preserve">) составлять и направлять юридическим лицам и индивидуальным предпринимателям предостережения о недопустимости нарушения обязательных требований, в соответствии с положениями Федерального закона от 26.12.2008 № 294-ФЗ «О защите прав субъектов предпринимательской </w:t>
      </w:r>
      <w:r w:rsidR="00BD0483" w:rsidRPr="005023BA">
        <w:lastRenderedPageBreak/>
        <w:t>деятельности при осуществлении государственного контроля (надзора) и муниципального контроля»</w:t>
      </w:r>
      <w:r w:rsidR="005A07CF" w:rsidRPr="005023BA">
        <w:t>;</w:t>
      </w:r>
    </w:p>
    <w:p w:rsidR="00BD0483" w:rsidRPr="005023BA" w:rsidRDefault="005A07CF" w:rsidP="00BD0483">
      <w:pPr>
        <w:pStyle w:val="4"/>
        <w:tabs>
          <w:tab w:val="left" w:pos="1466"/>
        </w:tabs>
        <w:spacing w:before="0" w:after="0" w:line="240" w:lineRule="auto"/>
        <w:ind w:firstLine="709"/>
        <w:jc w:val="both"/>
      </w:pPr>
      <w:r w:rsidRPr="005023BA">
        <w:t xml:space="preserve">т) принять меры по </w:t>
      </w:r>
      <w:proofErr w:type="gramStart"/>
      <w:r w:rsidRPr="005023BA">
        <w:t>контролю за</w:t>
      </w:r>
      <w:proofErr w:type="gramEnd"/>
      <w:r w:rsidRPr="005023B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07CF" w:rsidRPr="005023BA" w:rsidRDefault="005A07CF" w:rsidP="00BD0483">
      <w:pPr>
        <w:pStyle w:val="4"/>
        <w:tabs>
          <w:tab w:val="left" w:pos="1466"/>
        </w:tabs>
        <w:spacing w:before="0" w:after="0" w:line="240" w:lineRule="auto"/>
        <w:ind w:firstLine="709"/>
        <w:jc w:val="both"/>
      </w:pPr>
      <w:proofErr w:type="gramStart"/>
      <w:r w:rsidRPr="005023BA">
        <w:t>у)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w:t>
      </w:r>
      <w:proofErr w:type="gramEnd"/>
      <w:r w:rsidRPr="005023BA">
        <w:t xml:space="preserve"> </w:t>
      </w:r>
      <w:proofErr w:type="gramStart"/>
      <w:r w:rsidRPr="005023BA">
        <w:t xml:space="preserve">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anchor="/document/12125267/entry/2716" w:history="1">
        <w:r w:rsidRPr="005023BA">
          <w:rPr>
            <w:rStyle w:val="a9"/>
            <w:color w:val="auto"/>
            <w:u w:val="none"/>
          </w:rPr>
          <w:t>Кодексом</w:t>
        </w:r>
      </w:hyperlink>
      <w:r w:rsidRPr="005023BA">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w:t>
      </w:r>
      <w:proofErr w:type="gramEnd"/>
      <w:r w:rsidRPr="005023BA">
        <w:t xml:space="preserve"> лиц, индивидуальных предпринимателей любым доступным способом информацию о наличии угрозы причинения вреда и способах его предотвращения</w:t>
      </w:r>
      <w:r w:rsidR="00C447EB" w:rsidRPr="005023BA">
        <w:t>;</w:t>
      </w:r>
    </w:p>
    <w:p w:rsidR="00C447EB" w:rsidRPr="005023BA" w:rsidRDefault="00C447EB" w:rsidP="00BD0483">
      <w:pPr>
        <w:pStyle w:val="4"/>
        <w:tabs>
          <w:tab w:val="left" w:pos="1466"/>
        </w:tabs>
        <w:spacing w:before="0" w:after="0" w:line="240" w:lineRule="auto"/>
        <w:ind w:firstLine="709"/>
        <w:jc w:val="both"/>
      </w:pPr>
      <w:proofErr w:type="spellStart"/>
      <w:r w:rsidRPr="005023BA">
        <w:t>ф</w:t>
      </w:r>
      <w:proofErr w:type="spellEnd"/>
      <w:r w:rsidRPr="005023BA">
        <w:t>) при проведении плановой проверки юридических лиц и индивидуальных предпринимателей использовать проверочные листы.</w:t>
      </w:r>
    </w:p>
    <w:p w:rsidR="00BD0483" w:rsidRPr="005023BA" w:rsidRDefault="00BD0483" w:rsidP="00BD0483">
      <w:pPr>
        <w:pStyle w:val="4"/>
        <w:shd w:val="clear" w:color="auto" w:fill="auto"/>
        <w:tabs>
          <w:tab w:val="left" w:pos="1466"/>
        </w:tabs>
        <w:spacing w:before="0" w:after="0" w:line="240" w:lineRule="auto"/>
        <w:ind w:firstLine="709"/>
        <w:jc w:val="both"/>
      </w:pPr>
      <w:r w:rsidRPr="005023BA">
        <w:t>5.3. Должностные лица, осуществляющие государственный</w:t>
      </w:r>
      <w:r w:rsidR="007E5706" w:rsidRPr="005023BA">
        <w:t xml:space="preserve"> надзор, </w:t>
      </w:r>
      <w:r w:rsidRPr="005023BA">
        <w:t>не вправе:</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а)</w:t>
      </w:r>
      <w:r w:rsidR="00297647" w:rsidRPr="005023BA">
        <w:t> </w:t>
      </w:r>
      <w:r w:rsidRPr="005023BA">
        <w:t>проверять выполнение обязательных требований, если такие требования не относятся к полномочиям управления, от имени которого действуют эти должностные лица;</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б)</w:t>
      </w:r>
      <w:r w:rsidR="00297647" w:rsidRPr="005023BA">
        <w:t> </w:t>
      </w:r>
      <w:r w:rsidRPr="005023BA">
        <w:t>проверять выполнение обязательных требований и требований, не опубликованными в установленном законодательством Российской Федерации порядке;</w:t>
      </w:r>
    </w:p>
    <w:p w:rsidR="00BD0483" w:rsidRPr="005023BA" w:rsidRDefault="00BD0483" w:rsidP="00BD0483">
      <w:pPr>
        <w:pStyle w:val="4"/>
        <w:shd w:val="clear" w:color="auto" w:fill="auto"/>
        <w:tabs>
          <w:tab w:val="left" w:pos="1466"/>
        </w:tabs>
        <w:spacing w:before="0" w:after="0" w:line="240" w:lineRule="auto"/>
        <w:ind w:firstLine="709"/>
        <w:jc w:val="both"/>
      </w:pPr>
      <w:r w:rsidRPr="005023BA">
        <w:t>в)</w:t>
      </w:r>
      <w:r w:rsidR="00297647" w:rsidRPr="005023BA">
        <w:t> </w:t>
      </w:r>
      <w:r w:rsidRPr="005023BA">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5023BA">
          <w:t>подпунктом «б» пункта 2 части 2 статьи 10</w:t>
        </w:r>
      </w:hyperlink>
      <w:r w:rsidRPr="005023BA">
        <w:t xml:space="preserve"> Федерального закона № 294-ФЗ от 26.12.2008;</w:t>
      </w:r>
    </w:p>
    <w:p w:rsidR="00BD0483" w:rsidRPr="005023BA" w:rsidRDefault="00BD0483" w:rsidP="00BD0483">
      <w:pPr>
        <w:pStyle w:val="4"/>
        <w:shd w:val="clear" w:color="auto" w:fill="auto"/>
        <w:tabs>
          <w:tab w:val="left" w:pos="1466"/>
        </w:tabs>
        <w:spacing w:before="0" w:after="0" w:line="240" w:lineRule="auto"/>
        <w:ind w:firstLine="709"/>
        <w:jc w:val="both"/>
      </w:pPr>
      <w:r w:rsidRPr="005023BA">
        <w:lastRenderedPageBreak/>
        <w:t>г)</w:t>
      </w:r>
      <w:r w:rsidR="00297647" w:rsidRPr="005023BA">
        <w:t> </w:t>
      </w:r>
      <w:r w:rsidRPr="005023BA">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D0483" w:rsidRPr="005023BA" w:rsidRDefault="007E5706" w:rsidP="00BD0483">
      <w:pPr>
        <w:pStyle w:val="4"/>
        <w:shd w:val="clear" w:color="auto" w:fill="auto"/>
        <w:tabs>
          <w:tab w:val="left" w:pos="1466"/>
        </w:tabs>
        <w:spacing w:before="0" w:after="0" w:line="240" w:lineRule="auto"/>
        <w:ind w:firstLine="709"/>
        <w:jc w:val="both"/>
      </w:pPr>
      <w:proofErr w:type="spellStart"/>
      <w:r w:rsidRPr="005023BA">
        <w:t>д</w:t>
      </w:r>
      <w:proofErr w:type="spellEnd"/>
      <w:r w:rsidR="00BD0483" w:rsidRPr="005023BA">
        <w:t>)</w:t>
      </w:r>
      <w:r w:rsidR="00297647" w:rsidRPr="005023BA">
        <w:t> </w:t>
      </w:r>
      <w:r w:rsidR="00BD0483" w:rsidRPr="005023BA">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е</w:t>
      </w:r>
      <w:r w:rsidR="00BD0483" w:rsidRPr="005023BA">
        <w:t>)</w:t>
      </w:r>
      <w:r w:rsidR="00297647" w:rsidRPr="005023BA">
        <w:t> </w:t>
      </w:r>
      <w:r w:rsidR="00BD0483" w:rsidRPr="005023BA">
        <w:t>превышать установленные сроки проведения проверки;</w:t>
      </w:r>
    </w:p>
    <w:p w:rsidR="00BD0483" w:rsidRPr="005023BA" w:rsidRDefault="007E5706" w:rsidP="00BD0483">
      <w:pPr>
        <w:pStyle w:val="4"/>
        <w:shd w:val="clear" w:color="auto" w:fill="auto"/>
        <w:tabs>
          <w:tab w:val="left" w:pos="1466"/>
        </w:tabs>
        <w:spacing w:before="0" w:after="0" w:line="240" w:lineRule="auto"/>
        <w:ind w:firstLine="709"/>
        <w:jc w:val="both"/>
      </w:pPr>
      <w:r w:rsidRPr="005023BA">
        <w:t>ж</w:t>
      </w:r>
      <w:r w:rsidR="00BD0483" w:rsidRPr="005023BA">
        <w:t>)</w:t>
      </w:r>
      <w:r w:rsidR="00297647" w:rsidRPr="005023BA">
        <w:t> </w:t>
      </w:r>
      <w:r w:rsidR="00BD0483" w:rsidRPr="005023BA">
        <w:t xml:space="preserve">требовать сведения и документы, </w:t>
      </w:r>
      <w:r w:rsidR="00B7205C" w:rsidRPr="005023BA">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D0483" w:rsidRPr="005023BA">
        <w:t>;</w:t>
      </w:r>
    </w:p>
    <w:p w:rsidR="00BD0483" w:rsidRPr="005023BA" w:rsidRDefault="00B7205C" w:rsidP="00BD0483">
      <w:pPr>
        <w:pStyle w:val="4"/>
        <w:shd w:val="clear" w:color="auto" w:fill="auto"/>
        <w:tabs>
          <w:tab w:val="left" w:pos="1466"/>
        </w:tabs>
        <w:spacing w:before="0" w:after="0" w:line="240" w:lineRule="auto"/>
        <w:ind w:firstLine="709"/>
        <w:jc w:val="both"/>
      </w:pPr>
      <w:proofErr w:type="spellStart"/>
      <w:r w:rsidRPr="005023BA">
        <w:t>з</w:t>
      </w:r>
      <w:proofErr w:type="spellEnd"/>
      <w:r w:rsidR="00BD0483" w:rsidRPr="005023BA">
        <w:t>)</w:t>
      </w:r>
      <w:r w:rsidR="00297647" w:rsidRPr="005023BA">
        <w:t> </w:t>
      </w:r>
      <w:r w:rsidR="00BD0483" w:rsidRPr="005023BA">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D0483" w:rsidRPr="005023BA" w:rsidRDefault="00B7205C" w:rsidP="00BD0483">
      <w:pPr>
        <w:pStyle w:val="4"/>
        <w:shd w:val="clear" w:color="auto" w:fill="auto"/>
        <w:tabs>
          <w:tab w:val="left" w:pos="1466"/>
        </w:tabs>
        <w:spacing w:before="0" w:after="0" w:line="240" w:lineRule="auto"/>
        <w:ind w:firstLine="709"/>
        <w:jc w:val="both"/>
      </w:pPr>
      <w:r w:rsidRPr="005023BA">
        <w:t>и</w:t>
      </w:r>
      <w:r w:rsidR="00297647" w:rsidRPr="005023BA">
        <w:t>) </w:t>
      </w:r>
      <w:r w:rsidR="00BD0483" w:rsidRPr="005023BA">
        <w:t>требовать у проверяемого лица информацию, которая находится в государственных или муниципальных информационных системах, реестрах и регистрах;</w:t>
      </w:r>
    </w:p>
    <w:p w:rsidR="00BD0483" w:rsidRPr="005023BA" w:rsidRDefault="00B7205C" w:rsidP="00BD0483">
      <w:pPr>
        <w:pStyle w:val="4"/>
        <w:shd w:val="clear" w:color="auto" w:fill="auto"/>
        <w:tabs>
          <w:tab w:val="left" w:pos="1466"/>
        </w:tabs>
        <w:spacing w:before="0" w:after="0" w:line="240" w:lineRule="auto"/>
        <w:ind w:firstLine="709"/>
        <w:jc w:val="both"/>
      </w:pPr>
      <w:r w:rsidRPr="005023BA">
        <w:t>к</w:t>
      </w:r>
      <w:r w:rsidR="00297647" w:rsidRPr="005023BA">
        <w:t>) </w:t>
      </w:r>
      <w:r w:rsidR="00BD0483" w:rsidRPr="005023BA">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D0483" w:rsidRPr="005023BA" w:rsidRDefault="00B7205C" w:rsidP="00DB660C">
      <w:pPr>
        <w:pStyle w:val="4"/>
        <w:shd w:val="clear" w:color="auto" w:fill="auto"/>
        <w:tabs>
          <w:tab w:val="left" w:pos="1466"/>
        </w:tabs>
        <w:spacing w:before="0" w:after="0" w:line="240" w:lineRule="auto"/>
        <w:ind w:firstLine="709"/>
        <w:jc w:val="both"/>
      </w:pPr>
      <w:r w:rsidRPr="005023BA">
        <w:t>л</w:t>
      </w:r>
      <w:r w:rsidR="00297647" w:rsidRPr="005023BA">
        <w:t>) </w:t>
      </w:r>
      <w:r w:rsidR="00BD0483" w:rsidRPr="005023BA">
        <w:t xml:space="preserve">требовать представления документов, информации до даты </w:t>
      </w:r>
      <w:r w:rsidR="004275B5" w:rsidRPr="005023BA">
        <w:t xml:space="preserve">начала </w:t>
      </w:r>
      <w:r w:rsidR="00BD0483" w:rsidRPr="005023BA">
        <w:t xml:space="preserve">проведения </w:t>
      </w:r>
      <w:r w:rsidR="004275B5" w:rsidRPr="005023BA">
        <w:t>проверки.</w:t>
      </w:r>
    </w:p>
    <w:p w:rsidR="00BD0483" w:rsidRPr="005023BA" w:rsidRDefault="00BD0483" w:rsidP="00BD0483">
      <w:pPr>
        <w:pStyle w:val="4"/>
        <w:shd w:val="clear" w:color="auto" w:fill="auto"/>
        <w:tabs>
          <w:tab w:val="left" w:pos="1466"/>
        </w:tabs>
        <w:spacing w:before="0" w:after="0" w:line="240" w:lineRule="auto"/>
        <w:ind w:firstLine="709"/>
        <w:jc w:val="both"/>
      </w:pPr>
    </w:p>
    <w:p w:rsidR="00BD0483" w:rsidRPr="005023BA" w:rsidRDefault="00BD0483" w:rsidP="00BD0483">
      <w:pPr>
        <w:pStyle w:val="ConsPlusNormal"/>
        <w:widowControl/>
        <w:ind w:firstLine="709"/>
        <w:jc w:val="center"/>
        <w:rPr>
          <w:rFonts w:ascii="Times New Roman" w:hAnsi="Times New Roman" w:cs="Times New Roman"/>
          <w:b/>
          <w:sz w:val="28"/>
          <w:szCs w:val="28"/>
        </w:rPr>
      </w:pPr>
      <w:r w:rsidRPr="005023BA">
        <w:rPr>
          <w:rFonts w:ascii="Times New Roman" w:hAnsi="Times New Roman" w:cs="Times New Roman"/>
          <w:b/>
          <w:sz w:val="28"/>
          <w:szCs w:val="28"/>
        </w:rPr>
        <w:t>6. Права и обязанности лиц, в отношении которых осуществляются мероприятия по надзору</w:t>
      </w:r>
    </w:p>
    <w:p w:rsidR="00BD0483" w:rsidRPr="005023BA" w:rsidRDefault="00BD0483" w:rsidP="00BD0483">
      <w:pPr>
        <w:pStyle w:val="ConsPlusNormal"/>
        <w:widowControl/>
        <w:ind w:firstLine="709"/>
        <w:jc w:val="both"/>
        <w:rPr>
          <w:rFonts w:ascii="Times New Roman" w:hAnsi="Times New Roman" w:cs="Times New Roman"/>
          <w:b/>
          <w:sz w:val="28"/>
          <w:szCs w:val="28"/>
        </w:rPr>
      </w:pPr>
    </w:p>
    <w:p w:rsidR="00BD0483" w:rsidRPr="005023BA" w:rsidRDefault="005023BA"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6.1. </w:t>
      </w:r>
      <w:r w:rsidR="00BD0483" w:rsidRPr="005023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B660C" w:rsidRPr="005023BA">
        <w:rPr>
          <w:rFonts w:ascii="Times New Roman" w:hAnsi="Times New Roman" w:cs="Times New Roman"/>
          <w:sz w:val="28"/>
          <w:szCs w:val="28"/>
        </w:rPr>
        <w:t>, физическое лицо</w:t>
      </w:r>
      <w:r w:rsidR="00BD0483" w:rsidRPr="005023BA">
        <w:rPr>
          <w:rFonts w:ascii="Times New Roman" w:hAnsi="Times New Roman" w:cs="Times New Roman"/>
          <w:sz w:val="28"/>
          <w:szCs w:val="28"/>
        </w:rPr>
        <w:t xml:space="preserve"> при проведении проверки имеют право:</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б) получать от органа государственного надзора, органа муниципального контроля, их должностных лиц информацию, которая относится к предмету проверки;</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BD0483" w:rsidRPr="005023BA" w:rsidRDefault="00BD0483" w:rsidP="00BD0483">
      <w:pPr>
        <w:pStyle w:val="ConsPlusNormal"/>
        <w:widowContro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г) обжаловать действия (бездействие) должностных лиц органа государственного </w:t>
      </w:r>
      <w:r w:rsidR="00DB660C" w:rsidRPr="005023BA">
        <w:rPr>
          <w:rFonts w:ascii="Times New Roman" w:hAnsi="Times New Roman" w:cs="Times New Roman"/>
          <w:sz w:val="28"/>
          <w:szCs w:val="28"/>
        </w:rPr>
        <w:t>надзора</w:t>
      </w:r>
      <w:r w:rsidRPr="005023BA">
        <w:rPr>
          <w:rFonts w:ascii="Times New Roman" w:hAnsi="Times New Roman" w:cs="Times New Roman"/>
          <w:sz w:val="28"/>
          <w:szCs w:val="28"/>
        </w:rPr>
        <w:t>, повлекшие за собой нарушение прав юридического лица, индивидуального предпринимателя</w:t>
      </w:r>
      <w:r w:rsidR="00DB660C" w:rsidRPr="005023BA">
        <w:rPr>
          <w:rFonts w:ascii="Times New Roman" w:hAnsi="Times New Roman" w:cs="Times New Roman"/>
          <w:sz w:val="28"/>
          <w:szCs w:val="28"/>
        </w:rPr>
        <w:t xml:space="preserve">, </w:t>
      </w:r>
      <w:proofErr w:type="spellStart"/>
      <w:r w:rsidR="00DB660C" w:rsidRPr="005023BA">
        <w:rPr>
          <w:rFonts w:ascii="Times New Roman" w:hAnsi="Times New Roman" w:cs="Times New Roman"/>
          <w:sz w:val="28"/>
          <w:szCs w:val="28"/>
        </w:rPr>
        <w:t>физическоголица</w:t>
      </w:r>
      <w:proofErr w:type="spellEnd"/>
      <w:r w:rsidRPr="005023BA">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BD0483" w:rsidRPr="005023BA" w:rsidRDefault="00BD0483" w:rsidP="00BD0483">
      <w:pPr>
        <w:pStyle w:val="ConsPlusNormal"/>
        <w:widowControl/>
        <w:ind w:firstLine="709"/>
        <w:jc w:val="both"/>
        <w:rPr>
          <w:rFonts w:ascii="Times New Roman" w:hAnsi="Times New Roman" w:cs="Times New Roman"/>
          <w:sz w:val="28"/>
          <w:szCs w:val="28"/>
        </w:rPr>
      </w:pPr>
      <w:proofErr w:type="spellStart"/>
      <w:proofErr w:type="gramStart"/>
      <w:r w:rsidRPr="005023BA">
        <w:rPr>
          <w:rFonts w:ascii="Times New Roman" w:hAnsi="Times New Roman" w:cs="Times New Roman"/>
          <w:sz w:val="28"/>
          <w:szCs w:val="28"/>
        </w:rPr>
        <w:lastRenderedPageBreak/>
        <w:t>д</w:t>
      </w:r>
      <w:proofErr w:type="spellEnd"/>
      <w:r w:rsidRPr="005023BA">
        <w:rPr>
          <w:rFonts w:ascii="Times New Roman" w:hAnsi="Times New Roman" w:cs="Times New Roman"/>
          <w:sz w:val="28"/>
          <w:szCs w:val="28"/>
        </w:rPr>
        <w:t>)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proofErr w:type="gramEnd"/>
      <w:r w:rsidRPr="005023BA">
        <w:rPr>
          <w:rFonts w:ascii="Times New Roman" w:hAnsi="Times New Roman" w:cs="Times New Roman"/>
          <w:sz w:val="28"/>
          <w:szCs w:val="28"/>
        </w:rPr>
        <w:t xml:space="preserve"> При этом юридическое лицо, индивидуальный предприниматель</w:t>
      </w:r>
      <w:r w:rsidR="00DB660C" w:rsidRPr="005023BA">
        <w:rPr>
          <w:rFonts w:ascii="Times New Roman" w:hAnsi="Times New Roman" w:cs="Times New Roman"/>
          <w:sz w:val="28"/>
          <w:szCs w:val="28"/>
        </w:rPr>
        <w:t>, физическое лицо</w:t>
      </w:r>
      <w:r w:rsidRPr="005023BA">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7C97" w:rsidRPr="005023BA">
        <w:rPr>
          <w:rFonts w:ascii="Times New Roman" w:hAnsi="Times New Roman" w:cs="Times New Roman"/>
          <w:sz w:val="28"/>
          <w:szCs w:val="28"/>
        </w:rPr>
        <w:t>Ростовской области</w:t>
      </w:r>
      <w:r w:rsidRPr="005023BA">
        <w:rPr>
          <w:rFonts w:ascii="Times New Roman" w:hAnsi="Times New Roman" w:cs="Times New Roman"/>
          <w:sz w:val="28"/>
          <w:szCs w:val="28"/>
        </w:rPr>
        <w:t xml:space="preserve"> к участию в проверке;</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ж)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0483" w:rsidRPr="005023BA" w:rsidRDefault="00FA7D0A" w:rsidP="00BD0483">
      <w:pPr>
        <w:pStyle w:val="ConsPlusNormal"/>
        <w:ind w:firstLine="709"/>
        <w:jc w:val="both"/>
        <w:rPr>
          <w:rFonts w:ascii="Times New Roman" w:hAnsi="Times New Roman" w:cs="Times New Roman"/>
          <w:sz w:val="28"/>
          <w:szCs w:val="28"/>
        </w:rPr>
      </w:pPr>
      <w:proofErr w:type="spellStart"/>
      <w:r w:rsidRPr="005023BA">
        <w:rPr>
          <w:rFonts w:ascii="Times New Roman" w:hAnsi="Times New Roman" w:cs="Times New Roman"/>
          <w:sz w:val="28"/>
          <w:szCs w:val="28"/>
        </w:rPr>
        <w:t>з</w:t>
      </w:r>
      <w:proofErr w:type="spellEnd"/>
      <w:r w:rsidR="00BD0483" w:rsidRPr="005023BA">
        <w:rPr>
          <w:rFonts w:ascii="Times New Roman" w:hAnsi="Times New Roman" w:cs="Times New Roman"/>
          <w:sz w:val="28"/>
          <w:szCs w:val="28"/>
        </w:rPr>
        <w:t>)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При этом в случае, если документы и (или) информация, предоставленные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w:t>
      </w:r>
      <w:r w:rsidR="00DB660C" w:rsidRPr="005023BA">
        <w:rPr>
          <w:rFonts w:ascii="Times New Roman" w:hAnsi="Times New Roman" w:cs="Times New Roman"/>
          <w:sz w:val="28"/>
          <w:szCs w:val="28"/>
        </w:rPr>
        <w:t>, физическому лицу</w:t>
      </w:r>
      <w:r w:rsidR="00BD0483" w:rsidRPr="005023BA">
        <w:rPr>
          <w:rFonts w:ascii="Times New Roman" w:hAnsi="Times New Roman" w:cs="Times New Roman"/>
          <w:sz w:val="28"/>
          <w:szCs w:val="28"/>
        </w:rPr>
        <w:t xml:space="preserve"> с требованием представить необходимые пояснения в письменной форме. Проверяемое юридическое лицо, индивидуальный предприниматель, </w:t>
      </w:r>
      <w:r w:rsidR="00DB660C" w:rsidRPr="005023BA">
        <w:rPr>
          <w:rFonts w:ascii="Times New Roman" w:hAnsi="Times New Roman" w:cs="Times New Roman"/>
          <w:sz w:val="28"/>
          <w:szCs w:val="28"/>
        </w:rPr>
        <w:t xml:space="preserve">физическое лицо </w:t>
      </w:r>
      <w:r w:rsidR="00BD0483" w:rsidRPr="005023BA">
        <w:rPr>
          <w:rFonts w:ascii="Times New Roman" w:hAnsi="Times New Roman" w:cs="Times New Roman"/>
          <w:sz w:val="28"/>
          <w:szCs w:val="28"/>
        </w:rPr>
        <w:t>направляющий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BD0483" w:rsidRPr="005023BA" w:rsidRDefault="00FA7D0A"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и</w:t>
      </w:r>
      <w:r w:rsidR="00BD0483" w:rsidRPr="005023BA">
        <w:rPr>
          <w:rFonts w:ascii="Times New Roman" w:hAnsi="Times New Roman" w:cs="Times New Roman"/>
          <w:sz w:val="28"/>
          <w:szCs w:val="28"/>
        </w:rPr>
        <w:t>) знакомиться с документами и (или) информацией, полученными органом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D0483" w:rsidRPr="005023BA" w:rsidRDefault="00FA7D0A"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к</w:t>
      </w:r>
      <w:r w:rsidR="00BD0483" w:rsidRPr="005023BA">
        <w:rPr>
          <w:rFonts w:ascii="Times New Roman" w:hAnsi="Times New Roman" w:cs="Times New Roman"/>
          <w:sz w:val="28"/>
          <w:szCs w:val="28"/>
        </w:rPr>
        <w:t xml:space="preserve">) в случае направления государственным органом предостережения о недопустимости нарушения обязательных требований, подавать в орган государственного </w:t>
      </w:r>
      <w:r w:rsidR="003213C7" w:rsidRPr="005023BA">
        <w:rPr>
          <w:rFonts w:ascii="Times New Roman" w:hAnsi="Times New Roman" w:cs="Times New Roman"/>
          <w:sz w:val="28"/>
          <w:szCs w:val="28"/>
        </w:rPr>
        <w:t>надзора</w:t>
      </w:r>
      <w:r w:rsidR="00BD0483" w:rsidRPr="005023BA">
        <w:rPr>
          <w:rFonts w:ascii="Times New Roman" w:hAnsi="Times New Roman" w:cs="Times New Roman"/>
          <w:sz w:val="28"/>
          <w:szCs w:val="28"/>
        </w:rPr>
        <w:t xml:space="preserve">, направивший предостережение, возражения. </w:t>
      </w:r>
    </w:p>
    <w:p w:rsidR="0081416C" w:rsidRPr="005023BA" w:rsidRDefault="005023BA" w:rsidP="0081416C">
      <w:pPr>
        <w:pStyle w:val="afa"/>
        <w:ind w:firstLine="709"/>
        <w:jc w:val="both"/>
        <w:rPr>
          <w:rFonts w:ascii="Times New Roman" w:hAnsi="Times New Roman"/>
          <w:sz w:val="28"/>
          <w:szCs w:val="28"/>
        </w:rPr>
      </w:pPr>
      <w:r w:rsidRPr="005023BA">
        <w:rPr>
          <w:rFonts w:ascii="Times New Roman" w:hAnsi="Times New Roman"/>
          <w:sz w:val="28"/>
          <w:szCs w:val="28"/>
        </w:rPr>
        <w:lastRenderedPageBreak/>
        <w:t>6.2. </w:t>
      </w:r>
      <w:r w:rsidR="0081416C" w:rsidRPr="005023BA">
        <w:rPr>
          <w:rFonts w:ascii="Times New Roman" w:hAnsi="Times New Roman"/>
          <w:sz w:val="28"/>
          <w:szCs w:val="28"/>
        </w:rPr>
        <w:t>Резидент территории опережающего социально-экономического развития при проведении проверок имеет право:</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1) присутствовать при проведении мероприятий по контролю, давать объяснения по вопросам, относящимся к предмету проверки;</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2) получать информацию, предоставление которой предусмотрено нормативными правовыми актами Российской Федерации;</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81416C" w:rsidRPr="005023BA" w:rsidRDefault="0081416C" w:rsidP="0081416C">
      <w:pPr>
        <w:pStyle w:val="afa"/>
        <w:ind w:firstLine="709"/>
        <w:jc w:val="both"/>
        <w:rPr>
          <w:rFonts w:ascii="Times New Roman" w:hAnsi="Times New Roman"/>
          <w:sz w:val="28"/>
          <w:szCs w:val="28"/>
        </w:rPr>
      </w:pPr>
      <w:r w:rsidRPr="005023BA">
        <w:rPr>
          <w:rFonts w:ascii="Times New Roman" w:hAnsi="Times New Roman"/>
          <w:sz w:val="28"/>
          <w:szCs w:val="28"/>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6.</w:t>
      </w:r>
      <w:r w:rsidR="0081416C" w:rsidRPr="005023BA">
        <w:rPr>
          <w:rFonts w:ascii="Times New Roman" w:hAnsi="Times New Roman" w:cs="Times New Roman"/>
          <w:sz w:val="28"/>
          <w:szCs w:val="28"/>
        </w:rPr>
        <w:t>3</w:t>
      </w:r>
      <w:r w:rsidR="005023BA" w:rsidRPr="005023BA">
        <w:rPr>
          <w:rFonts w:ascii="Times New Roman" w:hAnsi="Times New Roman" w:cs="Times New Roman"/>
          <w:sz w:val="28"/>
          <w:szCs w:val="28"/>
        </w:rPr>
        <w:t>. </w:t>
      </w:r>
      <w:r w:rsidRPr="005023B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148F3" w:rsidRPr="005023BA">
        <w:rPr>
          <w:rFonts w:ascii="Times New Roman" w:hAnsi="Times New Roman" w:cs="Times New Roman"/>
          <w:sz w:val="28"/>
          <w:szCs w:val="28"/>
        </w:rPr>
        <w:t>, физическое лицо</w:t>
      </w:r>
      <w:r w:rsidRPr="005023BA">
        <w:rPr>
          <w:rFonts w:ascii="Times New Roman" w:hAnsi="Times New Roman" w:cs="Times New Roman"/>
          <w:sz w:val="28"/>
          <w:szCs w:val="28"/>
        </w:rPr>
        <w:t xml:space="preserve"> при проведении проверки обязаны: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а) </w:t>
      </w:r>
      <w:r w:rsidR="000B5F9C" w:rsidRPr="005023BA">
        <w:rPr>
          <w:rFonts w:ascii="Times New Roman" w:hAnsi="Times New Roman" w:cs="Times New Roman"/>
          <w:sz w:val="28"/>
          <w:szCs w:val="28"/>
        </w:rPr>
        <w:t>присутствовать или обеспечить присутствие уполномоченного представителя</w:t>
      </w:r>
      <w:r w:rsidRPr="005023BA">
        <w:rPr>
          <w:rFonts w:ascii="Times New Roman" w:hAnsi="Times New Roman" w:cs="Times New Roman"/>
          <w:sz w:val="28"/>
          <w:szCs w:val="28"/>
        </w:rPr>
        <w:t xml:space="preserve">; </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б</w:t>
      </w:r>
      <w:r w:rsidR="00BD0483" w:rsidRPr="005023BA">
        <w:rPr>
          <w:rFonts w:ascii="Times New Roman" w:hAnsi="Times New Roman" w:cs="Times New Roman"/>
          <w:sz w:val="28"/>
          <w:szCs w:val="28"/>
        </w:rPr>
        <w:t>)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w:t>
      </w:r>
      <w:r w:rsidR="00BD0483" w:rsidRPr="005023BA">
        <w:rPr>
          <w:rFonts w:ascii="Times New Roman" w:hAnsi="Times New Roman" w:cs="Times New Roman"/>
          <w:sz w:val="28"/>
          <w:szCs w:val="28"/>
        </w:rPr>
        <w:t>) обеспечить доступ проводящих выездную проверку должностных лиц управления и участвующих в выездной проверке экспертов, представителей экспертных организаций на территорию</w:t>
      </w:r>
      <w:r w:rsidRPr="005023BA">
        <w:rPr>
          <w:rFonts w:ascii="Times New Roman" w:hAnsi="Times New Roman" w:cs="Times New Roman"/>
          <w:sz w:val="28"/>
          <w:szCs w:val="28"/>
        </w:rPr>
        <w:t xml:space="preserve"> где содержатся животные</w:t>
      </w:r>
      <w:r w:rsidR="00BD0483" w:rsidRPr="005023BA">
        <w:rPr>
          <w:rFonts w:ascii="Times New Roman" w:hAnsi="Times New Roman" w:cs="Times New Roman"/>
          <w:sz w:val="28"/>
          <w:szCs w:val="28"/>
        </w:rPr>
        <w:t xml:space="preserve">, </w:t>
      </w:r>
      <w:r w:rsidRPr="005023BA">
        <w:rPr>
          <w:rFonts w:ascii="Times New Roman" w:hAnsi="Times New Roman" w:cs="Times New Roman"/>
          <w:sz w:val="28"/>
          <w:szCs w:val="28"/>
        </w:rPr>
        <w:t xml:space="preserve">в целях </w:t>
      </w:r>
      <w:proofErr w:type="gramStart"/>
      <w:r w:rsidRPr="005023BA">
        <w:rPr>
          <w:rFonts w:ascii="Times New Roman" w:hAnsi="Times New Roman" w:cs="Times New Roman"/>
          <w:sz w:val="28"/>
          <w:szCs w:val="28"/>
        </w:rPr>
        <w:t>проверки исполнения требований законодательства Российской Федерации</w:t>
      </w:r>
      <w:proofErr w:type="gramEnd"/>
      <w:r w:rsidRPr="005023BA">
        <w:rPr>
          <w:rFonts w:ascii="Times New Roman" w:hAnsi="Times New Roman" w:cs="Times New Roman"/>
          <w:sz w:val="28"/>
          <w:szCs w:val="28"/>
        </w:rPr>
        <w:t xml:space="preserve"> и иных нормативных правовых актов в области обращения с животными</w:t>
      </w:r>
      <w:r w:rsidR="00BD0483" w:rsidRPr="005023BA">
        <w:rPr>
          <w:rFonts w:ascii="Times New Roman" w:hAnsi="Times New Roman" w:cs="Times New Roman"/>
          <w:sz w:val="28"/>
          <w:szCs w:val="28"/>
        </w:rPr>
        <w:t>;</w:t>
      </w:r>
    </w:p>
    <w:p w:rsidR="00BD0483" w:rsidRPr="005023BA" w:rsidRDefault="000B5F9C"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г</w:t>
      </w:r>
      <w:r w:rsidR="00BD0483" w:rsidRPr="005023BA">
        <w:rPr>
          <w:rFonts w:ascii="Times New Roman" w:hAnsi="Times New Roman" w:cs="Times New Roman"/>
          <w:sz w:val="28"/>
          <w:szCs w:val="28"/>
        </w:rPr>
        <w:t>) направлять в течение десяти рабочих дней со дня получения мотивированного запроса при проведении документарной проверки в управление указанные в запросе документы.</w:t>
      </w:r>
    </w:p>
    <w:p w:rsidR="00BD0483" w:rsidRPr="005023BA" w:rsidRDefault="00BD0483" w:rsidP="00BD0483">
      <w:pPr>
        <w:pStyle w:val="ConsPlusNormal"/>
        <w:tabs>
          <w:tab w:val="left" w:pos="142"/>
        </w:tabs>
        <w:ind w:firstLine="709"/>
        <w:jc w:val="both"/>
        <w:rPr>
          <w:rFonts w:ascii="Times New Roman" w:hAnsi="Times New Roman" w:cs="Times New Roman"/>
          <w:sz w:val="28"/>
          <w:szCs w:val="28"/>
          <w:highlight w:val="yellow"/>
        </w:rPr>
      </w:pPr>
    </w:p>
    <w:p w:rsidR="00BD0483" w:rsidRPr="005023BA" w:rsidRDefault="00BD0483" w:rsidP="00BD0483">
      <w:pPr>
        <w:pStyle w:val="4"/>
        <w:shd w:val="clear" w:color="auto" w:fill="auto"/>
        <w:tabs>
          <w:tab w:val="left" w:pos="142"/>
        </w:tabs>
        <w:spacing w:before="0" w:after="0" w:line="240" w:lineRule="auto"/>
        <w:ind w:firstLine="709"/>
        <w:jc w:val="center"/>
        <w:rPr>
          <w:b/>
        </w:rPr>
      </w:pPr>
      <w:r w:rsidRPr="005023BA">
        <w:rPr>
          <w:b/>
        </w:rPr>
        <w:t>7. Описание результата осуществления государственного надзора</w:t>
      </w:r>
    </w:p>
    <w:p w:rsidR="00BD0483" w:rsidRPr="005023BA" w:rsidRDefault="00BD0483" w:rsidP="00BD0483">
      <w:pPr>
        <w:pStyle w:val="4"/>
        <w:shd w:val="clear" w:color="auto" w:fill="auto"/>
        <w:tabs>
          <w:tab w:val="left" w:pos="142"/>
          <w:tab w:val="left" w:pos="1019"/>
        </w:tabs>
        <w:spacing w:before="0" w:after="0" w:line="240" w:lineRule="auto"/>
        <w:ind w:firstLine="709"/>
        <w:jc w:val="both"/>
      </w:pPr>
    </w:p>
    <w:p w:rsidR="00BD0483" w:rsidRPr="005023BA" w:rsidRDefault="00A910D8" w:rsidP="00A910D8">
      <w:pPr>
        <w:pStyle w:val="4"/>
        <w:shd w:val="clear" w:color="auto" w:fill="auto"/>
        <w:tabs>
          <w:tab w:val="left" w:pos="142"/>
          <w:tab w:val="left" w:pos="1019"/>
        </w:tabs>
        <w:spacing w:before="0" w:after="0" w:line="240" w:lineRule="auto"/>
        <w:ind w:firstLine="709"/>
        <w:jc w:val="both"/>
      </w:pPr>
      <w:r w:rsidRPr="005023BA">
        <w:t>7.1. Основным</w:t>
      </w:r>
      <w:r w:rsidR="00BD0483" w:rsidRPr="005023BA">
        <w:t xml:space="preserve"> результат</w:t>
      </w:r>
      <w:r w:rsidRPr="005023BA">
        <w:t>ом</w:t>
      </w:r>
      <w:r w:rsidR="00BD0483" w:rsidRPr="005023BA">
        <w:t xml:space="preserve"> осуществления государственного надзора</w:t>
      </w:r>
      <w:r w:rsidRPr="005023BA">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обязательных требований.</w:t>
      </w:r>
      <w:r w:rsidR="00BD0483" w:rsidRPr="005023BA">
        <w:t xml:space="preserve"> </w:t>
      </w:r>
    </w:p>
    <w:p w:rsidR="00BD0483" w:rsidRPr="005023BA" w:rsidRDefault="005023BA" w:rsidP="00BD0483">
      <w:pPr>
        <w:pStyle w:val="4"/>
        <w:shd w:val="clear" w:color="auto" w:fill="auto"/>
        <w:tabs>
          <w:tab w:val="left" w:pos="142"/>
          <w:tab w:val="left" w:pos="1480"/>
        </w:tabs>
        <w:spacing w:before="0" w:after="0" w:line="240" w:lineRule="auto"/>
        <w:ind w:firstLine="709"/>
        <w:jc w:val="both"/>
        <w:rPr>
          <w:color w:val="373737"/>
        </w:rPr>
      </w:pPr>
      <w:r w:rsidRPr="005023BA">
        <w:t>7.2. </w:t>
      </w:r>
      <w:r w:rsidR="00BD0483" w:rsidRPr="005023BA">
        <w:t>Юридическими фактами осуществления государственного надзора являются</w:t>
      </w:r>
      <w:r w:rsidR="00BD0483" w:rsidRPr="005023BA">
        <w:rPr>
          <w:color w:val="373737"/>
        </w:rPr>
        <w:t>:</w:t>
      </w:r>
    </w:p>
    <w:p w:rsidR="00BD0483" w:rsidRPr="005023BA" w:rsidRDefault="005023BA" w:rsidP="00BD0483">
      <w:pPr>
        <w:pStyle w:val="4"/>
        <w:shd w:val="clear" w:color="auto" w:fill="auto"/>
        <w:tabs>
          <w:tab w:val="left" w:pos="142"/>
          <w:tab w:val="left" w:pos="1480"/>
        </w:tabs>
        <w:spacing w:before="0" w:after="0" w:line="240" w:lineRule="auto"/>
        <w:ind w:firstLine="709"/>
        <w:jc w:val="both"/>
      </w:pPr>
      <w:r w:rsidRPr="005023BA">
        <w:t>- </w:t>
      </w:r>
      <w:r w:rsidR="00BD0483" w:rsidRPr="005023BA">
        <w:t>составление и вручение акта проверки;</w:t>
      </w:r>
    </w:p>
    <w:p w:rsidR="00BD0483" w:rsidRPr="005023BA" w:rsidRDefault="00BD0483" w:rsidP="00BD0483">
      <w:pPr>
        <w:pStyle w:val="4"/>
        <w:shd w:val="clear" w:color="auto" w:fill="auto"/>
        <w:tabs>
          <w:tab w:val="left" w:pos="142"/>
          <w:tab w:val="left" w:pos="1480"/>
        </w:tabs>
        <w:spacing w:before="0" w:after="0" w:line="240" w:lineRule="auto"/>
        <w:ind w:firstLine="709"/>
        <w:jc w:val="both"/>
      </w:pPr>
      <w:r w:rsidRPr="005023BA">
        <w:t>- выдача предписания об устранении выявленных нарушений с указанием сроков их устранения;</w:t>
      </w:r>
    </w:p>
    <w:p w:rsidR="00BD0483" w:rsidRPr="005023BA" w:rsidRDefault="00BD0483" w:rsidP="00BD0483">
      <w:pPr>
        <w:pStyle w:val="4"/>
        <w:shd w:val="clear" w:color="auto" w:fill="auto"/>
        <w:tabs>
          <w:tab w:val="left" w:pos="142"/>
          <w:tab w:val="left" w:pos="1458"/>
        </w:tabs>
        <w:spacing w:before="0" w:after="0" w:line="240" w:lineRule="auto"/>
        <w:ind w:firstLine="709"/>
        <w:jc w:val="both"/>
      </w:pPr>
      <w:r w:rsidRPr="005023BA">
        <w:lastRenderedPageBreak/>
        <w:t>- выдача предостережения о недопустимости нарушения обязательных требований;</w:t>
      </w:r>
    </w:p>
    <w:p w:rsidR="00BD0483" w:rsidRPr="005023BA" w:rsidRDefault="00BD0483" w:rsidP="00BD0483">
      <w:pPr>
        <w:tabs>
          <w:tab w:val="left" w:pos="1080"/>
        </w:tabs>
        <w:spacing w:line="214" w:lineRule="auto"/>
        <w:ind w:firstLine="720"/>
        <w:jc w:val="both"/>
        <w:rPr>
          <w:sz w:val="28"/>
          <w:szCs w:val="28"/>
        </w:rPr>
      </w:pPr>
      <w:r w:rsidRPr="005023BA">
        <w:rPr>
          <w:iCs/>
          <w:sz w:val="28"/>
          <w:szCs w:val="28"/>
        </w:rPr>
        <w:t xml:space="preserve">- направление в </w:t>
      </w:r>
      <w:r w:rsidRPr="005023BA">
        <w:rPr>
          <w:sz w:val="28"/>
          <w:szCs w:val="28"/>
        </w:rPr>
        <w:t>правоохранительные органы материалов, связанных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r w:rsidRPr="005023BA">
        <w:rPr>
          <w:iCs/>
          <w:sz w:val="28"/>
          <w:szCs w:val="28"/>
        </w:rPr>
        <w:t>;</w:t>
      </w:r>
    </w:p>
    <w:p w:rsidR="00BD0483" w:rsidRPr="005023BA" w:rsidRDefault="00BD0483" w:rsidP="00BD0483">
      <w:pPr>
        <w:tabs>
          <w:tab w:val="left" w:pos="1080"/>
        </w:tabs>
        <w:spacing w:line="214" w:lineRule="auto"/>
        <w:ind w:firstLine="720"/>
        <w:jc w:val="both"/>
        <w:rPr>
          <w:sz w:val="28"/>
          <w:szCs w:val="28"/>
        </w:rPr>
      </w:pPr>
      <w:r w:rsidRPr="005023BA">
        <w:rPr>
          <w:sz w:val="28"/>
          <w:szCs w:val="28"/>
        </w:rPr>
        <w:t xml:space="preserve">- привлечение к административной ответственности виновных лиц, нарушивших </w:t>
      </w:r>
      <w:r w:rsidR="00CB2423" w:rsidRPr="005023BA">
        <w:rPr>
          <w:sz w:val="28"/>
          <w:szCs w:val="28"/>
        </w:rPr>
        <w:t>обязательные требования</w:t>
      </w:r>
      <w:r w:rsidRPr="005023BA">
        <w:rPr>
          <w:sz w:val="28"/>
          <w:szCs w:val="28"/>
        </w:rPr>
        <w:t>;</w:t>
      </w:r>
    </w:p>
    <w:p w:rsidR="00BD0483" w:rsidRPr="005023BA" w:rsidRDefault="00BD0483" w:rsidP="00BD0483">
      <w:pPr>
        <w:tabs>
          <w:tab w:val="left" w:pos="1080"/>
        </w:tabs>
        <w:spacing w:line="214" w:lineRule="auto"/>
        <w:ind w:firstLine="720"/>
        <w:jc w:val="both"/>
        <w:rPr>
          <w:sz w:val="28"/>
          <w:szCs w:val="28"/>
        </w:rPr>
      </w:pPr>
      <w:r w:rsidRPr="005023BA">
        <w:rPr>
          <w:sz w:val="28"/>
          <w:szCs w:val="28"/>
        </w:rPr>
        <w:t>- разрешение вопросов, поставленных в обращениях граждан и юридических лиц, связанных с осуществлением государственного надзора.</w:t>
      </w:r>
    </w:p>
    <w:p w:rsidR="00BD0483" w:rsidRPr="005023BA" w:rsidRDefault="00BD0483" w:rsidP="00BD0483">
      <w:pPr>
        <w:pStyle w:val="4"/>
        <w:shd w:val="clear" w:color="auto" w:fill="auto"/>
        <w:tabs>
          <w:tab w:val="left" w:pos="142"/>
          <w:tab w:val="left" w:pos="1458"/>
        </w:tabs>
        <w:spacing w:before="0" w:after="0" w:line="240" w:lineRule="auto"/>
        <w:ind w:firstLine="709"/>
        <w:jc w:val="both"/>
      </w:pPr>
    </w:p>
    <w:p w:rsidR="00BD0483" w:rsidRPr="005023BA" w:rsidRDefault="00BD0483" w:rsidP="00BD0483">
      <w:pPr>
        <w:pStyle w:val="af9"/>
        <w:spacing w:before="0" w:beforeAutospacing="0" w:after="0" w:afterAutospacing="0"/>
        <w:jc w:val="center"/>
        <w:rPr>
          <w:b/>
          <w:sz w:val="28"/>
          <w:szCs w:val="28"/>
        </w:rPr>
      </w:pPr>
      <w:r w:rsidRPr="005023BA">
        <w:rPr>
          <w:b/>
          <w:sz w:val="28"/>
          <w:szCs w:val="28"/>
        </w:rPr>
        <w:t>8. Перечни документов и (или) информации, необходимых для осуществления государственного надзора и достижения целей и задач проведения проверки</w:t>
      </w:r>
    </w:p>
    <w:p w:rsidR="00BD0483" w:rsidRPr="005023BA" w:rsidRDefault="00BD0483" w:rsidP="00BD0483">
      <w:pPr>
        <w:pStyle w:val="af9"/>
        <w:spacing w:before="0" w:beforeAutospacing="0" w:after="0" w:afterAutospacing="0"/>
        <w:ind w:firstLine="720"/>
        <w:jc w:val="both"/>
        <w:rPr>
          <w:b/>
          <w:sz w:val="28"/>
          <w:szCs w:val="28"/>
        </w:rPr>
      </w:pPr>
    </w:p>
    <w:p w:rsidR="00CB2423" w:rsidRPr="005023BA" w:rsidRDefault="00BD0483" w:rsidP="00BD0483">
      <w:pPr>
        <w:pStyle w:val="af9"/>
        <w:spacing w:before="0" w:beforeAutospacing="0" w:after="0" w:afterAutospacing="0"/>
        <w:ind w:firstLine="720"/>
        <w:jc w:val="both"/>
        <w:rPr>
          <w:sz w:val="28"/>
          <w:szCs w:val="28"/>
        </w:rPr>
      </w:pPr>
      <w:r w:rsidRPr="005023BA">
        <w:rPr>
          <w:sz w:val="28"/>
          <w:szCs w:val="28"/>
        </w:rPr>
        <w:t xml:space="preserve">8.1. Документы и (или) информация, </w:t>
      </w:r>
      <w:proofErr w:type="spellStart"/>
      <w:r w:rsidR="00873770" w:rsidRPr="005023BA">
        <w:rPr>
          <w:sz w:val="28"/>
          <w:szCs w:val="28"/>
        </w:rPr>
        <w:t>истребуемые</w:t>
      </w:r>
      <w:proofErr w:type="spellEnd"/>
      <w:r w:rsidR="00873770" w:rsidRPr="005023BA">
        <w:rPr>
          <w:sz w:val="28"/>
          <w:szCs w:val="28"/>
        </w:rPr>
        <w:t xml:space="preserve"> в ходе проверки лично у проверяемого юридического лица, индивидуального предпринимателя</w:t>
      </w:r>
      <w:r w:rsidRPr="005023BA">
        <w:rPr>
          <w:sz w:val="28"/>
          <w:szCs w:val="28"/>
        </w:rPr>
        <w:t>:</w:t>
      </w:r>
    </w:p>
    <w:p w:rsidR="00CB2423" w:rsidRPr="005023BA" w:rsidRDefault="00CB2423" w:rsidP="00CB2423">
      <w:pPr>
        <w:autoSpaceDE w:val="0"/>
        <w:autoSpaceDN w:val="0"/>
        <w:adjustRightInd w:val="0"/>
        <w:ind w:firstLine="709"/>
        <w:jc w:val="both"/>
        <w:rPr>
          <w:sz w:val="28"/>
          <w:szCs w:val="28"/>
        </w:rPr>
      </w:pPr>
      <w:r w:rsidRPr="005023BA">
        <w:rPr>
          <w:sz w:val="28"/>
          <w:szCs w:val="28"/>
        </w:rPr>
        <w:t xml:space="preserve">8.1.1. по содержанию животных, в том числе животных без владельцев, животных, от права </w:t>
      </w:r>
      <w:proofErr w:type="gramStart"/>
      <w:r w:rsidRPr="005023BA">
        <w:rPr>
          <w:sz w:val="28"/>
          <w:szCs w:val="28"/>
        </w:rPr>
        <w:t>собственности</w:t>
      </w:r>
      <w:proofErr w:type="gramEnd"/>
      <w:r w:rsidRPr="005023BA">
        <w:rPr>
          <w:sz w:val="28"/>
          <w:szCs w:val="28"/>
        </w:rPr>
        <w:t xml:space="preserve"> на которых владельцы отказались:</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а) </w:t>
      </w:r>
      <w:r w:rsidR="00CB2423" w:rsidRPr="005023BA">
        <w:rPr>
          <w:rFonts w:ascii="Times New Roman" w:hAnsi="Times New Roman"/>
          <w:sz w:val="28"/>
          <w:szCs w:val="28"/>
        </w:rPr>
        <w:t>учредительные документы юридического лица, документ, подтверждающий полномочия руководителя юридического лица;</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б) доверенность лица, уполномоченного на участие в проверке;</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в) должностные инструкции работников;</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г) документы, подтверждающие поступление животных без владельцев;</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д</w:t>
      </w:r>
      <w:proofErr w:type="spellEnd"/>
      <w:r w:rsidRPr="005023BA">
        <w:rPr>
          <w:rFonts w:ascii="Times New Roman" w:hAnsi="Times New Roman"/>
          <w:sz w:val="28"/>
          <w:szCs w:val="28"/>
        </w:rPr>
        <w:t xml:space="preserve">) документы, подтверждающие проведение осмотра, </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е) </w:t>
      </w:r>
      <w:r w:rsidR="00CB2423" w:rsidRPr="005023BA">
        <w:rPr>
          <w:rFonts w:ascii="Times New Roman" w:hAnsi="Times New Roman"/>
          <w:sz w:val="28"/>
          <w:szCs w:val="28"/>
        </w:rPr>
        <w:t xml:space="preserve">документы, подтверждающие осуществление мероприятий по обязательному карантинированию животных без владельцев и животных, от права </w:t>
      </w:r>
      <w:proofErr w:type="gramStart"/>
      <w:r w:rsidR="00CB2423" w:rsidRPr="005023BA">
        <w:rPr>
          <w:rFonts w:ascii="Times New Roman" w:hAnsi="Times New Roman"/>
          <w:sz w:val="28"/>
          <w:szCs w:val="28"/>
        </w:rPr>
        <w:t>собственности</w:t>
      </w:r>
      <w:proofErr w:type="gramEnd"/>
      <w:r w:rsidR="00CB2423" w:rsidRPr="005023BA">
        <w:rPr>
          <w:rFonts w:ascii="Times New Roman" w:hAnsi="Times New Roman"/>
          <w:sz w:val="28"/>
          <w:szCs w:val="28"/>
        </w:rPr>
        <w:t xml:space="preserve"> на которых владельцы отказались;</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ж) документы, подтверждающие вакцинацию животных без владельцев и животных, от права </w:t>
      </w:r>
      <w:proofErr w:type="gramStart"/>
      <w:r w:rsidRPr="005023BA">
        <w:rPr>
          <w:rFonts w:ascii="Times New Roman" w:hAnsi="Times New Roman"/>
          <w:sz w:val="28"/>
          <w:szCs w:val="28"/>
        </w:rPr>
        <w:t>собственности</w:t>
      </w:r>
      <w:proofErr w:type="gramEnd"/>
      <w:r w:rsidRPr="005023BA">
        <w:rPr>
          <w:rFonts w:ascii="Times New Roman" w:hAnsi="Times New Roman"/>
          <w:sz w:val="28"/>
          <w:szCs w:val="28"/>
        </w:rPr>
        <w:t xml:space="preserve"> на которых владельцы отказались, против бешенства и иных заболеваний, опасных для человека и животных;</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з</w:t>
      </w:r>
      <w:proofErr w:type="spellEnd"/>
      <w:r w:rsidRPr="005023BA">
        <w:rPr>
          <w:rFonts w:ascii="Times New Roman" w:hAnsi="Times New Roman"/>
          <w:sz w:val="28"/>
          <w:szCs w:val="28"/>
        </w:rPr>
        <w:t>) документы, подтверждающие осуществление учета животных, в том числе учет поступления животных в приюты для животных и выбытия животных из приютов для животных;</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и) </w:t>
      </w:r>
      <w:r w:rsidR="00CB2423" w:rsidRPr="005023BA">
        <w:rPr>
          <w:rFonts w:ascii="Times New Roman" w:hAnsi="Times New Roman"/>
          <w:sz w:val="28"/>
          <w:szCs w:val="28"/>
        </w:rPr>
        <w:t xml:space="preserve">документы, подтверждающие проведение маркирования </w:t>
      </w:r>
      <w:proofErr w:type="spellStart"/>
      <w:r w:rsidR="00CB2423" w:rsidRPr="005023BA">
        <w:rPr>
          <w:rFonts w:ascii="Times New Roman" w:hAnsi="Times New Roman"/>
          <w:sz w:val="28"/>
          <w:szCs w:val="28"/>
        </w:rPr>
        <w:t>неснимаемыми</w:t>
      </w:r>
      <w:proofErr w:type="spellEnd"/>
      <w:r w:rsidR="00CB2423" w:rsidRPr="005023BA">
        <w:rPr>
          <w:rFonts w:ascii="Times New Roman" w:hAnsi="Times New Roman"/>
          <w:sz w:val="28"/>
          <w:szCs w:val="28"/>
        </w:rPr>
        <w:t xml:space="preserve"> и несмываемыми метками поступивших в приюты для животных без владельцев и животных, от права </w:t>
      </w:r>
      <w:proofErr w:type="gramStart"/>
      <w:r w:rsidR="00CB2423" w:rsidRPr="005023BA">
        <w:rPr>
          <w:rFonts w:ascii="Times New Roman" w:hAnsi="Times New Roman"/>
          <w:sz w:val="28"/>
          <w:szCs w:val="28"/>
        </w:rPr>
        <w:t>собственности</w:t>
      </w:r>
      <w:proofErr w:type="gramEnd"/>
      <w:r w:rsidR="00CB2423" w:rsidRPr="005023BA">
        <w:rPr>
          <w:rFonts w:ascii="Times New Roman" w:hAnsi="Times New Roman"/>
          <w:sz w:val="28"/>
          <w:szCs w:val="28"/>
        </w:rPr>
        <w:t xml:space="preserve"> на которых владельцы отказались;</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к) документы, подтверждающие проведение стерилизации животных без владельцев, поступивших в приюты для животных;</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л) документы, подтверждающие передачу животных без владельцев для  возврата таких животных на прежние места их обитания или передачу таких животных новым владельцам;</w:t>
      </w:r>
    </w:p>
    <w:p w:rsidR="00CB2423" w:rsidRPr="005023BA" w:rsidRDefault="00AE0362" w:rsidP="00CB2423">
      <w:pPr>
        <w:pStyle w:val="afa"/>
        <w:ind w:firstLine="709"/>
        <w:jc w:val="both"/>
        <w:rPr>
          <w:rFonts w:ascii="Times New Roman" w:hAnsi="Times New Roman"/>
          <w:sz w:val="28"/>
          <w:szCs w:val="28"/>
        </w:rPr>
      </w:pPr>
      <w:r w:rsidRPr="005023BA">
        <w:rPr>
          <w:rFonts w:ascii="Times New Roman" w:hAnsi="Times New Roman"/>
          <w:sz w:val="28"/>
          <w:szCs w:val="28"/>
        </w:rPr>
        <w:t>м) </w:t>
      </w:r>
      <w:r w:rsidR="00CB2423" w:rsidRPr="005023BA">
        <w:rPr>
          <w:rFonts w:ascii="Times New Roman" w:hAnsi="Times New Roman"/>
          <w:sz w:val="28"/>
          <w:szCs w:val="28"/>
        </w:rPr>
        <w:t>документы, подтверждающие передачу животных, имеющих на ошейниках или иных предметах сведения о владельцах, их владельцам;</w:t>
      </w:r>
    </w:p>
    <w:p w:rsidR="00CB2423" w:rsidRPr="005023BA" w:rsidRDefault="00AE0362" w:rsidP="00CB2423">
      <w:pPr>
        <w:ind w:firstLine="709"/>
        <w:jc w:val="both"/>
        <w:rPr>
          <w:sz w:val="28"/>
          <w:szCs w:val="28"/>
        </w:rPr>
      </w:pPr>
      <w:proofErr w:type="spellStart"/>
      <w:r w:rsidRPr="005023BA">
        <w:rPr>
          <w:sz w:val="28"/>
          <w:szCs w:val="28"/>
        </w:rPr>
        <w:lastRenderedPageBreak/>
        <w:t>н</w:t>
      </w:r>
      <w:proofErr w:type="spellEnd"/>
      <w:r w:rsidRPr="005023BA">
        <w:rPr>
          <w:sz w:val="28"/>
          <w:szCs w:val="28"/>
        </w:rPr>
        <w:t>) </w:t>
      </w:r>
      <w:r w:rsidR="00CB2423" w:rsidRPr="005023BA">
        <w:rPr>
          <w:sz w:val="28"/>
          <w:szCs w:val="28"/>
        </w:rPr>
        <w:t xml:space="preserve">информация о каждом из поступивших в приют для животных животном без владельца и животном, от права </w:t>
      </w:r>
      <w:proofErr w:type="gramStart"/>
      <w:r w:rsidR="00CB2423" w:rsidRPr="005023BA">
        <w:rPr>
          <w:sz w:val="28"/>
          <w:szCs w:val="28"/>
        </w:rPr>
        <w:t>собственности</w:t>
      </w:r>
      <w:proofErr w:type="gramEnd"/>
      <w:r w:rsidR="00CB2423" w:rsidRPr="005023BA">
        <w:rPr>
          <w:sz w:val="28"/>
          <w:szCs w:val="28"/>
        </w:rPr>
        <w:t xml:space="preserve"> на которое владелец отказался (фотография, краткое описание, дата и место обнаружения, пол животного, возраст животного (примерный), высота животного в холке, окрас животного, особые приметы животного, причина отказа от права собственности на животное (в отношении животных, от права собственности на которых владельцы отказались);</w:t>
      </w:r>
    </w:p>
    <w:p w:rsidR="00CB2423" w:rsidRPr="005023BA" w:rsidRDefault="00CB2423" w:rsidP="00CB2423">
      <w:pPr>
        <w:ind w:firstLine="709"/>
        <w:jc w:val="both"/>
        <w:rPr>
          <w:sz w:val="28"/>
          <w:szCs w:val="28"/>
        </w:rPr>
      </w:pPr>
      <w:r w:rsidRPr="005023BA">
        <w:rPr>
          <w:sz w:val="28"/>
          <w:szCs w:val="28"/>
        </w:rPr>
        <w:t xml:space="preserve">о) договор на оказание ветеринарных услуг или документы, подтверждающие наличие высшего или среднего ветеринарного образования у работника; </w:t>
      </w:r>
    </w:p>
    <w:p w:rsidR="00CB2423" w:rsidRPr="005023BA" w:rsidRDefault="00CB2423" w:rsidP="00CB2423">
      <w:pPr>
        <w:ind w:firstLine="709"/>
        <w:jc w:val="both"/>
        <w:rPr>
          <w:sz w:val="28"/>
          <w:szCs w:val="28"/>
        </w:rPr>
      </w:pPr>
      <w:proofErr w:type="spellStart"/>
      <w:r w:rsidRPr="005023BA">
        <w:rPr>
          <w:sz w:val="28"/>
          <w:szCs w:val="28"/>
        </w:rPr>
        <w:t>п</w:t>
      </w:r>
      <w:proofErr w:type="spellEnd"/>
      <w:r w:rsidRPr="005023BA">
        <w:rPr>
          <w:sz w:val="28"/>
          <w:szCs w:val="28"/>
        </w:rPr>
        <w:t>) акт о смерти животного;</w:t>
      </w:r>
    </w:p>
    <w:p w:rsidR="00CB2423" w:rsidRPr="005023BA" w:rsidRDefault="00CB2423" w:rsidP="00CB2423">
      <w:pPr>
        <w:ind w:firstLine="709"/>
        <w:jc w:val="both"/>
        <w:rPr>
          <w:sz w:val="28"/>
          <w:szCs w:val="28"/>
        </w:rPr>
      </w:pPr>
      <w:proofErr w:type="spellStart"/>
      <w:r w:rsidRPr="005023BA">
        <w:rPr>
          <w:sz w:val="28"/>
          <w:szCs w:val="28"/>
        </w:rPr>
        <w:t>р</w:t>
      </w:r>
      <w:proofErr w:type="spellEnd"/>
      <w:r w:rsidRPr="005023BA">
        <w:rPr>
          <w:sz w:val="28"/>
          <w:szCs w:val="28"/>
        </w:rPr>
        <w:t>) журнал уборки;</w:t>
      </w:r>
    </w:p>
    <w:p w:rsidR="00CB2423" w:rsidRPr="005023BA" w:rsidRDefault="00CB2423" w:rsidP="00CB2423">
      <w:pPr>
        <w:ind w:firstLine="709"/>
        <w:jc w:val="both"/>
        <w:rPr>
          <w:sz w:val="28"/>
          <w:szCs w:val="28"/>
        </w:rPr>
      </w:pPr>
      <w:r w:rsidRPr="005023BA">
        <w:rPr>
          <w:sz w:val="28"/>
          <w:szCs w:val="28"/>
        </w:rPr>
        <w:t>с) журнал дезинфекции, дератизации и дезинсекции;</w:t>
      </w:r>
    </w:p>
    <w:p w:rsidR="00CB2423" w:rsidRPr="005023BA" w:rsidRDefault="00CB2423" w:rsidP="00CB2423">
      <w:pPr>
        <w:ind w:firstLine="709"/>
        <w:jc w:val="both"/>
        <w:rPr>
          <w:sz w:val="28"/>
          <w:szCs w:val="28"/>
        </w:rPr>
      </w:pPr>
      <w:r w:rsidRPr="005023BA">
        <w:rPr>
          <w:sz w:val="28"/>
          <w:szCs w:val="28"/>
        </w:rPr>
        <w:t>8.1.2. по отлову животных, их транспортировке, передаче в приюты для животных и возврату животных:</w:t>
      </w:r>
    </w:p>
    <w:p w:rsidR="00CB2423" w:rsidRPr="005023BA" w:rsidRDefault="00AE0362" w:rsidP="00CB2423">
      <w:pPr>
        <w:pStyle w:val="afa"/>
        <w:ind w:firstLine="709"/>
        <w:jc w:val="both"/>
        <w:rPr>
          <w:rFonts w:ascii="Times New Roman" w:hAnsi="Times New Roman"/>
          <w:sz w:val="28"/>
          <w:szCs w:val="28"/>
        </w:rPr>
      </w:pPr>
      <w:bookmarkStart w:id="0" w:name="P169"/>
      <w:bookmarkEnd w:id="0"/>
      <w:r w:rsidRPr="005023BA">
        <w:rPr>
          <w:rFonts w:ascii="Times New Roman" w:hAnsi="Times New Roman"/>
          <w:sz w:val="28"/>
          <w:szCs w:val="28"/>
        </w:rPr>
        <w:t>а) </w:t>
      </w:r>
      <w:r w:rsidR="00CB2423" w:rsidRPr="005023BA">
        <w:rPr>
          <w:rFonts w:ascii="Times New Roman" w:hAnsi="Times New Roman"/>
          <w:sz w:val="28"/>
          <w:szCs w:val="28"/>
        </w:rPr>
        <w:t>учредительные документы юридического лица, документ, подтверждающий полномочия руководителя юридического лица;</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б) доверенность лица, уполномоченного на участие в проверке;</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в) должностные инструкции работников;</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г) журнал учета количества животных без владельцев, отловленных и транспортированных в приюты для животных, а также возвращенных на прежние места обитания </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д</w:t>
      </w:r>
      <w:proofErr w:type="spellEnd"/>
      <w:r w:rsidRPr="005023BA">
        <w:rPr>
          <w:rFonts w:ascii="Times New Roman" w:hAnsi="Times New Roman"/>
          <w:sz w:val="28"/>
          <w:szCs w:val="28"/>
        </w:rPr>
        <w:t>) документы, подтверждающие передачу животных в приюты для животных;</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е) документы, подтверждающие прием животных без владельцев для возврата на прежние места обитания</w:t>
      </w:r>
    </w:p>
    <w:p w:rsidR="00CB2423" w:rsidRPr="005023BA" w:rsidRDefault="00CB2423" w:rsidP="00CB2423">
      <w:pPr>
        <w:pStyle w:val="afa"/>
        <w:ind w:firstLine="709"/>
        <w:jc w:val="both"/>
        <w:rPr>
          <w:rFonts w:ascii="Times New Roman" w:hAnsi="Times New Roman"/>
          <w:sz w:val="28"/>
          <w:szCs w:val="28"/>
        </w:rPr>
      </w:pPr>
      <w:r w:rsidRPr="005023BA">
        <w:rPr>
          <w:rFonts w:ascii="Times New Roman" w:hAnsi="Times New Roman"/>
          <w:sz w:val="28"/>
          <w:szCs w:val="28"/>
        </w:rPr>
        <w:t xml:space="preserve">ж) документы, подтверждающие проведение дезинфекцию кузова транспортного средства, оборудования и клеток транспортных средств. </w:t>
      </w:r>
    </w:p>
    <w:p w:rsidR="00CB2423" w:rsidRPr="005023BA" w:rsidRDefault="00CB2423" w:rsidP="00CB2423">
      <w:pPr>
        <w:pStyle w:val="afa"/>
        <w:ind w:firstLine="709"/>
        <w:jc w:val="both"/>
        <w:rPr>
          <w:rFonts w:ascii="Times New Roman" w:hAnsi="Times New Roman"/>
          <w:sz w:val="28"/>
          <w:szCs w:val="28"/>
        </w:rPr>
      </w:pPr>
      <w:proofErr w:type="spellStart"/>
      <w:r w:rsidRPr="005023BA">
        <w:rPr>
          <w:rFonts w:ascii="Times New Roman" w:hAnsi="Times New Roman"/>
          <w:sz w:val="28"/>
          <w:szCs w:val="28"/>
        </w:rPr>
        <w:t>з</w:t>
      </w:r>
      <w:proofErr w:type="spellEnd"/>
      <w:r w:rsidRPr="005023BA">
        <w:rPr>
          <w:rFonts w:ascii="Times New Roman" w:hAnsi="Times New Roman"/>
          <w:sz w:val="28"/>
          <w:szCs w:val="28"/>
        </w:rPr>
        <w:t xml:space="preserve">) видеозапись процесса отлова животных без владельцев и их возврата животных в прежние места обитания. </w:t>
      </w:r>
    </w:p>
    <w:p w:rsidR="00BD0483" w:rsidRPr="005023BA" w:rsidRDefault="00CB2423" w:rsidP="00BD0483">
      <w:pPr>
        <w:autoSpaceDE w:val="0"/>
        <w:autoSpaceDN w:val="0"/>
        <w:adjustRightInd w:val="0"/>
        <w:ind w:firstLine="720"/>
        <w:jc w:val="both"/>
        <w:rPr>
          <w:sz w:val="28"/>
          <w:szCs w:val="28"/>
        </w:rPr>
      </w:pPr>
      <w:r w:rsidRPr="005023BA">
        <w:rPr>
          <w:sz w:val="28"/>
          <w:szCs w:val="28"/>
        </w:rPr>
        <w:t>8</w:t>
      </w:r>
      <w:r w:rsidR="00BD0483" w:rsidRPr="005023BA">
        <w:rPr>
          <w:sz w:val="28"/>
          <w:szCs w:val="28"/>
        </w:rPr>
        <w:t>.2. </w:t>
      </w:r>
      <w:r w:rsidR="00873770" w:rsidRPr="005023BA">
        <w:rPr>
          <w:sz w:val="28"/>
          <w:szCs w:val="28"/>
        </w:rPr>
        <w:t xml:space="preserve">Документы и (или) информация, запрашиваемые и получаемые в ходе проверки </w:t>
      </w:r>
      <w:r w:rsidR="00BD0483" w:rsidRPr="005023BA">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w:t>
      </w:r>
    </w:p>
    <w:p w:rsidR="00BD0483" w:rsidRPr="005023BA" w:rsidRDefault="00BD0483" w:rsidP="00BD0483">
      <w:pPr>
        <w:pStyle w:val="af9"/>
        <w:spacing w:before="0" w:beforeAutospacing="0" w:after="0" w:afterAutospacing="0"/>
        <w:ind w:firstLine="720"/>
        <w:jc w:val="both"/>
        <w:rPr>
          <w:sz w:val="28"/>
          <w:szCs w:val="28"/>
        </w:rPr>
      </w:pPr>
      <w:r w:rsidRPr="005023BA">
        <w:rPr>
          <w:sz w:val="28"/>
          <w:szCs w:val="28"/>
        </w:rPr>
        <w:t>в Федеральной налоговой службе России (ФНС России) – сведения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 единого реестра субъектов малого и среднего предпринимательства;</w:t>
      </w:r>
    </w:p>
    <w:p w:rsidR="00BD0483" w:rsidRPr="005023BA" w:rsidRDefault="00BD0483" w:rsidP="00BD0483">
      <w:pPr>
        <w:pStyle w:val="af9"/>
        <w:tabs>
          <w:tab w:val="left" w:pos="1080"/>
        </w:tabs>
        <w:spacing w:before="0" w:beforeAutospacing="0" w:after="0" w:afterAutospacing="0"/>
        <w:ind w:firstLine="720"/>
        <w:jc w:val="both"/>
        <w:rPr>
          <w:sz w:val="28"/>
          <w:szCs w:val="28"/>
        </w:rPr>
      </w:pPr>
      <w:r w:rsidRPr="005023BA">
        <w:rPr>
          <w:sz w:val="28"/>
          <w:szCs w:val="28"/>
        </w:rPr>
        <w:t>в Федеральной службе государственной регистрации, кадастра и картографии (</w:t>
      </w:r>
      <w:proofErr w:type="spellStart"/>
      <w:r w:rsidRPr="005023BA">
        <w:rPr>
          <w:sz w:val="28"/>
          <w:szCs w:val="28"/>
        </w:rPr>
        <w:t>Росреестр</w:t>
      </w:r>
      <w:proofErr w:type="spellEnd"/>
      <w:r w:rsidRPr="005023BA">
        <w:rPr>
          <w:sz w:val="28"/>
          <w:szCs w:val="28"/>
        </w:rPr>
        <w:t>) - выписки из Единого государственного реестра недвижимости об объекте недвижимости, о переходе прав на объект недвижимости, о правах отдельного лица на имевшиеся (имеющиеся) у него объекты недвижимости, кадастровый план территории;</w:t>
      </w:r>
    </w:p>
    <w:p w:rsidR="00BD0483" w:rsidRPr="005023BA" w:rsidRDefault="00BD0483" w:rsidP="00BD0483">
      <w:pPr>
        <w:pStyle w:val="4"/>
        <w:shd w:val="clear" w:color="auto" w:fill="auto"/>
        <w:tabs>
          <w:tab w:val="left" w:pos="142"/>
          <w:tab w:val="left" w:pos="1034"/>
        </w:tabs>
        <w:spacing w:before="0" w:after="0" w:line="240" w:lineRule="auto"/>
        <w:ind w:firstLine="709"/>
        <w:jc w:val="both"/>
        <w:rPr>
          <w:color w:val="FF0000"/>
        </w:rPr>
      </w:pPr>
      <w:r w:rsidRPr="005023BA">
        <w:lastRenderedPageBreak/>
        <w:t>в Министерстве внутренних дел Российской Федерации (МВД России) – сведения о регистрации по месту жительства (пребывания) гражданина Российской Федерации.</w:t>
      </w:r>
    </w:p>
    <w:p w:rsidR="00BD0483" w:rsidRPr="005023BA" w:rsidRDefault="00BD0483" w:rsidP="00BD0483">
      <w:pPr>
        <w:pStyle w:val="4"/>
        <w:shd w:val="clear" w:color="auto" w:fill="auto"/>
        <w:tabs>
          <w:tab w:val="left" w:pos="142"/>
        </w:tabs>
        <w:spacing w:before="0" w:after="0" w:line="240" w:lineRule="auto"/>
        <w:ind w:firstLine="709"/>
        <w:jc w:val="both"/>
      </w:pPr>
    </w:p>
    <w:p w:rsidR="00BD0483" w:rsidRPr="005023BA" w:rsidRDefault="00BD0483" w:rsidP="00BD0483">
      <w:pPr>
        <w:pStyle w:val="4"/>
        <w:shd w:val="clear" w:color="auto" w:fill="auto"/>
        <w:tabs>
          <w:tab w:val="left" w:pos="142"/>
        </w:tabs>
        <w:spacing w:before="0" w:after="0" w:line="240" w:lineRule="auto"/>
        <w:ind w:firstLine="709"/>
        <w:jc w:val="center"/>
        <w:rPr>
          <w:b/>
        </w:rPr>
      </w:pPr>
      <w:r w:rsidRPr="005023BA">
        <w:rPr>
          <w:b/>
        </w:rPr>
        <w:t xml:space="preserve">Раздел </w:t>
      </w:r>
      <w:r w:rsidRPr="005023BA">
        <w:rPr>
          <w:b/>
          <w:lang w:val="en-US"/>
        </w:rPr>
        <w:t>II</w:t>
      </w:r>
      <w:r w:rsidRPr="005023BA">
        <w:rPr>
          <w:b/>
        </w:rPr>
        <w:t xml:space="preserve">. Требования к порядку осуществления государственного </w:t>
      </w:r>
      <w:r w:rsidR="00401EA5" w:rsidRPr="005023BA">
        <w:rPr>
          <w:b/>
        </w:rPr>
        <w:t>надзора</w:t>
      </w:r>
    </w:p>
    <w:p w:rsidR="00BD0483" w:rsidRPr="005023BA" w:rsidRDefault="00BD0483" w:rsidP="00BD0483">
      <w:pPr>
        <w:pStyle w:val="4"/>
        <w:shd w:val="clear" w:color="auto" w:fill="auto"/>
        <w:tabs>
          <w:tab w:val="left" w:pos="142"/>
        </w:tabs>
        <w:spacing w:before="0" w:after="0" w:line="240" w:lineRule="auto"/>
        <w:ind w:firstLine="709"/>
        <w:jc w:val="center"/>
        <w:rPr>
          <w:b/>
        </w:rPr>
      </w:pPr>
    </w:p>
    <w:p w:rsidR="00BD0483" w:rsidRPr="005023BA" w:rsidRDefault="009A13D8" w:rsidP="00BD0483">
      <w:pPr>
        <w:pStyle w:val="4"/>
        <w:shd w:val="clear" w:color="auto" w:fill="auto"/>
        <w:tabs>
          <w:tab w:val="left" w:pos="142"/>
        </w:tabs>
        <w:spacing w:before="0" w:after="0" w:line="240" w:lineRule="auto"/>
        <w:ind w:firstLine="709"/>
        <w:jc w:val="both"/>
      </w:pPr>
      <w:r w:rsidRPr="005023BA">
        <w:t>Г</w:t>
      </w:r>
      <w:r w:rsidR="00BD0483" w:rsidRPr="005023BA">
        <w:t>осударственный надзор в отношении юридических лиц и индивидуальных предпринимателей осуществляется в порядке и сроки, установленные Федеральным законом от 26.12.2008 № 294-ФЗ «О защите прав субъектов предпринимательской деятельности при осуществлении государственного контроля (надзора) и муниципального контроля».</w:t>
      </w:r>
    </w:p>
    <w:p w:rsidR="00B84F2E" w:rsidRPr="005023BA" w:rsidRDefault="00B84F2E" w:rsidP="00BD0483">
      <w:pPr>
        <w:pStyle w:val="4"/>
        <w:shd w:val="clear" w:color="auto" w:fill="auto"/>
        <w:tabs>
          <w:tab w:val="left" w:pos="142"/>
        </w:tabs>
        <w:spacing w:before="0" w:after="0" w:line="240" w:lineRule="auto"/>
        <w:ind w:firstLine="709"/>
        <w:jc w:val="both"/>
      </w:pPr>
      <w:r w:rsidRPr="005023BA">
        <w:t xml:space="preserve">К отношениям, связанным с осуществлением государственного надзора в отношении резидентов территории опережающего социально-экономического развития, применяются положения Федерального </w:t>
      </w:r>
      <w:hyperlink r:id="rId14" w:history="1">
        <w:r w:rsidRPr="005023BA">
          <w:t>закона</w:t>
        </w:r>
      </w:hyperlink>
      <w:r w:rsidRPr="005023BA">
        <w:t xml:space="preserve"> от 29.12.2014 № 473-ФЗ «О территориях опережающего социально-экономического развития в Российской Федерации».</w:t>
      </w:r>
    </w:p>
    <w:p w:rsidR="00BD0483" w:rsidRPr="005023BA" w:rsidRDefault="00BD0483" w:rsidP="00BD0483">
      <w:pPr>
        <w:pStyle w:val="4"/>
        <w:shd w:val="clear" w:color="auto" w:fill="auto"/>
        <w:tabs>
          <w:tab w:val="left" w:pos="142"/>
        </w:tabs>
        <w:spacing w:before="0" w:after="0" w:line="240" w:lineRule="auto"/>
        <w:ind w:firstLine="709"/>
        <w:jc w:val="center"/>
        <w:rPr>
          <w:b/>
        </w:rPr>
      </w:pPr>
    </w:p>
    <w:p w:rsidR="00BD0483" w:rsidRPr="005023BA" w:rsidRDefault="00BD0483" w:rsidP="00BD0483">
      <w:pPr>
        <w:pStyle w:val="4"/>
        <w:shd w:val="clear" w:color="auto" w:fill="auto"/>
        <w:tabs>
          <w:tab w:val="left" w:pos="142"/>
          <w:tab w:val="left" w:pos="1136"/>
        </w:tabs>
        <w:spacing w:before="0" w:after="0" w:line="240" w:lineRule="auto"/>
        <w:ind w:firstLine="709"/>
        <w:jc w:val="center"/>
        <w:outlineLvl w:val="0"/>
        <w:rPr>
          <w:b/>
        </w:rPr>
      </w:pPr>
      <w:r w:rsidRPr="005023BA">
        <w:rPr>
          <w:b/>
        </w:rPr>
        <w:t>1. Порядок информирования об осуществлении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rPr>
          <w:u w:val="single"/>
        </w:rPr>
      </w:pPr>
    </w:p>
    <w:p w:rsidR="00BD0483" w:rsidRPr="005023BA" w:rsidRDefault="00BD0483" w:rsidP="00BD0483">
      <w:pPr>
        <w:pStyle w:val="4"/>
        <w:shd w:val="clear" w:color="auto" w:fill="auto"/>
        <w:spacing w:before="0" w:after="0" w:line="240" w:lineRule="auto"/>
        <w:ind w:firstLine="709"/>
        <w:jc w:val="center"/>
        <w:rPr>
          <w:b/>
        </w:rPr>
      </w:pPr>
      <w:r w:rsidRPr="005023BA">
        <w:rPr>
          <w:b/>
        </w:rPr>
        <w:t>1.1.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BD0483" w:rsidRPr="005023BA" w:rsidRDefault="00BD0483" w:rsidP="00BD0483">
      <w:pPr>
        <w:pStyle w:val="4"/>
        <w:shd w:val="clear" w:color="auto" w:fill="auto"/>
        <w:spacing w:before="0" w:after="0" w:line="240" w:lineRule="auto"/>
        <w:ind w:firstLine="0"/>
        <w:jc w:val="both"/>
        <w:rPr>
          <w:b/>
        </w:rPr>
      </w:pPr>
    </w:p>
    <w:p w:rsidR="00107498" w:rsidRPr="005023BA" w:rsidRDefault="00BD0483" w:rsidP="00107498">
      <w:pPr>
        <w:pStyle w:val="afa"/>
        <w:ind w:firstLine="709"/>
        <w:jc w:val="both"/>
        <w:rPr>
          <w:rFonts w:ascii="Times New Roman" w:hAnsi="Times New Roman"/>
          <w:sz w:val="28"/>
          <w:szCs w:val="28"/>
        </w:rPr>
      </w:pPr>
      <w:r w:rsidRPr="005023BA">
        <w:rPr>
          <w:rFonts w:ascii="Times New Roman" w:hAnsi="Times New Roman"/>
          <w:sz w:val="28"/>
          <w:szCs w:val="28"/>
        </w:rPr>
        <w:t>1.1.1. </w:t>
      </w:r>
      <w:r w:rsidR="00107498" w:rsidRPr="005023BA">
        <w:rPr>
          <w:rFonts w:ascii="Times New Roman" w:hAnsi="Times New Roman"/>
          <w:sz w:val="28"/>
          <w:szCs w:val="28"/>
        </w:rPr>
        <w:t xml:space="preserve">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 </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Информирование граждан по вопросам осуществления государственного надзора, а также о ходе осуществления государственного надзора, проводится в виде индивидуального или публичного информирования, в форме устного или письменного информирования.</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устное информирование граждан по вопросам осуществления государственного надзора, а также о ходе осуществления государственного надзора, обеспечивается государственными гражданскими служащими структурных подразделений управления, осуществляющими государственный надзор, лично, по телефону.</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 xml:space="preserve">Должностные лица управления, осуществляющие индивидуальное устное информирование, должны принять все необходимые меры для дачи полного и </w:t>
      </w:r>
      <w:r w:rsidRPr="005023BA">
        <w:rPr>
          <w:rFonts w:ascii="Times New Roman" w:hAnsi="Times New Roman"/>
          <w:sz w:val="28"/>
          <w:szCs w:val="28"/>
        </w:rPr>
        <w:lastRenderedPageBreak/>
        <w:t>оперативного ответа на поставленные вопросы, в том числе с привлечением других должностных лиц.</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Должностные лица управления, осуществляющие устное информирование по вопросам осуществления государственного надзора, а также о ходе осуществления государственного надзора, не вправе осуществлять консультирование граждан, выходящее за рамки стандартных процедур и условий осуществления государственного надзора и прямо или косвенно влияющее на индивидуальные решения граждан.</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устное информирование каждого заинтересованного лица должностные лица управления осуществляют не более 10 минут. 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Индивидуальное письменное информирование при обращении заинтересованных лиц в управление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При индивидуальном письменном информировании ответ направляется заинтересованному лицу в течение 30 дней со дня поступления обращения заинтересованного лица.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Публичное письменное информирование о ходе осуществления государственного надзора осуществляется путем публикации информационных материалов на официальном сайте и с использованием Единого портала.</w:t>
      </w:r>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1.1.2. Порядок, форма, место размещения и способы получения справочной информации.</w:t>
      </w:r>
    </w:p>
    <w:p w:rsidR="00107498" w:rsidRPr="005023BA" w:rsidRDefault="00107498" w:rsidP="00107498">
      <w:pPr>
        <w:pStyle w:val="afa"/>
        <w:ind w:firstLine="709"/>
        <w:jc w:val="both"/>
        <w:rPr>
          <w:rFonts w:ascii="Times New Roman" w:hAnsi="Times New Roman"/>
          <w:sz w:val="28"/>
          <w:szCs w:val="28"/>
        </w:rPr>
      </w:pPr>
      <w:proofErr w:type="gramStart"/>
      <w:r w:rsidRPr="005023BA">
        <w:rPr>
          <w:rFonts w:ascii="Times New Roman" w:hAnsi="Times New Roman"/>
          <w:sz w:val="28"/>
          <w:szCs w:val="28"/>
        </w:rPr>
        <w:t xml:space="preserve">Справочная информация, включающая в себя место нахождения и графики работы управления, ее структурных подразделений, справочные телефоны структурных подразделений управления, участвующих в осуществлении государственного надзора, в том числе номер </w:t>
      </w:r>
      <w:proofErr w:type="spellStart"/>
      <w:r w:rsidRPr="005023BA">
        <w:rPr>
          <w:rFonts w:ascii="Times New Roman" w:hAnsi="Times New Roman"/>
          <w:sz w:val="28"/>
          <w:szCs w:val="28"/>
        </w:rPr>
        <w:t>телефона-автоинформатора</w:t>
      </w:r>
      <w:proofErr w:type="spellEnd"/>
      <w:r w:rsidRPr="005023BA">
        <w:rPr>
          <w:rFonts w:ascii="Times New Roman" w:hAnsi="Times New Roman"/>
          <w:sz w:val="28"/>
          <w:szCs w:val="28"/>
        </w:rPr>
        <w:t xml:space="preserve">, адреса официального сайта, а также электронной почты и (или) формы обратной связи управления, в сети «Интернет», размещена на информационном стенде в управлении, на официальном сайте </w:t>
      </w:r>
      <w:r w:rsidR="00C91A1D" w:rsidRPr="005023BA">
        <w:rPr>
          <w:rFonts w:ascii="Times New Roman" w:hAnsi="Times New Roman"/>
          <w:sz w:val="28"/>
          <w:szCs w:val="28"/>
        </w:rPr>
        <w:t>управления</w:t>
      </w:r>
      <w:r w:rsidRPr="005023BA">
        <w:rPr>
          <w:rFonts w:ascii="Times New Roman" w:hAnsi="Times New Roman"/>
          <w:sz w:val="28"/>
          <w:szCs w:val="28"/>
        </w:rPr>
        <w:t>, а также на Едином портале.</w:t>
      </w:r>
      <w:proofErr w:type="gramEnd"/>
    </w:p>
    <w:p w:rsidR="00107498" w:rsidRPr="005023BA" w:rsidRDefault="00107498" w:rsidP="00107498">
      <w:pPr>
        <w:pStyle w:val="afa"/>
        <w:ind w:firstLine="709"/>
        <w:jc w:val="both"/>
        <w:rPr>
          <w:rFonts w:ascii="Times New Roman" w:hAnsi="Times New Roman"/>
          <w:sz w:val="28"/>
          <w:szCs w:val="28"/>
        </w:rPr>
      </w:pPr>
      <w:r w:rsidRPr="005023BA">
        <w:rPr>
          <w:rFonts w:ascii="Times New Roman" w:hAnsi="Times New Roman"/>
          <w:sz w:val="28"/>
          <w:szCs w:val="28"/>
        </w:rPr>
        <w:t>Также справочная информация может быть получена в форме устного информирования.</w:t>
      </w:r>
    </w:p>
    <w:p w:rsidR="00107498" w:rsidRPr="005023BA" w:rsidRDefault="00107498" w:rsidP="00107498">
      <w:pPr>
        <w:pStyle w:val="afa"/>
        <w:ind w:firstLine="709"/>
        <w:jc w:val="both"/>
        <w:rPr>
          <w:rFonts w:ascii="Times New Roman" w:hAnsi="Times New Roman"/>
          <w:sz w:val="28"/>
          <w:szCs w:val="28"/>
        </w:rPr>
      </w:pPr>
    </w:p>
    <w:p w:rsidR="00BD0483" w:rsidRPr="005023BA" w:rsidRDefault="00BD0483" w:rsidP="00BD0483">
      <w:pPr>
        <w:pStyle w:val="4"/>
        <w:shd w:val="clear" w:color="auto" w:fill="auto"/>
        <w:tabs>
          <w:tab w:val="left" w:pos="1143"/>
        </w:tabs>
        <w:spacing w:before="0" w:after="0" w:line="240" w:lineRule="auto"/>
        <w:ind w:firstLine="709"/>
        <w:jc w:val="center"/>
        <w:rPr>
          <w:b/>
        </w:rPr>
      </w:pPr>
      <w:r w:rsidRPr="005023BA">
        <w:rPr>
          <w:b/>
        </w:rPr>
        <w:t xml:space="preserve">1.2. Порядок, форма и место </w:t>
      </w:r>
      <w:proofErr w:type="gramStart"/>
      <w:r w:rsidRPr="005023BA">
        <w:rPr>
          <w:b/>
        </w:rPr>
        <w:t>размещения</w:t>
      </w:r>
      <w:proofErr w:type="gramEnd"/>
      <w:r w:rsidRPr="005023BA">
        <w:rPr>
          <w:b/>
        </w:rPr>
        <w:t xml:space="preserve"> и способы получения справочной информации, в том числе на стендах в местах нахождения органов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rPr>
          <w:b/>
        </w:rPr>
      </w:pPr>
    </w:p>
    <w:p w:rsidR="00BD0483" w:rsidRPr="005023BA" w:rsidRDefault="00BD0483" w:rsidP="00BD0483">
      <w:pPr>
        <w:pStyle w:val="4"/>
        <w:shd w:val="clear" w:color="auto" w:fill="auto"/>
        <w:spacing w:before="0" w:after="0" w:line="240" w:lineRule="auto"/>
        <w:ind w:firstLine="709"/>
        <w:jc w:val="both"/>
      </w:pPr>
      <w:r w:rsidRPr="005023BA">
        <w:t xml:space="preserve">1.2.1. Информация об осуществлении государственного надзора представляется непосредственно Управлением с использованием телефонной </w:t>
      </w:r>
      <w:r w:rsidRPr="005023BA">
        <w:lastRenderedPageBreak/>
        <w:t xml:space="preserve">связи и информационно-телекоммуникационных сетей общего пользования, посредством публикации в средствах массовой информации. </w:t>
      </w:r>
    </w:p>
    <w:p w:rsidR="00BD0483" w:rsidRPr="005023BA" w:rsidRDefault="00BD0483" w:rsidP="00BD0483">
      <w:pPr>
        <w:pStyle w:val="4"/>
        <w:shd w:val="clear" w:color="auto" w:fill="auto"/>
        <w:spacing w:before="0" w:after="0" w:line="240" w:lineRule="auto"/>
        <w:ind w:firstLine="709"/>
        <w:jc w:val="both"/>
      </w:pPr>
      <w:r w:rsidRPr="005023BA">
        <w:t>1.2.2. На официальном сайте Управления и на Едином портале подлежит размещению следующая справочная информация:</w:t>
      </w:r>
    </w:p>
    <w:p w:rsidR="00BD0483" w:rsidRPr="005023BA" w:rsidRDefault="00BD0483" w:rsidP="00BD0483">
      <w:pPr>
        <w:pStyle w:val="4"/>
        <w:shd w:val="clear" w:color="auto" w:fill="auto"/>
        <w:spacing w:before="0" w:after="0" w:line="240" w:lineRule="auto"/>
        <w:ind w:firstLine="709"/>
        <w:jc w:val="both"/>
      </w:pPr>
      <w:r w:rsidRPr="005023BA">
        <w:t>- место нахождения и графики работы Управления и его структурных подразделений;</w:t>
      </w:r>
    </w:p>
    <w:p w:rsidR="00BD0483" w:rsidRPr="005023BA" w:rsidRDefault="00BD0483" w:rsidP="00BD0483">
      <w:pPr>
        <w:pStyle w:val="4"/>
        <w:shd w:val="clear" w:color="auto" w:fill="auto"/>
        <w:spacing w:before="0" w:after="0" w:line="240" w:lineRule="auto"/>
        <w:ind w:firstLine="709"/>
        <w:jc w:val="both"/>
      </w:pPr>
      <w:r w:rsidRPr="005023BA">
        <w:t xml:space="preserve">- справочные телефоны, в том числе номер </w:t>
      </w:r>
      <w:proofErr w:type="spellStart"/>
      <w:r w:rsidRPr="005023BA">
        <w:t>телефона-автоинформатора</w:t>
      </w:r>
      <w:proofErr w:type="spellEnd"/>
      <w:r w:rsidRPr="005023BA">
        <w:t xml:space="preserve"> Управления и его структурных подразделений;</w:t>
      </w:r>
    </w:p>
    <w:p w:rsidR="00BD0483" w:rsidRPr="005023BA" w:rsidRDefault="00BD0483" w:rsidP="00BD0483">
      <w:pPr>
        <w:pStyle w:val="4"/>
        <w:shd w:val="clear" w:color="auto" w:fill="auto"/>
        <w:spacing w:before="0" w:after="0" w:line="240" w:lineRule="auto"/>
        <w:ind w:firstLine="709"/>
        <w:jc w:val="both"/>
      </w:pPr>
      <w:r w:rsidRPr="005023BA">
        <w:t>- адреса официального сайта, а также электронной почты и (или) формы обратной связи Управления в сети Интернет.</w:t>
      </w:r>
    </w:p>
    <w:p w:rsidR="00BD0483" w:rsidRPr="005023BA" w:rsidRDefault="00BD0483" w:rsidP="00BD0483">
      <w:pPr>
        <w:pStyle w:val="4"/>
        <w:tabs>
          <w:tab w:val="left" w:pos="1143"/>
        </w:tabs>
        <w:spacing w:before="0" w:after="0" w:line="240" w:lineRule="auto"/>
        <w:ind w:firstLine="709"/>
        <w:jc w:val="both"/>
      </w:pPr>
      <w:r w:rsidRPr="005023BA">
        <w:t>1.2.3. На информационном стенде, расположенном в помещении Управления, размещается следующая информация:</w:t>
      </w:r>
    </w:p>
    <w:p w:rsidR="00BD0483" w:rsidRPr="005023BA" w:rsidRDefault="00BD0483" w:rsidP="00BD0483">
      <w:pPr>
        <w:pStyle w:val="4"/>
        <w:tabs>
          <w:tab w:val="left" w:pos="1143"/>
        </w:tabs>
        <w:spacing w:before="0" w:after="0" w:line="240" w:lineRule="auto"/>
        <w:ind w:firstLine="709"/>
        <w:jc w:val="both"/>
      </w:pPr>
      <w:r w:rsidRPr="005023BA">
        <w:t>- порядок получения консультаций;</w:t>
      </w:r>
    </w:p>
    <w:p w:rsidR="00BD0483" w:rsidRPr="005023BA" w:rsidRDefault="00BD0483" w:rsidP="00BD0483">
      <w:pPr>
        <w:pStyle w:val="4"/>
        <w:tabs>
          <w:tab w:val="left" w:pos="1143"/>
        </w:tabs>
        <w:spacing w:before="0" w:after="0" w:line="240" w:lineRule="auto"/>
        <w:ind w:firstLine="709"/>
        <w:jc w:val="both"/>
      </w:pPr>
      <w:r w:rsidRPr="005023BA">
        <w:t>- перечень нормативных правовых актов, регулирующих осуществление государственного надзора;</w:t>
      </w:r>
    </w:p>
    <w:p w:rsidR="00BD0483" w:rsidRPr="005023BA" w:rsidRDefault="00BD0483" w:rsidP="00BD0483">
      <w:pPr>
        <w:pStyle w:val="4"/>
        <w:shd w:val="clear" w:color="auto" w:fill="auto"/>
        <w:tabs>
          <w:tab w:val="left" w:pos="1143"/>
        </w:tabs>
        <w:spacing w:before="0" w:after="0" w:line="240" w:lineRule="auto"/>
        <w:ind w:firstLine="709"/>
        <w:jc w:val="both"/>
      </w:pPr>
      <w:r w:rsidRPr="005023BA">
        <w:t>- нормативный правовой акт, регулирующий осуществление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1.2.4. На Едином и Региональном портале размещается следующая информация: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полное наименование, место нахождения, график работы, номера телефонов, адреса электронной почты, адрес официального сайта управления в информационно-телекоммуникационной сети Интернет и отделов управления, осуществляющих государственный надзор;</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порядок и места получения информации заинтересованными лицами по вопросам осуществления государственного надзора, сведений о порядке осуществления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перечень нормативных правовых актов, регулирующих осуществление государственного надзора;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досудебный (внесудебный) порядок обжалования решений и действий (бездействия) должностных лиц управления, осуществляющих государственный надзор.</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2.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надзору</w:t>
      </w:r>
    </w:p>
    <w:p w:rsidR="00BD0483" w:rsidRPr="005023BA" w:rsidRDefault="00BD0483" w:rsidP="00BD0483">
      <w:pPr>
        <w:pStyle w:val="4"/>
        <w:shd w:val="clear" w:color="auto" w:fill="auto"/>
        <w:tabs>
          <w:tab w:val="left" w:pos="1143"/>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both"/>
      </w:pPr>
      <w:r w:rsidRPr="005023BA">
        <w:t>Плата с поднадзорных лиц за проведение мероприятий по осуществлению государственного надзора не взимается.</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outlineLvl w:val="0"/>
        <w:rPr>
          <w:b/>
        </w:rPr>
      </w:pPr>
      <w:r w:rsidRPr="005023BA">
        <w:rPr>
          <w:b/>
        </w:rPr>
        <w:t>3. Сроки осуществления государственного надзора</w:t>
      </w:r>
    </w:p>
    <w:p w:rsidR="00BD0483" w:rsidRPr="005023BA" w:rsidRDefault="00BD0483" w:rsidP="00BD0483">
      <w:pPr>
        <w:pStyle w:val="4"/>
        <w:shd w:val="clear" w:color="auto" w:fill="auto"/>
        <w:tabs>
          <w:tab w:val="left" w:pos="1150"/>
        </w:tabs>
        <w:spacing w:before="0" w:after="0" w:line="240" w:lineRule="auto"/>
        <w:ind w:firstLine="709"/>
        <w:jc w:val="both"/>
      </w:pPr>
    </w:p>
    <w:p w:rsidR="00BD0483" w:rsidRPr="005023BA" w:rsidRDefault="00BD0483" w:rsidP="00BD0483">
      <w:pPr>
        <w:pStyle w:val="4"/>
        <w:shd w:val="clear" w:color="auto" w:fill="auto"/>
        <w:tabs>
          <w:tab w:val="left" w:pos="1150"/>
        </w:tabs>
        <w:spacing w:before="0" w:after="0" w:line="240" w:lineRule="auto"/>
        <w:ind w:firstLine="709"/>
        <w:jc w:val="both"/>
      </w:pPr>
      <w:r w:rsidRPr="005023BA">
        <w:t xml:space="preserve">3.1. Срок проведения </w:t>
      </w:r>
      <w:r w:rsidR="00396604" w:rsidRPr="005023BA">
        <w:t xml:space="preserve">каждой из проверок </w:t>
      </w:r>
      <w:r w:rsidRPr="005023BA">
        <w:t xml:space="preserve">юридических лиц и индивидуальных предпринимателей не </w:t>
      </w:r>
      <w:r w:rsidR="004E38FA" w:rsidRPr="005023BA">
        <w:t>может</w:t>
      </w:r>
      <w:r w:rsidRPr="005023BA">
        <w:t xml:space="preserve"> превышать двадцать рабочих дней.</w:t>
      </w:r>
    </w:p>
    <w:p w:rsidR="00BD0483" w:rsidRPr="005023BA" w:rsidRDefault="00BD0483" w:rsidP="00BD0483">
      <w:pPr>
        <w:pStyle w:val="4"/>
        <w:shd w:val="clear" w:color="auto" w:fill="auto"/>
        <w:tabs>
          <w:tab w:val="left" w:pos="1143"/>
        </w:tabs>
        <w:spacing w:before="0" w:after="0" w:line="240" w:lineRule="auto"/>
        <w:ind w:firstLine="709"/>
        <w:jc w:val="both"/>
      </w:pPr>
      <w:r w:rsidRPr="005023BA">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023BA">
        <w:t>микропредприятия</w:t>
      </w:r>
      <w:proofErr w:type="spellEnd"/>
      <w:r w:rsidRPr="005023BA">
        <w:t xml:space="preserve"> в год.</w:t>
      </w:r>
    </w:p>
    <w:p w:rsidR="00BD0483" w:rsidRPr="005023BA" w:rsidRDefault="00BD0483" w:rsidP="00BD0483">
      <w:pPr>
        <w:pStyle w:val="4"/>
        <w:shd w:val="clear" w:color="auto" w:fill="auto"/>
        <w:tabs>
          <w:tab w:val="left" w:pos="1138"/>
        </w:tabs>
        <w:spacing w:before="0" w:after="0" w:line="240" w:lineRule="auto"/>
        <w:ind w:firstLine="709"/>
        <w:jc w:val="both"/>
      </w:pPr>
      <w:proofErr w:type="gramStart"/>
      <w:r w:rsidRPr="005023B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начальником управления ветеринарии Ростовской области, на основании мотивированных предложений должностных лиц управления ветеринарии, проводящих выездную плановую проверку, но не более чем на двадцать рабочих дней, в отношении малых предприятий не более чем на пятьдесят часов</w:t>
      </w:r>
      <w:proofErr w:type="gramEnd"/>
      <w:r w:rsidRPr="005023BA">
        <w:t xml:space="preserve">, </w:t>
      </w:r>
      <w:proofErr w:type="spellStart"/>
      <w:r w:rsidRPr="005023BA">
        <w:t>микропредприятий</w:t>
      </w:r>
      <w:proofErr w:type="spellEnd"/>
      <w:r w:rsidRPr="005023BA">
        <w:t xml:space="preserve"> не более чем на пятнадцать часов.</w:t>
      </w:r>
    </w:p>
    <w:p w:rsidR="004E38FA" w:rsidRPr="005023BA" w:rsidRDefault="004E38FA" w:rsidP="00BD0483">
      <w:pPr>
        <w:pStyle w:val="4"/>
        <w:shd w:val="clear" w:color="auto" w:fill="auto"/>
        <w:tabs>
          <w:tab w:val="left" w:pos="1138"/>
        </w:tabs>
        <w:spacing w:before="0" w:after="0" w:line="240" w:lineRule="auto"/>
        <w:ind w:firstLine="709"/>
        <w:jc w:val="both"/>
      </w:pPr>
      <w:r w:rsidRPr="005023BA">
        <w:t xml:space="preserve">3.2. Срок проведения проверки физических лиц не может превышать восемь рабочих часов. </w:t>
      </w:r>
    </w:p>
    <w:p w:rsidR="004E38FA" w:rsidRPr="005023BA" w:rsidRDefault="004E38FA" w:rsidP="00BD0483">
      <w:pPr>
        <w:pStyle w:val="4"/>
        <w:shd w:val="clear" w:color="auto" w:fill="auto"/>
        <w:tabs>
          <w:tab w:val="left" w:pos="1138"/>
        </w:tabs>
        <w:spacing w:before="0" w:after="0" w:line="240" w:lineRule="auto"/>
        <w:ind w:firstLine="709"/>
        <w:jc w:val="both"/>
      </w:pPr>
      <w:r w:rsidRPr="005023BA">
        <w:t>3.</w:t>
      </w:r>
      <w:r w:rsidR="00396604" w:rsidRPr="005023BA">
        <w:t>3</w:t>
      </w:r>
      <w:r w:rsidRPr="005023BA">
        <w:t>. Государственн</w:t>
      </w:r>
      <w:r w:rsidR="00396604" w:rsidRPr="005023BA">
        <w:t>ый</w:t>
      </w:r>
      <w:r w:rsidRPr="005023BA">
        <w:t xml:space="preserve"> </w:t>
      </w:r>
      <w:r w:rsidR="00396604" w:rsidRPr="005023BA">
        <w:t>надзор</w:t>
      </w:r>
      <w:r w:rsidRPr="005023BA">
        <w:t xml:space="preserve">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w:t>
      </w:r>
      <w:r w:rsidR="00396604" w:rsidRPr="005023BA">
        <w:t>о</w:t>
      </w:r>
      <w:r w:rsidRPr="005023BA">
        <w:t>м</w:t>
      </w:r>
      <w:r w:rsidR="00396604" w:rsidRPr="005023BA">
        <w:t xml:space="preserve"> от 29.12.2014 </w:t>
      </w:r>
      <w:r w:rsidRPr="005023BA">
        <w:t>№ 473-ФЗ</w:t>
      </w:r>
      <w:r w:rsidR="00396604" w:rsidRPr="005023BA">
        <w:t xml:space="preserve"> «О территориях опережающего социально-экономического развития в Российской Федерации»</w:t>
      </w:r>
      <w:r w:rsidRPr="005023BA">
        <w:t>.</w:t>
      </w:r>
    </w:p>
    <w:p w:rsidR="001911B1" w:rsidRPr="005023BA" w:rsidRDefault="001911B1" w:rsidP="00BD0483">
      <w:pPr>
        <w:pStyle w:val="4"/>
        <w:shd w:val="clear" w:color="auto" w:fill="auto"/>
        <w:tabs>
          <w:tab w:val="left" w:pos="1138"/>
        </w:tabs>
        <w:spacing w:before="0" w:after="0" w:line="240" w:lineRule="auto"/>
        <w:ind w:firstLine="709"/>
        <w:jc w:val="both"/>
      </w:pPr>
      <w:r w:rsidRPr="005023BA">
        <w:t xml:space="preserve">Срок проведения плановой проверки составляет не более чем пятнадцать рабочих дней </w:t>
      </w:r>
      <w:proofErr w:type="gramStart"/>
      <w:r w:rsidRPr="005023BA">
        <w:t>с даты начала</w:t>
      </w:r>
      <w:proofErr w:type="gramEnd"/>
      <w:r w:rsidRPr="005023BA">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023BA">
        <w:t>микропредприятия</w:t>
      </w:r>
      <w:proofErr w:type="spellEnd"/>
      <w:r w:rsidRPr="005023BA">
        <w:t xml:space="preserve"> в год. </w:t>
      </w:r>
      <w:proofErr w:type="gramStart"/>
      <w:r w:rsidRPr="005023BA">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5023BA">
        <w:t>микропредприятий</w:t>
      </w:r>
      <w:proofErr w:type="spellEnd"/>
      <w:r w:rsidRPr="005023BA">
        <w:t xml:space="preserve"> и не более чем на</w:t>
      </w:r>
      <w:proofErr w:type="gramEnd"/>
      <w:r w:rsidRPr="005023BA">
        <w:t xml:space="preserve"> пятнадцать рабочих дней в отношении других резидентов территории опережающего социально-экономического развития.</w:t>
      </w:r>
    </w:p>
    <w:p w:rsidR="003C2C93" w:rsidRPr="005023BA" w:rsidRDefault="003C2C93" w:rsidP="00BD0483">
      <w:pPr>
        <w:pStyle w:val="4"/>
        <w:shd w:val="clear" w:color="auto" w:fill="auto"/>
        <w:tabs>
          <w:tab w:val="left" w:pos="1138"/>
        </w:tabs>
        <w:spacing w:before="0" w:after="0" w:line="240" w:lineRule="auto"/>
        <w:ind w:firstLine="709"/>
        <w:jc w:val="both"/>
      </w:pPr>
      <w:r w:rsidRPr="005023BA">
        <w:t>Срок проведения внеплановой проверки не может превышать пять рабочих дней.</w:t>
      </w:r>
    </w:p>
    <w:p w:rsidR="00396604" w:rsidRPr="005023BA" w:rsidRDefault="00396604" w:rsidP="00BD0483">
      <w:pPr>
        <w:pStyle w:val="4"/>
        <w:shd w:val="clear" w:color="auto" w:fill="auto"/>
        <w:tabs>
          <w:tab w:val="left" w:pos="1138"/>
        </w:tabs>
        <w:spacing w:before="0" w:after="0" w:line="240" w:lineRule="auto"/>
        <w:ind w:firstLine="709"/>
        <w:jc w:val="both"/>
      </w:pPr>
      <w:r w:rsidRPr="005023BA">
        <w:t xml:space="preserve">3.4. Производство по делам об административных правонарушениях осуществляется в соответствии со сроками, установленными </w:t>
      </w:r>
      <w:hyperlink r:id="rId15" w:history="1">
        <w:proofErr w:type="spellStart"/>
        <w:r w:rsidRPr="005023BA">
          <w:t>КоАП</w:t>
        </w:r>
        <w:proofErr w:type="spellEnd"/>
      </w:hyperlink>
      <w:r w:rsidRPr="005023BA">
        <w:t xml:space="preserve"> РФ.</w:t>
      </w:r>
    </w:p>
    <w:p w:rsidR="00BD0483" w:rsidRPr="005023BA" w:rsidRDefault="00BD0483" w:rsidP="00BD0483">
      <w:pPr>
        <w:pStyle w:val="4"/>
        <w:shd w:val="clear" w:color="auto" w:fill="auto"/>
        <w:tabs>
          <w:tab w:val="left" w:pos="1138"/>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III</w:t>
      </w:r>
      <w:r w:rsidRPr="005023BA">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tabs>
          <w:tab w:val="left" w:pos="1143"/>
        </w:tabs>
        <w:spacing w:before="0" w:after="0" w:line="240" w:lineRule="auto"/>
        <w:ind w:firstLine="709"/>
        <w:jc w:val="center"/>
        <w:rPr>
          <w:b/>
        </w:rPr>
      </w:pPr>
      <w:r w:rsidRPr="005023BA">
        <w:rPr>
          <w:b/>
        </w:rPr>
        <w:t>1. Осуществление государственного надзора включает в себя следующие административные процедуры:</w:t>
      </w:r>
    </w:p>
    <w:p w:rsidR="00BD0483" w:rsidRPr="005023BA" w:rsidRDefault="00BD0483" w:rsidP="00BD0483">
      <w:pPr>
        <w:pStyle w:val="4"/>
        <w:shd w:val="clear" w:color="auto" w:fill="auto"/>
        <w:tabs>
          <w:tab w:val="left" w:pos="1107"/>
        </w:tabs>
        <w:spacing w:before="0" w:after="0" w:line="240" w:lineRule="auto"/>
        <w:ind w:firstLine="0"/>
        <w:jc w:val="both"/>
      </w:pPr>
    </w:p>
    <w:p w:rsidR="00BD0483" w:rsidRPr="005023BA" w:rsidRDefault="00BD0483" w:rsidP="00BD0483">
      <w:pPr>
        <w:pStyle w:val="4"/>
        <w:shd w:val="clear" w:color="auto" w:fill="auto"/>
        <w:tabs>
          <w:tab w:val="left" w:pos="1078"/>
        </w:tabs>
        <w:spacing w:before="0" w:after="0" w:line="240" w:lineRule="auto"/>
        <w:ind w:firstLine="709"/>
        <w:jc w:val="both"/>
      </w:pPr>
      <w:r w:rsidRPr="005023BA">
        <w:lastRenderedPageBreak/>
        <w:t>1.1. Административные процедуры, направленные на предупреждение нарушений:</w:t>
      </w:r>
    </w:p>
    <w:p w:rsidR="00BD0483" w:rsidRPr="005023BA" w:rsidRDefault="00BD0483" w:rsidP="00BD0483">
      <w:pPr>
        <w:ind w:firstLine="720"/>
        <w:jc w:val="both"/>
        <w:rPr>
          <w:sz w:val="28"/>
          <w:szCs w:val="28"/>
        </w:rPr>
      </w:pPr>
      <w:r w:rsidRPr="005023BA">
        <w:rPr>
          <w:sz w:val="28"/>
          <w:szCs w:val="28"/>
        </w:rPr>
        <w:t>1) информирование по вопросам соб</w:t>
      </w:r>
      <w:r w:rsidR="00B84F2E" w:rsidRPr="005023BA">
        <w:rPr>
          <w:sz w:val="28"/>
          <w:szCs w:val="28"/>
        </w:rPr>
        <w:t>людения обязательных требований</w:t>
      </w:r>
      <w:r w:rsidRPr="005023BA">
        <w:rPr>
          <w:sz w:val="28"/>
          <w:szCs w:val="28"/>
        </w:rPr>
        <w:t>;</w:t>
      </w:r>
    </w:p>
    <w:p w:rsidR="00BD0483" w:rsidRPr="005023BA" w:rsidRDefault="00BD0483" w:rsidP="00BD0483">
      <w:pPr>
        <w:pStyle w:val="4"/>
        <w:shd w:val="clear" w:color="auto" w:fill="auto"/>
        <w:tabs>
          <w:tab w:val="left" w:pos="1078"/>
        </w:tabs>
        <w:spacing w:before="0" w:after="0" w:line="240" w:lineRule="auto"/>
        <w:ind w:firstLine="709"/>
        <w:jc w:val="both"/>
      </w:pPr>
      <w:r w:rsidRPr="005023BA">
        <w:t xml:space="preserve">2) выдача предостережений </w:t>
      </w:r>
      <w:r w:rsidRPr="005023BA">
        <w:rPr>
          <w:bCs/>
        </w:rPr>
        <w:t>о недопустимости нарушения обязательных требований</w:t>
      </w:r>
      <w:r w:rsidRPr="005023BA">
        <w:t>.</w:t>
      </w:r>
    </w:p>
    <w:p w:rsidR="00BD0483" w:rsidRPr="005023BA" w:rsidRDefault="00BD0483" w:rsidP="00BD0483">
      <w:pPr>
        <w:pStyle w:val="4"/>
        <w:shd w:val="clear" w:color="auto" w:fill="auto"/>
        <w:tabs>
          <w:tab w:val="left" w:pos="1078"/>
        </w:tabs>
        <w:spacing w:before="0" w:after="0" w:line="240" w:lineRule="auto"/>
        <w:ind w:firstLine="709"/>
        <w:jc w:val="both"/>
        <w:rPr>
          <w:bCs/>
        </w:rPr>
      </w:pPr>
      <w:r w:rsidRPr="005023BA">
        <w:t xml:space="preserve">1.2. </w:t>
      </w:r>
      <w:proofErr w:type="gramStart"/>
      <w:r w:rsidRPr="005023BA">
        <w:t xml:space="preserve">Административная процедура, направленные на контроль, осуществляемый без взаимодействия с </w:t>
      </w:r>
      <w:r w:rsidRPr="005023BA">
        <w:rPr>
          <w:bCs/>
        </w:rPr>
        <w:t>юридическими лицами, индивидуальными предпринимателями, физическими лицами:</w:t>
      </w:r>
      <w:proofErr w:type="gramEnd"/>
    </w:p>
    <w:p w:rsidR="00BD0483" w:rsidRPr="005023BA" w:rsidRDefault="00BD0483" w:rsidP="00BD0483">
      <w:pPr>
        <w:pStyle w:val="4"/>
        <w:shd w:val="clear" w:color="auto" w:fill="auto"/>
        <w:tabs>
          <w:tab w:val="left" w:pos="1078"/>
        </w:tabs>
        <w:spacing w:before="0" w:after="0" w:line="240" w:lineRule="auto"/>
        <w:ind w:firstLine="709"/>
        <w:jc w:val="both"/>
        <w:rPr>
          <w:bCs/>
        </w:rPr>
      </w:pPr>
      <w:r w:rsidRPr="005023BA">
        <w:t>наблюдение за исполнением обязательных требований;</w:t>
      </w:r>
    </w:p>
    <w:p w:rsidR="00BD0483" w:rsidRPr="005023BA" w:rsidRDefault="00BD0483" w:rsidP="00BD0483">
      <w:pPr>
        <w:pStyle w:val="4"/>
        <w:shd w:val="clear" w:color="auto" w:fill="auto"/>
        <w:tabs>
          <w:tab w:val="left" w:pos="1078"/>
        </w:tabs>
        <w:spacing w:before="0" w:after="0" w:line="240" w:lineRule="auto"/>
        <w:ind w:firstLine="709"/>
        <w:jc w:val="both"/>
      </w:pPr>
      <w:r w:rsidRPr="005023BA">
        <w:rPr>
          <w:bCs/>
        </w:rPr>
        <w:t>1.3. Административные процедуры, направленные на проведение проверок</w:t>
      </w:r>
      <w:r w:rsidRPr="005023BA">
        <w:t xml:space="preserve"> при осуществлении государственного надзора:</w:t>
      </w:r>
    </w:p>
    <w:p w:rsidR="00BD0483" w:rsidRPr="005023BA" w:rsidRDefault="00BD0483" w:rsidP="00BD0483">
      <w:pPr>
        <w:ind w:firstLine="720"/>
        <w:jc w:val="both"/>
        <w:rPr>
          <w:sz w:val="28"/>
          <w:szCs w:val="28"/>
        </w:rPr>
      </w:pPr>
      <w:r w:rsidRPr="005023BA">
        <w:rPr>
          <w:sz w:val="28"/>
          <w:szCs w:val="28"/>
        </w:rPr>
        <w:t>1) подготовка и организация проведения проверок при осуществлении государственного надзора;</w:t>
      </w:r>
    </w:p>
    <w:p w:rsidR="00BD0483" w:rsidRPr="005023BA" w:rsidRDefault="00BD0483" w:rsidP="00BD0483">
      <w:pPr>
        <w:pStyle w:val="4"/>
        <w:shd w:val="clear" w:color="auto" w:fill="auto"/>
        <w:tabs>
          <w:tab w:val="left" w:pos="1078"/>
        </w:tabs>
        <w:spacing w:before="0" w:after="0" w:line="240" w:lineRule="auto"/>
        <w:ind w:firstLine="709"/>
        <w:jc w:val="both"/>
      </w:pPr>
      <w:r w:rsidRPr="005023BA">
        <w:t>2) проведение проверок при осуществлении государственного надзора;</w:t>
      </w:r>
    </w:p>
    <w:p w:rsidR="00BD0483" w:rsidRPr="005023BA" w:rsidRDefault="00BD0483" w:rsidP="00BD0483">
      <w:pPr>
        <w:pStyle w:val="4"/>
        <w:shd w:val="clear" w:color="auto" w:fill="auto"/>
        <w:tabs>
          <w:tab w:val="left" w:pos="1078"/>
        </w:tabs>
        <w:spacing w:before="0" w:after="0" w:line="240" w:lineRule="auto"/>
        <w:ind w:firstLine="709"/>
        <w:jc w:val="both"/>
      </w:pPr>
      <w:r w:rsidRPr="005023BA">
        <w:t>3) принятие мер в отношении фактов нарушений обязательных требований, выявленных при проведении проверки.</w:t>
      </w:r>
    </w:p>
    <w:p w:rsidR="00BD0483" w:rsidRPr="005023BA" w:rsidRDefault="00BD0483" w:rsidP="00BD0483">
      <w:pPr>
        <w:pStyle w:val="4"/>
        <w:shd w:val="clear" w:color="auto" w:fill="auto"/>
        <w:tabs>
          <w:tab w:val="left" w:pos="1107"/>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2. Описание административных процедур</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tabs>
          <w:tab w:val="left" w:pos="1078"/>
        </w:tabs>
        <w:spacing w:before="0" w:after="0" w:line="240" w:lineRule="auto"/>
        <w:ind w:firstLine="709"/>
        <w:jc w:val="center"/>
        <w:rPr>
          <w:b/>
          <w:u w:val="single"/>
        </w:rPr>
      </w:pPr>
      <w:r w:rsidRPr="005023BA">
        <w:rPr>
          <w:b/>
          <w:u w:val="single"/>
        </w:rPr>
        <w:t>Административные процедуры, направленные на предупреждение нарушений</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autoSpaceDE w:val="0"/>
        <w:autoSpaceDN w:val="0"/>
        <w:adjustRightInd w:val="0"/>
        <w:jc w:val="center"/>
        <w:outlineLvl w:val="0"/>
        <w:rPr>
          <w:b/>
          <w:bCs/>
          <w:sz w:val="28"/>
          <w:szCs w:val="28"/>
        </w:rPr>
      </w:pPr>
      <w:r w:rsidRPr="005023BA">
        <w:rPr>
          <w:b/>
          <w:sz w:val="28"/>
          <w:szCs w:val="28"/>
        </w:rPr>
        <w:t>2.1. Информирование по вопросам собл</w:t>
      </w:r>
      <w:r w:rsidR="009D67F5" w:rsidRPr="005023BA">
        <w:rPr>
          <w:b/>
          <w:sz w:val="28"/>
          <w:szCs w:val="28"/>
        </w:rPr>
        <w:t>юдения обязательных требований</w:t>
      </w:r>
    </w:p>
    <w:p w:rsidR="00BD0483" w:rsidRPr="005023BA" w:rsidRDefault="00BD0483" w:rsidP="00BD0483">
      <w:pPr>
        <w:autoSpaceDE w:val="0"/>
        <w:autoSpaceDN w:val="0"/>
        <w:adjustRightInd w:val="0"/>
        <w:outlineLvl w:val="0"/>
        <w:rPr>
          <w:b/>
          <w:bCs/>
          <w:sz w:val="28"/>
          <w:szCs w:val="28"/>
        </w:rPr>
      </w:pP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2.1.1. В целях предупреждения нарушений юридическими лицами 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w:t>
      </w:r>
      <w:r w:rsidRPr="005023BA">
        <w:rPr>
          <w:sz w:val="28"/>
          <w:szCs w:val="28"/>
        </w:rPr>
        <w:t xml:space="preserve"> </w:t>
      </w:r>
      <w:r w:rsidRPr="005023BA">
        <w:rPr>
          <w:bCs/>
          <w:sz w:val="28"/>
          <w:szCs w:val="28"/>
        </w:rPr>
        <w:t xml:space="preserve">Управлением осуществляются мероприятия по профилактике нарушений обязательных требований, </w:t>
      </w:r>
      <w:r w:rsidRPr="005023BA">
        <w:rPr>
          <w:sz w:val="28"/>
          <w:szCs w:val="28"/>
        </w:rPr>
        <w:t xml:space="preserve">требований, </w:t>
      </w:r>
      <w:r w:rsidRPr="005023BA">
        <w:rPr>
          <w:bCs/>
          <w:sz w:val="28"/>
          <w:szCs w:val="28"/>
        </w:rPr>
        <w:t xml:space="preserve">в том числе </w:t>
      </w:r>
      <w:r w:rsidRPr="005023BA">
        <w:rPr>
          <w:sz w:val="28"/>
          <w:szCs w:val="28"/>
        </w:rPr>
        <w:t>информирование по вопросам соблюдения обязательных требований,</w:t>
      </w:r>
      <w:r w:rsidRPr="005023BA">
        <w:rPr>
          <w:bCs/>
          <w:sz w:val="28"/>
          <w:szCs w:val="28"/>
        </w:rPr>
        <w:t xml:space="preserve"> в соответствии с ежегодно утверждаемой программой профилактики нарушений.</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xml:space="preserve">2.1.2. В целях </w:t>
      </w:r>
      <w:r w:rsidRPr="005023BA">
        <w:rPr>
          <w:sz w:val="28"/>
          <w:szCs w:val="28"/>
        </w:rPr>
        <w:t xml:space="preserve">информирования по вопросам соблюдения обязательных требований, </w:t>
      </w:r>
      <w:r w:rsidRPr="005023BA">
        <w:rPr>
          <w:bCs/>
          <w:sz w:val="28"/>
          <w:szCs w:val="28"/>
        </w:rPr>
        <w:t>Управление:</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xml:space="preserve">- обеспечивает размещение на своем официальном сайте в сети «Интернет» </w:t>
      </w:r>
      <w:hyperlink r:id="rId16" w:history="1">
        <w:r w:rsidRPr="005023BA">
          <w:rPr>
            <w:bCs/>
            <w:sz w:val="28"/>
            <w:szCs w:val="28"/>
          </w:rPr>
          <w:t>перечня</w:t>
        </w:r>
      </w:hyperlink>
      <w:r w:rsidRPr="005023BA">
        <w:rPr>
          <w:bCs/>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а также текстов соответствующих нормативных правовых актов;</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разрабатывает и опубликовывает руководства по соблюдению обязательных требований, проводит семинары и конференции, осуществляет разъяснительную работу в средствах массовой информации и иными способами;</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 в случае изменения обязательных требований,</w:t>
      </w:r>
      <w:r w:rsidRPr="005023BA">
        <w:rPr>
          <w:sz w:val="28"/>
          <w:szCs w:val="28"/>
        </w:rPr>
        <w:t xml:space="preserve"> </w:t>
      </w:r>
      <w:r w:rsidRPr="005023BA">
        <w:rPr>
          <w:bCs/>
          <w:sz w:val="28"/>
          <w:szCs w:val="28"/>
        </w:rPr>
        <w:t xml:space="preserve">подготавливает и распространяет комментарии о содержании новых нормативных правовых </w:t>
      </w:r>
      <w:r w:rsidRPr="005023BA">
        <w:rPr>
          <w:bCs/>
          <w:sz w:val="28"/>
          <w:szCs w:val="28"/>
        </w:rPr>
        <w:lastRenderedPageBreak/>
        <w:t>актов, устанавливающих обязательные требования</w:t>
      </w:r>
      <w:r w:rsidR="009D67F5" w:rsidRPr="005023BA">
        <w:rPr>
          <w:bCs/>
          <w:sz w:val="28"/>
          <w:szCs w:val="28"/>
        </w:rPr>
        <w:t>,</w:t>
      </w:r>
      <w:r w:rsidRPr="005023BA">
        <w:rPr>
          <w:bCs/>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9D67F5" w:rsidRPr="005023BA">
        <w:rPr>
          <w:bCs/>
          <w:sz w:val="28"/>
          <w:szCs w:val="28"/>
        </w:rPr>
        <w:t>людения обязательных требований</w:t>
      </w:r>
      <w:r w:rsidRPr="005023BA">
        <w:rPr>
          <w:bCs/>
          <w:sz w:val="28"/>
          <w:szCs w:val="28"/>
        </w:rPr>
        <w:t>;</w:t>
      </w:r>
    </w:p>
    <w:p w:rsidR="00BD0483" w:rsidRPr="005023BA" w:rsidRDefault="00BD0483" w:rsidP="00BD0483">
      <w:pPr>
        <w:autoSpaceDE w:val="0"/>
        <w:autoSpaceDN w:val="0"/>
        <w:adjustRightInd w:val="0"/>
        <w:ind w:firstLine="720"/>
        <w:jc w:val="both"/>
        <w:rPr>
          <w:bCs/>
          <w:sz w:val="28"/>
          <w:szCs w:val="28"/>
        </w:rPr>
      </w:pPr>
      <w:proofErr w:type="gramStart"/>
      <w:r w:rsidRPr="005023BA">
        <w:rPr>
          <w:bCs/>
          <w:sz w:val="28"/>
          <w:szCs w:val="28"/>
        </w:rPr>
        <w:t>- обеспечивает регулярное (не реже одного раза в год) обобщение практики осуществления государственного надзора и размещение на своем официальном сайте данных обобщений, в том числе с указанием наиболее часто встречающихся случаев нарушений обязательных требований,</w:t>
      </w:r>
      <w:r w:rsidRPr="005023BA">
        <w:rPr>
          <w:sz w:val="28"/>
          <w:szCs w:val="28"/>
        </w:rPr>
        <w:t xml:space="preserve"> </w:t>
      </w:r>
      <w:r w:rsidRPr="005023BA">
        <w:rPr>
          <w:bCs/>
          <w:sz w:val="28"/>
          <w:szCs w:val="28"/>
        </w:rPr>
        <w:t>с рекомендациями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BD0483" w:rsidRPr="005023BA" w:rsidRDefault="00BD0483" w:rsidP="00BD0483">
      <w:pPr>
        <w:autoSpaceDE w:val="0"/>
        <w:autoSpaceDN w:val="0"/>
        <w:adjustRightInd w:val="0"/>
        <w:ind w:firstLine="720"/>
        <w:jc w:val="both"/>
        <w:rPr>
          <w:bCs/>
          <w:sz w:val="28"/>
          <w:szCs w:val="28"/>
        </w:rPr>
      </w:pPr>
      <w:r w:rsidRPr="005023BA">
        <w:rPr>
          <w:bCs/>
          <w:sz w:val="28"/>
          <w:szCs w:val="28"/>
        </w:rPr>
        <w:t>2.1.3.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2.1.4. 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autoSpaceDE w:val="0"/>
        <w:autoSpaceDN w:val="0"/>
        <w:adjustRightInd w:val="0"/>
        <w:ind w:firstLine="720"/>
        <w:jc w:val="both"/>
        <w:rPr>
          <w:sz w:val="28"/>
          <w:szCs w:val="28"/>
        </w:rPr>
      </w:pPr>
      <w:r w:rsidRPr="005023BA">
        <w:rPr>
          <w:bCs/>
          <w:sz w:val="28"/>
          <w:szCs w:val="28"/>
        </w:rPr>
        <w:t>2.1.5. </w:t>
      </w:r>
      <w:r w:rsidRPr="005023BA">
        <w:rPr>
          <w:sz w:val="28"/>
          <w:szCs w:val="28"/>
        </w:rPr>
        <w:t>Результатом настоящей административной процедуры является правовое просвещение, снижение количества на</w:t>
      </w:r>
      <w:r w:rsidR="00BC540C" w:rsidRPr="005023BA">
        <w:rPr>
          <w:sz w:val="28"/>
          <w:szCs w:val="28"/>
        </w:rPr>
        <w:t>рушений обязательных требований</w:t>
      </w:r>
      <w:r w:rsidRPr="005023BA">
        <w:rPr>
          <w:sz w:val="28"/>
          <w:szCs w:val="28"/>
        </w:rPr>
        <w:t>.</w:t>
      </w:r>
    </w:p>
    <w:p w:rsidR="00BD0483" w:rsidRPr="005023BA" w:rsidRDefault="00BD0483" w:rsidP="00BD0483">
      <w:pPr>
        <w:autoSpaceDE w:val="0"/>
        <w:autoSpaceDN w:val="0"/>
        <w:adjustRightInd w:val="0"/>
        <w:ind w:firstLine="720"/>
        <w:rPr>
          <w:sz w:val="28"/>
          <w:szCs w:val="28"/>
        </w:rPr>
      </w:pPr>
    </w:p>
    <w:p w:rsidR="00BD0483" w:rsidRPr="005023BA" w:rsidRDefault="00BD0483" w:rsidP="00BD0483">
      <w:pPr>
        <w:autoSpaceDE w:val="0"/>
        <w:autoSpaceDN w:val="0"/>
        <w:adjustRightInd w:val="0"/>
        <w:jc w:val="center"/>
        <w:rPr>
          <w:b/>
          <w:bCs/>
          <w:sz w:val="28"/>
          <w:szCs w:val="28"/>
        </w:rPr>
      </w:pPr>
      <w:r w:rsidRPr="005023BA">
        <w:rPr>
          <w:b/>
          <w:sz w:val="28"/>
          <w:szCs w:val="28"/>
        </w:rPr>
        <w:t xml:space="preserve">2.2. Выдача предостережений </w:t>
      </w:r>
      <w:r w:rsidRPr="005023BA">
        <w:rPr>
          <w:b/>
          <w:bCs/>
          <w:sz w:val="28"/>
          <w:szCs w:val="28"/>
        </w:rPr>
        <w:t>о недопустимости нарушения обязательных требований</w:t>
      </w:r>
    </w:p>
    <w:p w:rsidR="00BD0483" w:rsidRPr="005023BA" w:rsidRDefault="00BD0483" w:rsidP="00BD0483">
      <w:pPr>
        <w:autoSpaceDE w:val="0"/>
        <w:autoSpaceDN w:val="0"/>
        <w:adjustRightInd w:val="0"/>
        <w:ind w:firstLine="720"/>
        <w:rPr>
          <w:sz w:val="28"/>
          <w:szCs w:val="28"/>
        </w:rPr>
      </w:pPr>
    </w:p>
    <w:p w:rsidR="00BD0483" w:rsidRPr="005023BA" w:rsidRDefault="00BD0483" w:rsidP="00BD0483">
      <w:pPr>
        <w:autoSpaceDE w:val="0"/>
        <w:autoSpaceDN w:val="0"/>
        <w:adjustRightInd w:val="0"/>
        <w:ind w:firstLine="720"/>
        <w:jc w:val="both"/>
        <w:rPr>
          <w:bCs/>
          <w:sz w:val="28"/>
          <w:szCs w:val="28"/>
        </w:rPr>
      </w:pPr>
      <w:r w:rsidRPr="005023BA">
        <w:rPr>
          <w:sz w:val="28"/>
          <w:szCs w:val="28"/>
        </w:rPr>
        <w:t>2.2.1. </w:t>
      </w:r>
      <w:r w:rsidRPr="005023BA">
        <w:rPr>
          <w:bCs/>
          <w:sz w:val="28"/>
          <w:szCs w:val="28"/>
        </w:rPr>
        <w:t>Основанием начала настоящей административной процедуры является поступление сведений, указанных в пункте 2.2.2 настоящего Регламента.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2.2.2. </w:t>
      </w:r>
      <w:proofErr w:type="gramStart"/>
      <w:r w:rsidRPr="005023BA">
        <w:rPr>
          <w:bCs/>
          <w:sz w:val="28"/>
          <w:szCs w:val="28"/>
        </w:rPr>
        <w:t>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5023BA">
        <w:rPr>
          <w:bCs/>
          <w:sz w:val="28"/>
          <w:szCs w:val="28"/>
        </w:rPr>
        <w:t xml:space="preserve"> </w:t>
      </w:r>
      <w:proofErr w:type="gramStart"/>
      <w:r w:rsidRPr="005023BA">
        <w:rPr>
          <w:bCs/>
          <w:sz w:val="28"/>
          <w:szCs w:val="28"/>
        </w:rPr>
        <w:t>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5023BA">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5023BA">
        <w:rPr>
          <w:sz w:val="28"/>
          <w:szCs w:val="28"/>
        </w:rPr>
        <w:t xml:space="preserve"> </w:t>
      </w:r>
      <w:proofErr w:type="gramStart"/>
      <w:r w:rsidRPr="005023BA">
        <w:rPr>
          <w:sz w:val="28"/>
          <w:szCs w:val="28"/>
        </w:rPr>
        <w:t xml:space="preserve">значение и входящим в состав национального библиотечного фонда, </w:t>
      </w:r>
      <w:r w:rsidRPr="005023BA">
        <w:rPr>
          <w:bCs/>
          <w:sz w:val="28"/>
          <w:szCs w:val="28"/>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объявляет юридическому лицу, </w:t>
      </w:r>
      <w:r w:rsidRPr="005023BA">
        <w:rPr>
          <w:bCs/>
          <w:sz w:val="28"/>
          <w:szCs w:val="28"/>
        </w:rPr>
        <w:lastRenderedPageBreak/>
        <w:t>индивидуальному предпринимателю, физическому лицу предостережение о недопустимости нарушения обязательных требований</w:t>
      </w:r>
      <w:r w:rsidRPr="005023BA">
        <w:rPr>
          <w:sz w:val="28"/>
          <w:szCs w:val="28"/>
        </w:rPr>
        <w:t xml:space="preserve"> </w:t>
      </w:r>
      <w:r w:rsidRPr="005023BA">
        <w:rPr>
          <w:bCs/>
          <w:sz w:val="28"/>
          <w:szCs w:val="28"/>
        </w:rPr>
        <w:t>(далее – предостережение), и предлагает юридическому лицу, индивидуальному предпринимателю, физическому лицу принять меры по обеспечению соблюдения обязательных требований, и уведомить об</w:t>
      </w:r>
      <w:proofErr w:type="gramEnd"/>
      <w:r w:rsidRPr="005023BA">
        <w:rPr>
          <w:bCs/>
          <w:sz w:val="28"/>
          <w:szCs w:val="28"/>
        </w:rPr>
        <w:t xml:space="preserve"> </w:t>
      </w:r>
      <w:proofErr w:type="gramStart"/>
      <w:r w:rsidRPr="005023BA">
        <w:rPr>
          <w:bCs/>
          <w:sz w:val="28"/>
          <w:szCs w:val="28"/>
        </w:rPr>
        <w:t>этом</w:t>
      </w:r>
      <w:proofErr w:type="gramEnd"/>
      <w:r w:rsidRPr="005023BA">
        <w:rPr>
          <w:bCs/>
          <w:sz w:val="28"/>
          <w:szCs w:val="28"/>
        </w:rPr>
        <w:t xml:space="preserve"> Управление в установленный в таком предостережении срок.</w:t>
      </w:r>
    </w:p>
    <w:p w:rsidR="00BD0483" w:rsidRPr="005023BA" w:rsidRDefault="00BD0483" w:rsidP="00BD0483">
      <w:pPr>
        <w:autoSpaceDE w:val="0"/>
        <w:autoSpaceDN w:val="0"/>
        <w:adjustRightInd w:val="0"/>
        <w:ind w:firstLine="720"/>
        <w:jc w:val="both"/>
        <w:rPr>
          <w:sz w:val="28"/>
          <w:szCs w:val="28"/>
        </w:rPr>
      </w:pPr>
      <w:r w:rsidRPr="005023BA">
        <w:rPr>
          <w:bCs/>
          <w:sz w:val="28"/>
          <w:szCs w:val="28"/>
        </w:rPr>
        <w:t xml:space="preserve">2.2.3. </w:t>
      </w:r>
      <w:r w:rsidRPr="005023BA">
        <w:rPr>
          <w:sz w:val="28"/>
          <w:szCs w:val="28"/>
        </w:rPr>
        <w:t xml:space="preserve">Решение о направлении предостережения принимает должностное лица Управления при наличии указанных в пункте </w:t>
      </w:r>
      <w:r w:rsidRPr="005023BA">
        <w:rPr>
          <w:bCs/>
          <w:sz w:val="28"/>
          <w:szCs w:val="28"/>
        </w:rPr>
        <w:t xml:space="preserve">2.2.2 </w:t>
      </w:r>
      <w:r w:rsidRPr="005023BA">
        <w:rPr>
          <w:sz w:val="28"/>
          <w:szCs w:val="28"/>
        </w:rPr>
        <w:t>настоящего Регламента сведений.</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2.2.4. </w:t>
      </w:r>
      <w:r w:rsidRPr="005023BA">
        <w:rPr>
          <w:sz w:val="28"/>
          <w:szCs w:val="28"/>
        </w:rPr>
        <w:t xml:space="preserve">Составление и направление предостережения осуществляется не позднее 30 дней со дня получения должностным лицом Управления сведений, указанных в пункте </w:t>
      </w:r>
      <w:r w:rsidRPr="005023BA">
        <w:rPr>
          <w:bCs/>
          <w:sz w:val="28"/>
          <w:szCs w:val="28"/>
        </w:rPr>
        <w:t xml:space="preserve">2.2.2 </w:t>
      </w:r>
      <w:r w:rsidRPr="005023BA">
        <w:rPr>
          <w:sz w:val="28"/>
          <w:szCs w:val="28"/>
        </w:rPr>
        <w:t>настоящего Регламента.</w:t>
      </w:r>
    </w:p>
    <w:p w:rsidR="00BD0483" w:rsidRPr="005023BA" w:rsidRDefault="00BD0483" w:rsidP="00BD0483">
      <w:pPr>
        <w:autoSpaceDE w:val="0"/>
        <w:autoSpaceDN w:val="0"/>
        <w:adjustRightInd w:val="0"/>
        <w:ind w:firstLine="720"/>
        <w:jc w:val="both"/>
        <w:rPr>
          <w:sz w:val="28"/>
          <w:szCs w:val="28"/>
        </w:rPr>
      </w:pPr>
      <w:r w:rsidRPr="005023BA">
        <w:rPr>
          <w:sz w:val="28"/>
          <w:szCs w:val="28"/>
        </w:rPr>
        <w:t>Предостережение составляется должностным лицом Управления по форме согласно Приложению № 1 к настоящему Регламенту.</w:t>
      </w:r>
    </w:p>
    <w:p w:rsidR="00BD0483" w:rsidRPr="005023BA" w:rsidRDefault="00BD0483" w:rsidP="00BD0483">
      <w:pPr>
        <w:autoSpaceDE w:val="0"/>
        <w:autoSpaceDN w:val="0"/>
        <w:adjustRightInd w:val="0"/>
        <w:ind w:firstLine="720"/>
        <w:jc w:val="both"/>
        <w:rPr>
          <w:sz w:val="28"/>
          <w:szCs w:val="28"/>
        </w:rPr>
      </w:pPr>
      <w:r w:rsidRPr="005023BA">
        <w:rPr>
          <w:sz w:val="28"/>
          <w:szCs w:val="28"/>
        </w:rPr>
        <w:t>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2.2.5. </w:t>
      </w:r>
      <w:proofErr w:type="gramStart"/>
      <w:r w:rsidRPr="005023BA">
        <w:rPr>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5023BA">
        <w:rPr>
          <w:sz w:val="28"/>
          <w:szCs w:val="28"/>
        </w:rPr>
        <w:t xml:space="preserve"> </w:t>
      </w:r>
      <w:proofErr w:type="gramStart"/>
      <w:r w:rsidRPr="005023BA">
        <w:rPr>
          <w:sz w:val="28"/>
          <w:szCs w:val="28"/>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адресу электронной почты физического лица, указанному им в обращениях (заявлениях), поступавших в Управление.</w:t>
      </w:r>
      <w:proofErr w:type="gramEnd"/>
    </w:p>
    <w:p w:rsidR="00BD0483" w:rsidRPr="005023BA" w:rsidRDefault="00BD0483" w:rsidP="00BD0483">
      <w:pPr>
        <w:autoSpaceDE w:val="0"/>
        <w:autoSpaceDN w:val="0"/>
        <w:adjustRightInd w:val="0"/>
        <w:ind w:firstLine="720"/>
        <w:jc w:val="both"/>
        <w:rPr>
          <w:sz w:val="28"/>
          <w:szCs w:val="28"/>
        </w:rPr>
      </w:pPr>
      <w:r w:rsidRPr="005023BA">
        <w:rPr>
          <w:bCs/>
          <w:sz w:val="28"/>
          <w:szCs w:val="28"/>
        </w:rPr>
        <w:t>2.2.6</w:t>
      </w:r>
      <w:r w:rsidRPr="005023BA">
        <w:rPr>
          <w:sz w:val="28"/>
          <w:szCs w:val="28"/>
        </w:rPr>
        <w:t>. По результатам рассмотрения предостережения юридическим лицом, индивидуальным предпринимателем, физическим лицом могут быть поданы в Управление возражения.</w:t>
      </w:r>
    </w:p>
    <w:p w:rsidR="00BD0483" w:rsidRPr="005023BA" w:rsidRDefault="00BD0483" w:rsidP="00BD0483">
      <w:pPr>
        <w:autoSpaceDE w:val="0"/>
        <w:autoSpaceDN w:val="0"/>
        <w:adjustRightInd w:val="0"/>
        <w:ind w:firstLine="720"/>
        <w:jc w:val="both"/>
        <w:rPr>
          <w:sz w:val="28"/>
          <w:szCs w:val="28"/>
        </w:rPr>
      </w:pPr>
      <w:r w:rsidRPr="005023BA">
        <w:rPr>
          <w:sz w:val="28"/>
          <w:szCs w:val="28"/>
        </w:rPr>
        <w:t>Возражения направляются юридическим лицом, индивидуальным предпринимателем, физическим лицом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BD0483" w:rsidRPr="005023BA" w:rsidRDefault="00BD0483" w:rsidP="00BD0483">
      <w:pPr>
        <w:autoSpaceDE w:val="0"/>
        <w:autoSpaceDN w:val="0"/>
        <w:adjustRightInd w:val="0"/>
        <w:ind w:firstLine="720"/>
        <w:jc w:val="both"/>
        <w:rPr>
          <w:sz w:val="28"/>
          <w:szCs w:val="28"/>
        </w:rPr>
      </w:pPr>
      <w:r w:rsidRPr="005023BA">
        <w:rPr>
          <w:sz w:val="28"/>
          <w:szCs w:val="28"/>
        </w:rPr>
        <w:t xml:space="preserve">По итогам рассмотрения возражений Управление направляет юридическому лицу, индивидуальному предпринимателю, физическому лицу в </w:t>
      </w:r>
      <w:r w:rsidRPr="005023BA">
        <w:rPr>
          <w:sz w:val="28"/>
          <w:szCs w:val="28"/>
        </w:rPr>
        <w:lastRenderedPageBreak/>
        <w:t xml:space="preserve">течение 20 рабочих дней со дня получения возражений ответ в порядке, установленном пунктом </w:t>
      </w:r>
      <w:r w:rsidRPr="005023BA">
        <w:rPr>
          <w:bCs/>
          <w:sz w:val="28"/>
          <w:szCs w:val="28"/>
        </w:rPr>
        <w:t xml:space="preserve">2.2.5 </w:t>
      </w:r>
      <w:r w:rsidRPr="005023BA">
        <w:rPr>
          <w:sz w:val="28"/>
          <w:szCs w:val="28"/>
        </w:rPr>
        <w:t xml:space="preserve">настоящего Регламента. </w:t>
      </w:r>
    </w:p>
    <w:p w:rsidR="00BD0483" w:rsidRPr="005023BA" w:rsidRDefault="00BD0483" w:rsidP="00BD0483">
      <w:pPr>
        <w:autoSpaceDE w:val="0"/>
        <w:autoSpaceDN w:val="0"/>
        <w:adjustRightInd w:val="0"/>
        <w:ind w:firstLine="720"/>
        <w:jc w:val="both"/>
        <w:rPr>
          <w:sz w:val="28"/>
          <w:szCs w:val="28"/>
        </w:rPr>
      </w:pPr>
      <w:r w:rsidRPr="005023BA">
        <w:rPr>
          <w:sz w:val="28"/>
          <w:szCs w:val="28"/>
        </w:rPr>
        <w:t>При отсутствии возражений юридическое лицо, индивидуальный предприниматель, физическое лицо в указанный в предостережении срок направляет в Управление уведомление об исполнении предостережения.</w:t>
      </w:r>
    </w:p>
    <w:p w:rsidR="00BD0483" w:rsidRPr="005023BA" w:rsidRDefault="00BD0483" w:rsidP="00BD0483">
      <w:pPr>
        <w:autoSpaceDE w:val="0"/>
        <w:autoSpaceDN w:val="0"/>
        <w:adjustRightInd w:val="0"/>
        <w:ind w:firstLine="720"/>
        <w:jc w:val="both"/>
        <w:rPr>
          <w:sz w:val="28"/>
          <w:szCs w:val="28"/>
        </w:rPr>
      </w:pPr>
      <w:r w:rsidRPr="005023BA">
        <w:rPr>
          <w:sz w:val="28"/>
          <w:szCs w:val="28"/>
        </w:rPr>
        <w:t>Уведомление направляется юридическим лицом, индивидуальным предпринимателем, физическим лицом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2.2.7</w:t>
      </w:r>
      <w:r w:rsidRPr="005023BA">
        <w:rPr>
          <w:sz w:val="28"/>
          <w:szCs w:val="28"/>
        </w:rPr>
        <w:t>. Результаты рассмотрения возражений или уведомления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2.2.8.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2.2.9. 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pStyle w:val="4"/>
        <w:shd w:val="clear" w:color="auto" w:fill="auto"/>
        <w:spacing w:before="0" w:after="0" w:line="240" w:lineRule="auto"/>
        <w:ind w:firstLine="709"/>
        <w:jc w:val="both"/>
      </w:pPr>
      <w:r w:rsidRPr="005023BA">
        <w:t>2.2.10. Результатом настоящей административной процедуры является правовое просвещение, снижение количества на</w:t>
      </w:r>
      <w:r w:rsidR="009D67F5" w:rsidRPr="005023BA">
        <w:t>рушений обязательных требований</w:t>
      </w:r>
      <w:r w:rsidRPr="005023BA">
        <w:t>.</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0"/>
        <w:jc w:val="center"/>
        <w:rPr>
          <w:b/>
          <w:u w:val="single"/>
        </w:rPr>
      </w:pPr>
      <w:r w:rsidRPr="005023BA">
        <w:rPr>
          <w:b/>
          <w:u w:val="single"/>
        </w:rPr>
        <w:t>Административная процедура, направленн</w:t>
      </w:r>
      <w:r w:rsidR="00BC540C" w:rsidRPr="005023BA">
        <w:rPr>
          <w:b/>
          <w:u w:val="single"/>
        </w:rPr>
        <w:t>ая</w:t>
      </w:r>
      <w:r w:rsidRPr="005023BA">
        <w:rPr>
          <w:b/>
          <w:u w:val="single"/>
        </w:rPr>
        <w:t xml:space="preserve"> на контроль, осуществляемый без взаимодействия с </w:t>
      </w:r>
      <w:r w:rsidRPr="005023BA">
        <w:rPr>
          <w:b/>
          <w:bCs/>
          <w:u w:val="single"/>
        </w:rPr>
        <w:t>юридическими лицами, индивидуальными предпринимателями, физическими лицами</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2.3. Наблюдение за исполн</w:t>
      </w:r>
      <w:r w:rsidR="00BC540C" w:rsidRPr="005023BA">
        <w:rPr>
          <w:b/>
        </w:rPr>
        <w:t>ением обязательных требований</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2.3.1. Основанием для начала административной процедуры является поступление в </w:t>
      </w:r>
      <w:r w:rsidR="00BC540C" w:rsidRPr="005023BA">
        <w:rPr>
          <w:rFonts w:ascii="Times New Roman" w:hAnsi="Times New Roman" w:cs="Times New Roman"/>
          <w:sz w:val="28"/>
          <w:szCs w:val="28"/>
        </w:rPr>
        <w:t>У</w:t>
      </w:r>
      <w:r w:rsidRPr="005023BA">
        <w:rPr>
          <w:rFonts w:ascii="Times New Roman" w:hAnsi="Times New Roman" w:cs="Times New Roman"/>
          <w:sz w:val="28"/>
          <w:szCs w:val="28"/>
        </w:rPr>
        <w:t>правление информации о состоянии исполнения обязательных требований юридическими лицами, индивидуальными предпринимателями и гражданами.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2.3.2. </w:t>
      </w:r>
      <w:proofErr w:type="gramStart"/>
      <w:r w:rsidRPr="005023BA">
        <w:rPr>
          <w:rFonts w:ascii="Times New Roman" w:hAnsi="Times New Roman" w:cs="Times New Roman"/>
          <w:sz w:val="28"/>
          <w:szCs w:val="28"/>
        </w:rPr>
        <w:t xml:space="preserve">Административная процедура осуществляется постоянно путем выполнения следующих административных действий: анализа информации, содержащейся в актах проверок, выполнения предписаний об устранении выявленных нарушений обязательных требований, принятых управлением мерах по результатам проверок, об устранении </w:t>
      </w:r>
      <w:r w:rsidR="00BC540C" w:rsidRPr="005023BA">
        <w:rPr>
          <w:rFonts w:ascii="Times New Roman" w:hAnsi="Times New Roman" w:cs="Times New Roman"/>
          <w:sz w:val="28"/>
          <w:szCs w:val="28"/>
        </w:rPr>
        <w:t>обязательных требований</w:t>
      </w:r>
      <w:r w:rsidRPr="005023BA">
        <w:rPr>
          <w:rFonts w:ascii="Times New Roman" w:hAnsi="Times New Roman" w:cs="Times New Roman"/>
          <w:sz w:val="28"/>
          <w:szCs w:val="28"/>
        </w:rPr>
        <w:t xml:space="preserve">, осуществления контроля за поступлением в бюджет Ростовской области административных штрафов и направления исполнительных документов в службу судебных приставов в случае, установленном </w:t>
      </w:r>
      <w:hyperlink r:id="rId17"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2.3.3. Должностными лицами, ответственными за выполнение данной процедуры, являются должностные лица управления, которым дано </w:t>
      </w:r>
      <w:r w:rsidRPr="005023BA">
        <w:rPr>
          <w:rFonts w:ascii="Times New Roman" w:hAnsi="Times New Roman" w:cs="Times New Roman"/>
          <w:sz w:val="28"/>
          <w:szCs w:val="28"/>
        </w:rPr>
        <w:lastRenderedPageBreak/>
        <w:t>соответствующее поручение. Анализ информации о выполнении предписаний об устранении выявленных нарушений обязательных требований осуществляют должностные лица управления, выдавшие указанные предписания.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2.3.4. Должностное лицо отдела управления, выдавшее предписание об устранении выявленных нарушений обязательных требований, готовит проект распоряжения о проведении внеплановой проверки на предмет выполнения юридическим лицом, индивидуальным предпринимателем</w:t>
      </w:r>
      <w:r w:rsidR="00BC540C" w:rsidRPr="005023BA">
        <w:rPr>
          <w:rFonts w:ascii="Times New Roman" w:hAnsi="Times New Roman" w:cs="Times New Roman"/>
          <w:sz w:val="28"/>
          <w:szCs w:val="28"/>
        </w:rPr>
        <w:t>, физическим лицом</w:t>
      </w:r>
      <w:r w:rsidRPr="005023BA">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 в порядке и сроки, установленные Административным регламентом.</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В случае </w:t>
      </w:r>
      <w:proofErr w:type="spellStart"/>
      <w:r w:rsidRPr="005023BA">
        <w:rPr>
          <w:rFonts w:ascii="Times New Roman" w:hAnsi="Times New Roman" w:cs="Times New Roman"/>
          <w:sz w:val="28"/>
          <w:szCs w:val="28"/>
        </w:rPr>
        <w:t>неустранения</w:t>
      </w:r>
      <w:proofErr w:type="spellEnd"/>
      <w:r w:rsidRPr="005023BA">
        <w:rPr>
          <w:rFonts w:ascii="Times New Roman" w:hAnsi="Times New Roman" w:cs="Times New Roman"/>
          <w:sz w:val="28"/>
          <w:szCs w:val="28"/>
        </w:rPr>
        <w:t xml:space="preserve"> нарушения обязательных требований в срок, установленный предписанием, должностное лицо отдела управления, выдавшее предписание, инициирует и осуществляет производство по делу об административном правонарушении в порядке, установленном </w:t>
      </w:r>
      <w:hyperlink r:id="rId18"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2.3.5. Осуществление </w:t>
      </w:r>
      <w:proofErr w:type="gramStart"/>
      <w:r w:rsidRPr="005023BA">
        <w:rPr>
          <w:rFonts w:ascii="Times New Roman" w:hAnsi="Times New Roman" w:cs="Times New Roman"/>
          <w:sz w:val="28"/>
          <w:szCs w:val="28"/>
        </w:rPr>
        <w:t>контроля за</w:t>
      </w:r>
      <w:proofErr w:type="gramEnd"/>
      <w:r w:rsidRPr="005023BA">
        <w:rPr>
          <w:rFonts w:ascii="Times New Roman" w:hAnsi="Times New Roman" w:cs="Times New Roman"/>
          <w:sz w:val="28"/>
          <w:szCs w:val="28"/>
        </w:rPr>
        <w:t xml:space="preserve"> поступлением в бюджет Ростовской области административных штрафов осуществляется путем анализа информации отдела финансирования, бухгалтерского учета, отчетности и контроля управления.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Обращение постановления по делу об административном правонарушении к исполнению возлагается на должностное лицо отдела управления, вынесшее постановление.</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19" w:history="1">
        <w:r w:rsidRPr="005023BA">
          <w:rPr>
            <w:rFonts w:ascii="Times New Roman" w:hAnsi="Times New Roman" w:cs="Times New Roman"/>
            <w:sz w:val="28"/>
            <w:szCs w:val="28"/>
          </w:rPr>
          <w:t>части 1</w:t>
        </w:r>
      </w:hyperlink>
      <w:r w:rsidRPr="005023BA">
        <w:rPr>
          <w:rFonts w:ascii="Times New Roman" w:hAnsi="Times New Roman" w:cs="Times New Roman"/>
          <w:sz w:val="28"/>
          <w:szCs w:val="28"/>
        </w:rPr>
        <w:t xml:space="preserve"> или </w:t>
      </w:r>
      <w:hyperlink r:id="rId20" w:history="1">
        <w:r w:rsidRPr="005023BA">
          <w:rPr>
            <w:rFonts w:ascii="Times New Roman" w:hAnsi="Times New Roman" w:cs="Times New Roman"/>
            <w:sz w:val="28"/>
            <w:szCs w:val="28"/>
          </w:rPr>
          <w:t>1.1 статьи 32.2</w:t>
        </w:r>
      </w:hyperlink>
      <w:r w:rsidRPr="005023BA">
        <w:rPr>
          <w:rFonts w:ascii="Times New Roman" w:hAnsi="Times New Roman" w:cs="Times New Roman"/>
          <w:sz w:val="28"/>
          <w:szCs w:val="28"/>
        </w:rPr>
        <w:t xml:space="preserve"> </w:t>
      </w:r>
      <w:proofErr w:type="spellStart"/>
      <w:r w:rsidRPr="005023BA">
        <w:rPr>
          <w:rFonts w:ascii="Times New Roman" w:hAnsi="Times New Roman" w:cs="Times New Roman"/>
          <w:sz w:val="28"/>
          <w:szCs w:val="28"/>
        </w:rPr>
        <w:t>КоАП</w:t>
      </w:r>
      <w:proofErr w:type="spellEnd"/>
      <w:r w:rsidRPr="005023BA">
        <w:rPr>
          <w:rFonts w:ascii="Times New Roman" w:hAnsi="Times New Roman" w:cs="Times New Roman"/>
          <w:sz w:val="28"/>
          <w:szCs w:val="28"/>
        </w:rPr>
        <w:t xml:space="preserve"> РФ, судья, орган, должностное лицо, вынесшие постановление, направляют в течение десяти суток, а в случае, предусмотренном </w:t>
      </w:r>
      <w:hyperlink r:id="rId21" w:history="1">
        <w:r w:rsidRPr="005023BA">
          <w:rPr>
            <w:rFonts w:ascii="Times New Roman" w:hAnsi="Times New Roman" w:cs="Times New Roman"/>
            <w:sz w:val="28"/>
            <w:szCs w:val="28"/>
          </w:rPr>
          <w:t>частью 1.1 статьи 32.2</w:t>
        </w:r>
      </w:hyperlink>
      <w:r w:rsidRPr="005023BA">
        <w:rPr>
          <w:rFonts w:ascii="Times New Roman" w:hAnsi="Times New Roman" w:cs="Times New Roman"/>
          <w:sz w:val="28"/>
          <w:szCs w:val="28"/>
        </w:rPr>
        <w:t xml:space="preserve"> </w:t>
      </w:r>
      <w:proofErr w:type="spellStart"/>
      <w:r w:rsidRPr="005023BA">
        <w:rPr>
          <w:rFonts w:ascii="Times New Roman" w:hAnsi="Times New Roman" w:cs="Times New Roman"/>
          <w:sz w:val="28"/>
          <w:szCs w:val="28"/>
        </w:rPr>
        <w:t>КоАП</w:t>
      </w:r>
      <w:proofErr w:type="spellEnd"/>
      <w:r w:rsidRPr="005023BA">
        <w:rPr>
          <w:rFonts w:ascii="Times New Roman" w:hAnsi="Times New Roman" w:cs="Times New Roman"/>
          <w:sz w:val="28"/>
          <w:szCs w:val="28"/>
        </w:rPr>
        <w:t xml:space="preserve"> РФ, в течение одних</w:t>
      </w:r>
      <w:proofErr w:type="gramEnd"/>
      <w:r w:rsidRPr="005023BA">
        <w:rPr>
          <w:rFonts w:ascii="Times New Roman" w:hAnsi="Times New Roman" w:cs="Times New Roman"/>
          <w:sz w:val="28"/>
          <w:szCs w:val="28"/>
        </w:rPr>
        <w:t xml:space="preserve"> суток постановление </w:t>
      </w:r>
      <w:proofErr w:type="gramStart"/>
      <w:r w:rsidRPr="005023BA">
        <w:rPr>
          <w:rFonts w:ascii="Times New Roman" w:hAnsi="Times New Roman" w:cs="Times New Roman"/>
          <w:sz w:val="28"/>
          <w:szCs w:val="28"/>
        </w:rPr>
        <w:t>о наложении административного штрафа с отметкой о его неуплате судебному приставу-исполнителю для исполнения в порядке</w:t>
      </w:r>
      <w:proofErr w:type="gramEnd"/>
      <w:r w:rsidRPr="005023BA">
        <w:rPr>
          <w:rFonts w:ascii="Times New Roman" w:hAnsi="Times New Roman" w:cs="Times New Roman"/>
          <w:sz w:val="28"/>
          <w:szCs w:val="28"/>
        </w:rPr>
        <w:t xml:space="preserve">, предусмотренном федеральным законодательством. Кроме того, должностное лицо отдела управления, рассмотревшее дело об административном правонарушении, составляет протокол об административном правонарушении, предусмотренном </w:t>
      </w:r>
      <w:hyperlink r:id="rId22" w:history="1">
        <w:r w:rsidRPr="005023BA">
          <w:rPr>
            <w:rFonts w:ascii="Times New Roman" w:hAnsi="Times New Roman" w:cs="Times New Roman"/>
            <w:sz w:val="28"/>
            <w:szCs w:val="28"/>
          </w:rPr>
          <w:t>частью 1 статьи 20.25</w:t>
        </w:r>
      </w:hyperlink>
      <w:r w:rsidRPr="005023BA">
        <w:rPr>
          <w:rFonts w:ascii="Times New Roman" w:hAnsi="Times New Roman" w:cs="Times New Roman"/>
          <w:sz w:val="28"/>
          <w:szCs w:val="28"/>
        </w:rPr>
        <w:t xml:space="preserve"> Кодекса об административных правонарушениях Российской Федерации, в отношении лица, не уплатившего административный штраф.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2.3.6. Условия, порядок и срок приостановления исполнения данной административной процедуры законодательством Российской Федерации не предусмотрены.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2.3.7. Критериями принятия решений в рамках административной процедуры являются сведения о завершенных проверках и мерах, принимаемых управлением по результатам проверок.</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2.3.8. Результатом административной процедуры является создание отчета до пятнадцатого числа месяца, следующего за отчетным периодом и доклада об осуществлении регионального государственного надзора до 15 </w:t>
      </w:r>
      <w:r w:rsidRPr="005023BA">
        <w:rPr>
          <w:rFonts w:ascii="Times New Roman" w:hAnsi="Times New Roman" w:cs="Times New Roman"/>
          <w:sz w:val="28"/>
          <w:szCs w:val="28"/>
        </w:rPr>
        <w:lastRenderedPageBreak/>
        <w:t>марта года, следующего за отчетным периодом.</w:t>
      </w:r>
    </w:p>
    <w:p w:rsidR="00BD0483" w:rsidRPr="005023BA" w:rsidRDefault="00BD0483" w:rsidP="00BD0483">
      <w:pPr>
        <w:autoSpaceDE w:val="0"/>
        <w:autoSpaceDN w:val="0"/>
        <w:adjustRightInd w:val="0"/>
        <w:ind w:firstLine="720"/>
        <w:jc w:val="both"/>
        <w:rPr>
          <w:bCs/>
          <w:sz w:val="28"/>
          <w:szCs w:val="28"/>
        </w:rPr>
      </w:pPr>
      <w:r w:rsidRPr="005023BA">
        <w:rPr>
          <w:bCs/>
          <w:sz w:val="28"/>
          <w:szCs w:val="28"/>
        </w:rPr>
        <w:t>2.3.9. Выполнение настоящей административной процедуры возможно на любом этапе осуществления государственного надзора.</w:t>
      </w:r>
    </w:p>
    <w:p w:rsidR="00BD0483" w:rsidRPr="005023BA" w:rsidRDefault="00BD0483" w:rsidP="00BD0483">
      <w:pPr>
        <w:autoSpaceDE w:val="0"/>
        <w:autoSpaceDN w:val="0"/>
        <w:adjustRightInd w:val="0"/>
        <w:ind w:firstLine="720"/>
        <w:jc w:val="both"/>
        <w:rPr>
          <w:sz w:val="28"/>
          <w:szCs w:val="28"/>
        </w:rPr>
      </w:pPr>
      <w:r w:rsidRPr="005023BA">
        <w:rPr>
          <w:bCs/>
          <w:sz w:val="28"/>
          <w:szCs w:val="28"/>
        </w:rPr>
        <w:t>2.3.10. </w:t>
      </w:r>
      <w:r w:rsidRPr="005023BA">
        <w:rPr>
          <w:sz w:val="28"/>
          <w:szCs w:val="28"/>
        </w:rPr>
        <w:t>Приостановление настоящей административной процедуры не предусмотрено.</w:t>
      </w:r>
    </w:p>
    <w:p w:rsidR="00BD0483" w:rsidRPr="005023BA" w:rsidRDefault="00BD0483" w:rsidP="00BD0483">
      <w:pPr>
        <w:pStyle w:val="4"/>
        <w:shd w:val="clear" w:color="auto" w:fill="auto"/>
        <w:tabs>
          <w:tab w:val="left" w:pos="1078"/>
        </w:tabs>
        <w:spacing w:before="0" w:after="0" w:line="240" w:lineRule="auto"/>
        <w:ind w:firstLine="0"/>
        <w:jc w:val="center"/>
        <w:rPr>
          <w:b/>
          <w:u w:val="single"/>
        </w:rPr>
      </w:pPr>
      <w:r w:rsidRPr="005023BA">
        <w:rPr>
          <w:b/>
          <w:bCs/>
          <w:u w:val="single"/>
        </w:rPr>
        <w:t>Административные процедуры, направленные на проведение проверок</w:t>
      </w:r>
      <w:r w:rsidRPr="005023BA">
        <w:rPr>
          <w:b/>
          <w:u w:val="single"/>
        </w:rPr>
        <w:t xml:space="preserve">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0"/>
        <w:jc w:val="center"/>
        <w:rPr>
          <w:b/>
        </w:rPr>
      </w:pPr>
      <w:r w:rsidRPr="005023BA">
        <w:rPr>
          <w:b/>
        </w:rPr>
        <w:t>2.4. Подготовка и организация проведения проверок при осуществлении государственного надзора</w:t>
      </w:r>
    </w:p>
    <w:p w:rsidR="00BD0483" w:rsidRPr="005023BA" w:rsidRDefault="00BD0483" w:rsidP="00BD0483">
      <w:pPr>
        <w:pStyle w:val="4"/>
        <w:shd w:val="clear" w:color="auto" w:fill="auto"/>
        <w:spacing w:before="0" w:after="0" w:line="240" w:lineRule="auto"/>
        <w:ind w:firstLine="709"/>
        <w:jc w:val="center"/>
        <w:rPr>
          <w:b/>
        </w:rPr>
      </w:pPr>
    </w:p>
    <w:p w:rsidR="00BD0483" w:rsidRPr="005023BA" w:rsidRDefault="00BD0483" w:rsidP="00BD0483">
      <w:pPr>
        <w:widowControl w:val="0"/>
        <w:autoSpaceDE w:val="0"/>
        <w:autoSpaceDN w:val="0"/>
        <w:adjustRightInd w:val="0"/>
        <w:ind w:firstLine="720"/>
        <w:jc w:val="both"/>
        <w:rPr>
          <w:sz w:val="28"/>
          <w:szCs w:val="28"/>
        </w:rPr>
      </w:pPr>
      <w:r w:rsidRPr="005023BA">
        <w:rPr>
          <w:color w:val="000000"/>
          <w:sz w:val="28"/>
          <w:szCs w:val="28"/>
        </w:rPr>
        <w:t xml:space="preserve">2.4.1. Основаниями </w:t>
      </w:r>
      <w:r w:rsidRPr="005023BA">
        <w:rPr>
          <w:sz w:val="28"/>
          <w:szCs w:val="28"/>
        </w:rPr>
        <w:t xml:space="preserve">для подготовки и организации проведения проверок являются: </w:t>
      </w:r>
    </w:p>
    <w:p w:rsidR="00BD0483" w:rsidRPr="005023BA" w:rsidRDefault="00BD0483" w:rsidP="00BD0483">
      <w:pPr>
        <w:pStyle w:val="4"/>
        <w:shd w:val="clear" w:color="auto" w:fill="auto"/>
        <w:tabs>
          <w:tab w:val="left" w:pos="1150"/>
        </w:tabs>
        <w:spacing w:before="0" w:after="0" w:line="240" w:lineRule="auto"/>
        <w:ind w:firstLine="709"/>
        <w:jc w:val="both"/>
      </w:pPr>
      <w:r w:rsidRPr="005023BA">
        <w:t>- наличие распоряжения руководителя (заместителя руководителя) Управления,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0483" w:rsidRPr="005023BA" w:rsidRDefault="00BD0483" w:rsidP="00BD0483">
      <w:pPr>
        <w:pStyle w:val="4"/>
        <w:shd w:val="clear" w:color="auto" w:fill="auto"/>
        <w:tabs>
          <w:tab w:val="left" w:pos="1150"/>
        </w:tabs>
        <w:spacing w:before="0" w:after="0" w:line="240" w:lineRule="auto"/>
        <w:ind w:firstLine="709"/>
        <w:jc w:val="both"/>
      </w:pPr>
      <w:proofErr w:type="gramStart"/>
      <w:r w:rsidRPr="005023BA">
        <w:t>-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законодательства</w:t>
      </w:r>
      <w:r w:rsidR="00FB02FD" w:rsidRPr="005023BA">
        <w:t xml:space="preserve"> об ответственном обращении с животными</w:t>
      </w:r>
      <w:r w:rsidRPr="005023BA">
        <w:t xml:space="preserve">, если такие нарушения создают </w:t>
      </w:r>
      <w:r w:rsidR="006D0BF3" w:rsidRPr="005023BA">
        <w:t xml:space="preserve">угрозу причинения вреда жизни, здоровью граждан, вреда животным, растениям, окружающей среде </w:t>
      </w:r>
      <w:r w:rsidRPr="005023BA">
        <w:t>либо повлекли причинение такого вреда;</w:t>
      </w:r>
      <w:proofErr w:type="gramEnd"/>
    </w:p>
    <w:p w:rsidR="00BD0483" w:rsidRPr="005023BA" w:rsidRDefault="00BD0483" w:rsidP="00BD0483">
      <w:pPr>
        <w:pStyle w:val="4"/>
        <w:shd w:val="clear" w:color="auto" w:fill="auto"/>
        <w:tabs>
          <w:tab w:val="left" w:pos="1150"/>
        </w:tabs>
        <w:spacing w:before="0" w:after="0" w:line="240" w:lineRule="auto"/>
        <w:ind w:firstLine="709"/>
        <w:jc w:val="both"/>
      </w:pPr>
      <w:r w:rsidRPr="005023BA">
        <w:t>- статья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02C" w:rsidRPr="005023BA" w:rsidRDefault="0086302C" w:rsidP="00BD0483">
      <w:pPr>
        <w:pStyle w:val="4"/>
        <w:shd w:val="clear" w:color="auto" w:fill="auto"/>
        <w:tabs>
          <w:tab w:val="left" w:pos="1150"/>
        </w:tabs>
        <w:spacing w:before="0" w:after="0" w:line="240" w:lineRule="auto"/>
        <w:ind w:firstLine="709"/>
        <w:jc w:val="both"/>
      </w:pPr>
      <w:r w:rsidRPr="005023BA">
        <w:t>2.4.2.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D0483" w:rsidRPr="005023BA" w:rsidRDefault="0086302C" w:rsidP="00BD0483">
      <w:pPr>
        <w:pStyle w:val="4"/>
        <w:shd w:val="clear" w:color="auto" w:fill="auto"/>
        <w:tabs>
          <w:tab w:val="left" w:pos="1150"/>
        </w:tabs>
        <w:spacing w:before="0" w:after="0" w:line="240" w:lineRule="auto"/>
        <w:ind w:firstLine="709"/>
        <w:jc w:val="both"/>
      </w:pPr>
      <w:r w:rsidRPr="005023BA">
        <w:t>2.4.3</w:t>
      </w:r>
      <w:r w:rsidR="00BD0483" w:rsidRPr="005023BA">
        <w:t>. Административная процедура включает следующие административные действия:</w:t>
      </w:r>
    </w:p>
    <w:p w:rsidR="00BD0483" w:rsidRPr="005023BA" w:rsidRDefault="00BD0483" w:rsidP="00BD0483">
      <w:pPr>
        <w:pStyle w:val="4"/>
        <w:shd w:val="clear" w:color="auto" w:fill="auto"/>
        <w:tabs>
          <w:tab w:val="left" w:pos="1150"/>
        </w:tabs>
        <w:spacing w:before="0" w:after="0" w:line="240" w:lineRule="auto"/>
        <w:ind w:firstLine="709"/>
        <w:contextualSpacing/>
        <w:jc w:val="both"/>
      </w:pPr>
      <w:r w:rsidRPr="005023BA">
        <w:t>- подготовка ежегодного плана проведения проверок</w:t>
      </w:r>
      <w:r w:rsidR="00FB02FD" w:rsidRPr="005023BA">
        <w:t xml:space="preserve"> юридических лиц и индивидуальных предпринимателей</w:t>
      </w:r>
      <w:r w:rsidRPr="005023BA">
        <w:t>;</w:t>
      </w:r>
    </w:p>
    <w:p w:rsidR="00BD0483" w:rsidRPr="005023BA" w:rsidRDefault="00BD0483" w:rsidP="00BD0483">
      <w:pPr>
        <w:pStyle w:val="4"/>
        <w:shd w:val="clear" w:color="auto" w:fill="auto"/>
        <w:tabs>
          <w:tab w:val="left" w:pos="1150"/>
        </w:tabs>
        <w:spacing w:before="0" w:after="0" w:line="240" w:lineRule="auto"/>
        <w:ind w:firstLine="709"/>
        <w:contextualSpacing/>
        <w:jc w:val="both"/>
      </w:pPr>
      <w:r w:rsidRPr="005023BA">
        <w:lastRenderedPageBreak/>
        <w:t>- подготовка решения о проведении проверки.</w:t>
      </w:r>
    </w:p>
    <w:p w:rsidR="00BD0483" w:rsidRPr="005023BA" w:rsidRDefault="00BD0483" w:rsidP="00BD0483">
      <w:pPr>
        <w:pStyle w:val="4"/>
        <w:shd w:val="clear" w:color="auto" w:fill="auto"/>
        <w:tabs>
          <w:tab w:val="left" w:pos="1150"/>
        </w:tabs>
        <w:spacing w:before="0" w:after="0" w:line="240" w:lineRule="auto"/>
        <w:ind w:firstLine="709"/>
        <w:contextualSpacing/>
        <w:jc w:val="both"/>
      </w:pPr>
    </w:p>
    <w:p w:rsidR="00BD0483" w:rsidRPr="005023BA" w:rsidRDefault="00BD0483" w:rsidP="00BD0483">
      <w:pPr>
        <w:pStyle w:val="4"/>
        <w:shd w:val="clear" w:color="auto" w:fill="auto"/>
        <w:tabs>
          <w:tab w:val="left" w:pos="1078"/>
        </w:tabs>
        <w:spacing w:before="0" w:after="0" w:line="240" w:lineRule="auto"/>
        <w:ind w:firstLine="709"/>
        <w:contextualSpacing/>
        <w:jc w:val="both"/>
        <w:outlineLvl w:val="0"/>
        <w:rPr>
          <w:b/>
        </w:rPr>
      </w:pPr>
      <w:r w:rsidRPr="005023BA">
        <w:rPr>
          <w:b/>
        </w:rPr>
        <w:t>Составление ежегодного плана проведения плановых проверок.</w:t>
      </w:r>
    </w:p>
    <w:p w:rsidR="00FB02FD" w:rsidRPr="005023BA" w:rsidRDefault="00FB02FD" w:rsidP="00FB02FD">
      <w:pPr>
        <w:pStyle w:val="4"/>
        <w:shd w:val="clear" w:color="auto" w:fill="auto"/>
        <w:tabs>
          <w:tab w:val="left" w:pos="1150"/>
        </w:tabs>
        <w:spacing w:before="0" w:after="0" w:line="240" w:lineRule="auto"/>
        <w:ind w:firstLine="709"/>
        <w:contextualSpacing/>
        <w:jc w:val="both"/>
      </w:pPr>
      <w:r w:rsidRPr="005023BA">
        <w:t>Основанием для включения плановой проверки в ежегодный план проведения плановых проверок является истечение трех лет со дня:</w:t>
      </w:r>
    </w:p>
    <w:p w:rsidR="00FB02FD" w:rsidRPr="005023BA" w:rsidRDefault="00FB02FD" w:rsidP="00FB02FD">
      <w:pPr>
        <w:pStyle w:val="4"/>
        <w:numPr>
          <w:ilvl w:val="0"/>
          <w:numId w:val="7"/>
        </w:numPr>
        <w:shd w:val="clear" w:color="auto" w:fill="auto"/>
        <w:tabs>
          <w:tab w:val="left" w:pos="960"/>
        </w:tabs>
        <w:spacing w:before="0" w:after="0" w:line="240" w:lineRule="auto"/>
        <w:ind w:firstLine="709"/>
        <w:contextualSpacing/>
        <w:jc w:val="both"/>
      </w:pPr>
      <w:r w:rsidRPr="005023BA">
        <w:t>государственной регистрации юридического лица, индивидуального предпринимателя;</w:t>
      </w:r>
    </w:p>
    <w:p w:rsidR="00FB02FD" w:rsidRPr="005023BA" w:rsidRDefault="00FB02FD" w:rsidP="00FB02FD">
      <w:pPr>
        <w:pStyle w:val="4"/>
        <w:numPr>
          <w:ilvl w:val="0"/>
          <w:numId w:val="7"/>
        </w:numPr>
        <w:shd w:val="clear" w:color="auto" w:fill="auto"/>
        <w:tabs>
          <w:tab w:val="left" w:pos="978"/>
        </w:tabs>
        <w:spacing w:before="0" w:after="0" w:line="240" w:lineRule="auto"/>
        <w:ind w:firstLine="709"/>
        <w:contextualSpacing/>
        <w:jc w:val="both"/>
      </w:pPr>
      <w:r w:rsidRPr="005023BA">
        <w:t>окончания проведения последней плановой проверки юридического лица, индивидуального предпринимателя;</w:t>
      </w:r>
    </w:p>
    <w:p w:rsidR="00FB02FD" w:rsidRPr="005023BA" w:rsidRDefault="00FB02FD" w:rsidP="00FB02FD">
      <w:pPr>
        <w:pStyle w:val="4"/>
        <w:numPr>
          <w:ilvl w:val="0"/>
          <w:numId w:val="7"/>
        </w:numPr>
        <w:shd w:val="clear" w:color="auto" w:fill="auto"/>
        <w:tabs>
          <w:tab w:val="left" w:pos="967"/>
        </w:tabs>
        <w:spacing w:before="0" w:after="0" w:line="240" w:lineRule="auto"/>
        <w:ind w:firstLine="709"/>
        <w:contextualSpacing/>
        <w:jc w:val="both"/>
      </w:pPr>
      <w:proofErr w:type="gramStart"/>
      <w:r w:rsidRPr="005023BA">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1" w:name="sub_942"/>
      <w:r w:rsidRPr="005023BA">
        <w:t>2) цель и основание проведения каждой плановой проверки;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2" w:name="sub_943"/>
      <w:bookmarkEnd w:id="1"/>
      <w:r w:rsidRPr="005023BA">
        <w:t>3) дата начала и сроки проведения каждой плановой проверки;</w:t>
      </w:r>
    </w:p>
    <w:p w:rsidR="00BD0483" w:rsidRPr="005023BA" w:rsidRDefault="00BD0483" w:rsidP="00BD0483">
      <w:pPr>
        <w:pStyle w:val="4"/>
        <w:shd w:val="clear" w:color="auto" w:fill="auto"/>
        <w:tabs>
          <w:tab w:val="left" w:pos="1114"/>
        </w:tabs>
        <w:spacing w:before="0" w:after="0" w:line="240" w:lineRule="auto"/>
        <w:ind w:firstLine="709"/>
        <w:contextualSpacing/>
        <w:jc w:val="both"/>
      </w:pPr>
      <w:bookmarkStart w:id="3" w:name="sub_944"/>
      <w:bookmarkEnd w:id="2"/>
      <w:r w:rsidRPr="005023BA">
        <w:t xml:space="preserve">4) наименование органа государственного надзора или органа муниципального контроля, </w:t>
      </w:r>
      <w:proofErr w:type="gramStart"/>
      <w:r w:rsidRPr="005023BA">
        <w:t>осуществляющих</w:t>
      </w:r>
      <w:proofErr w:type="gramEnd"/>
      <w:r w:rsidRPr="005023BA">
        <w:t xml:space="preserve">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bookmarkEnd w:id="3"/>
    </w:p>
    <w:p w:rsidR="00BD0483" w:rsidRPr="005023BA" w:rsidRDefault="00BD0483" w:rsidP="00BD0483">
      <w:pPr>
        <w:pStyle w:val="4"/>
        <w:shd w:val="clear" w:color="auto" w:fill="auto"/>
        <w:tabs>
          <w:tab w:val="left" w:pos="438"/>
        </w:tabs>
        <w:spacing w:before="0" w:after="0" w:line="240" w:lineRule="auto"/>
        <w:ind w:firstLine="709"/>
        <w:contextualSpacing/>
        <w:jc w:val="both"/>
      </w:pPr>
      <w:r w:rsidRPr="005023BA">
        <w:t>Специалист, готовит проект сводного плана проверок, согласовывает его с руководителем управления и направляет в органы прокуратуры. При формировании плана проверок специалист, ответственный за составление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w:t>
      </w:r>
      <w:r w:rsidR="00312D26" w:rsidRPr="005023BA">
        <w:t xml:space="preserve"> и среднего </w:t>
      </w:r>
      <w:r w:rsidRPr="005023BA">
        <w:t>предпринимательства.</w:t>
      </w:r>
    </w:p>
    <w:p w:rsidR="00BD0483" w:rsidRPr="005023BA" w:rsidRDefault="00BD0483" w:rsidP="00BD0483">
      <w:pPr>
        <w:pStyle w:val="4"/>
        <w:shd w:val="clear" w:color="auto" w:fill="auto"/>
        <w:tabs>
          <w:tab w:val="left" w:pos="1114"/>
        </w:tabs>
        <w:spacing w:before="0" w:after="0" w:line="240" w:lineRule="auto"/>
        <w:ind w:firstLine="709"/>
        <w:contextualSpacing/>
        <w:jc w:val="both"/>
      </w:pPr>
      <w:r w:rsidRPr="005023BA">
        <w:t>Данное административное действие исполняется в срок до 1 сентября года, предшествующего году проведения плановых проверок.</w:t>
      </w:r>
    </w:p>
    <w:p w:rsidR="00BD0483" w:rsidRPr="005023BA" w:rsidRDefault="00BD0483" w:rsidP="00BD0483">
      <w:pPr>
        <w:pStyle w:val="4"/>
        <w:shd w:val="clear" w:color="auto" w:fill="auto"/>
        <w:tabs>
          <w:tab w:val="left" w:pos="1143"/>
        </w:tabs>
        <w:spacing w:before="0" w:after="0" w:line="240" w:lineRule="auto"/>
        <w:ind w:firstLine="709"/>
        <w:contextualSpacing/>
        <w:jc w:val="both"/>
      </w:pPr>
      <w:proofErr w:type="gramStart"/>
      <w:r w:rsidRPr="005023BA">
        <w:t xml:space="preserve">Управление ветеринарии Ростовской области рассматривает предложения органов прокуратуры, при необходимости корректирует проект плана и </w:t>
      </w:r>
      <w:r w:rsidRPr="005023BA">
        <w:lastRenderedPageBreak/>
        <w:t xml:space="preserve">направляет в органы прокуратуры на бумажном носителе (с приложением копии в электронном виде) в срок до 1 ноября года, предшествующего году проведения плановых проверок, ежегодные планы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roofErr w:type="gramEnd"/>
    </w:p>
    <w:p w:rsidR="00BD0483" w:rsidRPr="005023BA" w:rsidRDefault="00BD0483" w:rsidP="00BD0483">
      <w:pPr>
        <w:pStyle w:val="4"/>
        <w:shd w:val="clear" w:color="auto" w:fill="auto"/>
        <w:tabs>
          <w:tab w:val="left" w:pos="1140"/>
        </w:tabs>
        <w:spacing w:before="0" w:after="0" w:line="240" w:lineRule="auto"/>
        <w:ind w:firstLine="709"/>
        <w:contextualSpacing/>
        <w:jc w:val="both"/>
      </w:pPr>
      <w:r w:rsidRPr="005023BA">
        <w:t xml:space="preserve">Внесение изменений в ежегодный план допускается только в случае </w:t>
      </w:r>
      <w:proofErr w:type="gramStart"/>
      <w:r w:rsidRPr="005023BA">
        <w:t>невозможности проведения плановой проверки деятельности юридического лица</w:t>
      </w:r>
      <w:proofErr w:type="gramEnd"/>
      <w:r w:rsidRPr="005023BA">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w:t>
      </w:r>
      <w:proofErr w:type="gramStart"/>
      <w:r w:rsidRPr="005023BA">
        <w:t>Изменения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Управления</w:t>
      </w:r>
      <w:r w:rsidRPr="005023BA">
        <w:rPr>
          <w:u w:val="single"/>
        </w:rPr>
        <w:t xml:space="preserve"> </w:t>
      </w:r>
      <w:r w:rsidRPr="005023BA">
        <w:rPr>
          <w:u w:val="single"/>
          <w:lang w:val="en-US"/>
        </w:rPr>
        <w:t>http</w:t>
      </w:r>
      <w:r w:rsidRPr="005023BA">
        <w:rPr>
          <w:u w:val="single"/>
        </w:rPr>
        <w:t xml:space="preserve">:// </w:t>
      </w:r>
      <w:proofErr w:type="spellStart"/>
      <w:r w:rsidRPr="005023BA">
        <w:rPr>
          <w:u w:val="single"/>
          <w:lang w:val="en-US"/>
        </w:rPr>
        <w:t>uprvetro</w:t>
      </w:r>
      <w:proofErr w:type="spellEnd"/>
      <w:r w:rsidRPr="005023BA">
        <w:rPr>
          <w:u w:val="single"/>
        </w:rPr>
        <w:t>.</w:t>
      </w:r>
      <w:proofErr w:type="spellStart"/>
      <w:r w:rsidRPr="005023BA">
        <w:rPr>
          <w:u w:val="single"/>
          <w:lang w:val="en-US"/>
        </w:rPr>
        <w:t>donland</w:t>
      </w:r>
      <w:proofErr w:type="spellEnd"/>
      <w:r w:rsidRPr="005023BA">
        <w:rPr>
          <w:u w:val="single"/>
        </w:rPr>
        <w:t>.</w:t>
      </w:r>
      <w:proofErr w:type="spellStart"/>
      <w:r w:rsidRPr="005023BA">
        <w:rPr>
          <w:u w:val="single"/>
          <w:lang w:val="en-US"/>
        </w:rPr>
        <w:t>ru</w:t>
      </w:r>
      <w:proofErr w:type="spellEnd"/>
      <w:r w:rsidRPr="005023BA">
        <w:rPr>
          <w:u w:val="single"/>
        </w:rPr>
        <w:t xml:space="preserve"> /</w:t>
      </w:r>
      <w:r w:rsidRPr="005023BA">
        <w:t xml:space="preserve">  в сети Интернет в течение 5 рабочих дней со дня</w:t>
      </w:r>
      <w:proofErr w:type="gramEnd"/>
      <w:r w:rsidRPr="005023BA">
        <w:t xml:space="preserve"> внесения изменений.</w:t>
      </w:r>
    </w:p>
    <w:p w:rsidR="00BD0483" w:rsidRPr="005023BA" w:rsidRDefault="00BD0483" w:rsidP="00BD0483">
      <w:pPr>
        <w:pStyle w:val="4"/>
        <w:shd w:val="clear" w:color="auto" w:fill="auto"/>
        <w:tabs>
          <w:tab w:val="left" w:pos="1136"/>
        </w:tabs>
        <w:spacing w:before="0" w:after="0" w:line="240" w:lineRule="auto"/>
        <w:ind w:firstLine="709"/>
        <w:contextualSpacing/>
        <w:jc w:val="both"/>
      </w:pPr>
      <w:r w:rsidRPr="005023BA">
        <w:t xml:space="preserve">Результатом исполнения данного административного действия является утверждение руководителем управления ветеринарии Ростовской области сводного плана управления о проведении плановых проверок и его размещение на официальном сайте </w:t>
      </w:r>
      <w:r w:rsidRPr="005023BA">
        <w:rPr>
          <w:u w:val="single"/>
          <w:lang w:val="en-US"/>
        </w:rPr>
        <w:t>http</w:t>
      </w:r>
      <w:r w:rsidRPr="005023BA">
        <w:rPr>
          <w:u w:val="single"/>
        </w:rPr>
        <w:t>://</w:t>
      </w:r>
      <w:proofErr w:type="spellStart"/>
      <w:r w:rsidRPr="005023BA">
        <w:rPr>
          <w:u w:val="single"/>
          <w:lang w:val="en-US"/>
        </w:rPr>
        <w:t>uprvetro</w:t>
      </w:r>
      <w:proofErr w:type="spellEnd"/>
      <w:r w:rsidRPr="005023BA">
        <w:rPr>
          <w:u w:val="single"/>
        </w:rPr>
        <w:t>.</w:t>
      </w:r>
      <w:proofErr w:type="spellStart"/>
      <w:r w:rsidRPr="005023BA">
        <w:rPr>
          <w:u w:val="single"/>
          <w:lang w:val="en-US"/>
        </w:rPr>
        <w:t>donland</w:t>
      </w:r>
      <w:proofErr w:type="spellEnd"/>
      <w:r w:rsidRPr="005023BA">
        <w:rPr>
          <w:u w:val="single"/>
        </w:rPr>
        <w:t>.</w:t>
      </w:r>
      <w:proofErr w:type="spellStart"/>
      <w:r w:rsidRPr="005023BA">
        <w:rPr>
          <w:u w:val="single"/>
          <w:lang w:val="en-US"/>
        </w:rPr>
        <w:t>ru</w:t>
      </w:r>
      <w:proofErr w:type="spellEnd"/>
      <w:r w:rsidRPr="005023BA">
        <w:rPr>
          <w:u w:val="single"/>
        </w:rPr>
        <w:t xml:space="preserve">/ </w:t>
      </w:r>
      <w:r w:rsidRPr="005023BA">
        <w:t>в сети Интернет не позднее 30 декабря года, предшествующего году проведения плановых проверок.</w:t>
      </w:r>
    </w:p>
    <w:p w:rsidR="00BD0483" w:rsidRPr="005023BA" w:rsidRDefault="00BD0483" w:rsidP="00BD0483">
      <w:pPr>
        <w:pStyle w:val="4"/>
        <w:shd w:val="clear" w:color="auto" w:fill="auto"/>
        <w:tabs>
          <w:tab w:val="left" w:pos="1132"/>
        </w:tabs>
        <w:spacing w:before="0" w:after="0" w:line="240" w:lineRule="auto"/>
        <w:ind w:firstLine="709"/>
        <w:contextualSpacing/>
        <w:jc w:val="both"/>
      </w:pPr>
      <w:r w:rsidRPr="005023BA">
        <w:t>Способом фиксации результата выполнения административного действия является утвержденный ежегодный план проведения плановых проверок на бумажном носителе, а также размещенный на официальном сайте управления в сети «Интернет».</w:t>
      </w:r>
    </w:p>
    <w:p w:rsidR="00492015" w:rsidRPr="005023BA" w:rsidRDefault="00492015" w:rsidP="00BD0483">
      <w:pPr>
        <w:pStyle w:val="4"/>
        <w:shd w:val="clear" w:color="auto" w:fill="auto"/>
        <w:tabs>
          <w:tab w:val="left" w:pos="1132"/>
        </w:tabs>
        <w:spacing w:before="0" w:after="0" w:line="240" w:lineRule="auto"/>
        <w:ind w:firstLine="709"/>
        <w:contextualSpacing/>
        <w:jc w:val="both"/>
        <w:rPr>
          <w:b/>
        </w:rPr>
      </w:pPr>
      <w:r w:rsidRPr="005023BA">
        <w:t xml:space="preserve">Ежегодные планы проведения плановых проверок в отношении резидентов </w:t>
      </w:r>
      <w:proofErr w:type="gramStart"/>
      <w:r w:rsidRPr="005023BA">
        <w:t>территории</w:t>
      </w:r>
      <w:proofErr w:type="gramEnd"/>
      <w:r w:rsidRPr="005023BA">
        <w:t xml:space="preserve"> опережающего социально-экономического развития,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BD0483" w:rsidRPr="005023BA" w:rsidRDefault="00BD0483" w:rsidP="00BD0483">
      <w:pPr>
        <w:pStyle w:val="4"/>
        <w:shd w:val="clear" w:color="auto" w:fill="auto"/>
        <w:spacing w:before="0" w:after="0" w:line="240" w:lineRule="auto"/>
        <w:ind w:firstLine="709"/>
        <w:contextualSpacing/>
        <w:jc w:val="center"/>
        <w:rPr>
          <w:b/>
        </w:rPr>
      </w:pPr>
    </w:p>
    <w:p w:rsidR="00BD0483" w:rsidRPr="005023BA" w:rsidRDefault="00BD0483" w:rsidP="00BD0483">
      <w:pPr>
        <w:pStyle w:val="4"/>
        <w:shd w:val="clear" w:color="auto" w:fill="auto"/>
        <w:tabs>
          <w:tab w:val="left" w:pos="1160"/>
        </w:tabs>
        <w:spacing w:before="0" w:after="0" w:line="240" w:lineRule="auto"/>
        <w:ind w:firstLine="709"/>
        <w:contextualSpacing/>
        <w:jc w:val="both"/>
        <w:outlineLvl w:val="0"/>
        <w:rPr>
          <w:b/>
        </w:rPr>
      </w:pPr>
      <w:r w:rsidRPr="005023BA">
        <w:rPr>
          <w:b/>
        </w:rPr>
        <w:t>Подготовка решения о проведении проверки.</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t>Юридическим фактом, являющимся основанием для подготовки решения о проведении плановой проверки, является приближение даты проведения плановой проверки в соответствии с утвержденным планом проверок.</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t>Юридическими фактами, являющимися основаниями для подготовки решения о проведении внеплановой проверки, являются:</w:t>
      </w:r>
    </w:p>
    <w:p w:rsidR="00BD0483" w:rsidRPr="005023BA"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5023BA">
        <w:t>приближение даты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7443A4" w:rsidRPr="005023BA" w:rsidRDefault="007443A4" w:rsidP="00BD0483">
      <w:pPr>
        <w:pStyle w:val="4"/>
        <w:numPr>
          <w:ilvl w:val="1"/>
          <w:numId w:val="9"/>
        </w:numPr>
        <w:shd w:val="clear" w:color="auto" w:fill="auto"/>
        <w:tabs>
          <w:tab w:val="left" w:pos="1026"/>
        </w:tabs>
        <w:spacing w:before="0" w:after="0" w:line="240" w:lineRule="auto"/>
        <w:ind w:firstLine="709"/>
        <w:contextualSpacing/>
        <w:jc w:val="both"/>
      </w:pPr>
      <w:r w:rsidRPr="005023BA">
        <w:t xml:space="preserve">истечение двух месяцев </w:t>
      </w:r>
      <w:proofErr w:type="gramStart"/>
      <w:r w:rsidRPr="005023BA">
        <w:t>с даты выдачи</w:t>
      </w:r>
      <w:proofErr w:type="gramEnd"/>
      <w:r w:rsidRPr="005023BA">
        <w:t xml:space="preserve"> предписания об устранении нарушений резиденту территории опережающего социально-экономического </w:t>
      </w:r>
      <w:r w:rsidRPr="005023BA">
        <w:lastRenderedPageBreak/>
        <w:t>развития, но не позднее чем в течение шести месяцев с даты вынесения такого предписания;</w:t>
      </w:r>
    </w:p>
    <w:p w:rsidR="00BD0483" w:rsidRPr="005023BA" w:rsidRDefault="00BD0483" w:rsidP="00BD0483">
      <w:pPr>
        <w:pStyle w:val="4"/>
        <w:numPr>
          <w:ilvl w:val="1"/>
          <w:numId w:val="9"/>
        </w:numPr>
        <w:shd w:val="clear" w:color="auto" w:fill="auto"/>
        <w:tabs>
          <w:tab w:val="left" w:pos="1026"/>
        </w:tabs>
        <w:spacing w:before="0" w:after="0" w:line="240" w:lineRule="auto"/>
        <w:ind w:firstLine="709"/>
        <w:contextualSpacing/>
        <w:jc w:val="both"/>
      </w:pPr>
      <w:r w:rsidRPr="005023BA">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0483" w:rsidRPr="005023BA" w:rsidRDefault="00BD0483" w:rsidP="00BD0483">
      <w:pPr>
        <w:pStyle w:val="4"/>
        <w:numPr>
          <w:ilvl w:val="1"/>
          <w:numId w:val="9"/>
        </w:numPr>
        <w:shd w:val="clear" w:color="auto" w:fill="auto"/>
        <w:tabs>
          <w:tab w:val="left" w:pos="1034"/>
        </w:tabs>
        <w:spacing w:before="0" w:after="0" w:line="240" w:lineRule="auto"/>
        <w:ind w:firstLine="709"/>
        <w:contextualSpacing/>
        <w:jc w:val="both"/>
      </w:pPr>
      <w:r w:rsidRPr="005023BA">
        <w:t>поступление специалисту, ответственному за подготовку решения о проведении проверки, от руководителя управления ветеринарии Ростовской области, поручения Правительства или Президента Российской Федерации, требования прокурора, заявления или обращения с поручением о подготовке решения о проведении внеплановой проверки;</w:t>
      </w:r>
    </w:p>
    <w:p w:rsidR="00BD0483" w:rsidRPr="005023BA"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5023BA">
        <w:t>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BD0483" w:rsidRPr="005023BA" w:rsidRDefault="00BD0483" w:rsidP="00BD0483">
      <w:pPr>
        <w:pStyle w:val="4"/>
        <w:numPr>
          <w:ilvl w:val="1"/>
          <w:numId w:val="9"/>
        </w:numPr>
        <w:shd w:val="clear" w:color="auto" w:fill="auto"/>
        <w:tabs>
          <w:tab w:val="left" w:pos="1019"/>
        </w:tabs>
        <w:spacing w:before="0" w:after="0" w:line="240" w:lineRule="auto"/>
        <w:ind w:firstLine="709"/>
        <w:contextualSpacing/>
        <w:jc w:val="both"/>
      </w:pPr>
      <w:r w:rsidRPr="005023BA">
        <w:t>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5023BA" w:rsidRDefault="00BD0483" w:rsidP="00BD0483">
      <w:pPr>
        <w:pStyle w:val="4"/>
        <w:shd w:val="clear" w:color="auto" w:fill="auto"/>
        <w:tabs>
          <w:tab w:val="left" w:pos="1023"/>
        </w:tabs>
        <w:spacing w:before="0" w:after="0" w:line="240" w:lineRule="auto"/>
        <w:ind w:firstLine="709"/>
        <w:contextualSpacing/>
        <w:jc w:val="both"/>
      </w:pPr>
      <w:r w:rsidRPr="005023BA">
        <w:t>а)</w:t>
      </w:r>
      <w:r w:rsidRPr="005023BA">
        <w:tab/>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5023BA" w:rsidRDefault="00BD0483" w:rsidP="00BD0483">
      <w:pPr>
        <w:pStyle w:val="4"/>
        <w:shd w:val="clear" w:color="auto" w:fill="auto"/>
        <w:tabs>
          <w:tab w:val="left" w:pos="1019"/>
        </w:tabs>
        <w:spacing w:before="0" w:after="0" w:line="240" w:lineRule="auto"/>
        <w:ind w:firstLine="709"/>
        <w:contextualSpacing/>
        <w:jc w:val="both"/>
      </w:pPr>
      <w:r w:rsidRPr="005023BA">
        <w:t>б)</w:t>
      </w:r>
      <w:r w:rsidRPr="005023BA">
        <w:tab/>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D0483" w:rsidRPr="005023BA" w:rsidRDefault="00BD0483" w:rsidP="00954DC2">
      <w:pPr>
        <w:ind w:firstLine="709"/>
        <w:contextualSpacing/>
        <w:jc w:val="both"/>
        <w:rPr>
          <w:sz w:val="28"/>
          <w:szCs w:val="28"/>
        </w:rPr>
      </w:pPr>
      <w:r w:rsidRPr="005023BA">
        <w:rPr>
          <w:sz w:val="28"/>
          <w:szCs w:val="28"/>
        </w:rPr>
        <w:t>При рассмотрении обращений и заявлений, информации о фактах,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4DC2" w:rsidRPr="005023BA" w:rsidRDefault="00954DC2" w:rsidP="00954DC2">
      <w:pPr>
        <w:ind w:firstLine="709"/>
        <w:contextualSpacing/>
        <w:jc w:val="both"/>
        <w:rPr>
          <w:sz w:val="40"/>
          <w:szCs w:val="28"/>
        </w:rPr>
      </w:pPr>
      <w:r w:rsidRPr="005023BA">
        <w:rPr>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023BA">
        <w:rPr>
          <w:sz w:val="28"/>
        </w:rPr>
        <w:t>ии и ау</w:t>
      </w:r>
      <w:proofErr w:type="gramEnd"/>
      <w:r w:rsidRPr="005023BA">
        <w:rPr>
          <w:sz w:val="28"/>
        </w:rPr>
        <w:t>тентификации.</w:t>
      </w:r>
    </w:p>
    <w:p w:rsidR="00BD0483" w:rsidRPr="005023BA" w:rsidRDefault="00BD0483" w:rsidP="00954DC2">
      <w:pPr>
        <w:ind w:firstLine="709"/>
        <w:contextualSpacing/>
        <w:jc w:val="both"/>
        <w:rPr>
          <w:sz w:val="28"/>
          <w:szCs w:val="28"/>
        </w:rPr>
      </w:pPr>
      <w:proofErr w:type="gramStart"/>
      <w:r w:rsidRPr="005023BA">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w:t>
      </w:r>
      <w:r w:rsidRPr="005023BA">
        <w:rPr>
          <w:sz w:val="28"/>
          <w:szCs w:val="28"/>
        </w:rPr>
        <w:lastRenderedPageBreak/>
        <w:t xml:space="preserve">обязательных требований либо о фактах, указанных в </w:t>
      </w:r>
      <w:hyperlink r:id="rId23" w:history="1">
        <w:r w:rsidRPr="005023BA">
          <w:rPr>
            <w:sz w:val="28"/>
            <w:szCs w:val="28"/>
          </w:rPr>
          <w:t>части 2</w:t>
        </w:r>
      </w:hyperlink>
      <w:r w:rsidRPr="005023BA">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уполномоченными должностными лицами управления может быть проведена предварительная проверка поступившей информации. </w:t>
      </w:r>
      <w:proofErr w:type="gramEnd"/>
    </w:p>
    <w:p w:rsidR="00BD0483" w:rsidRPr="005023BA" w:rsidRDefault="00BD0483" w:rsidP="00954DC2">
      <w:pPr>
        <w:ind w:firstLine="709"/>
        <w:contextualSpacing/>
        <w:jc w:val="both"/>
        <w:rPr>
          <w:sz w:val="28"/>
          <w:szCs w:val="28"/>
        </w:rPr>
      </w:pPr>
      <w:proofErr w:type="gramStart"/>
      <w:r w:rsidRPr="005023BA">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5023BA">
        <w:rPr>
          <w:sz w:val="28"/>
          <w:szCs w:val="28"/>
        </w:rPr>
        <w:t xml:space="preserve"> представлению информации и исполнению требований органов государственного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D0483" w:rsidRPr="005023BA" w:rsidRDefault="00BD0483" w:rsidP="00A1622A">
      <w:pPr>
        <w:pStyle w:val="afa"/>
        <w:ind w:firstLine="709"/>
        <w:jc w:val="both"/>
        <w:rPr>
          <w:rFonts w:ascii="Times New Roman" w:hAnsi="Times New Roman"/>
          <w:sz w:val="28"/>
          <w:szCs w:val="28"/>
        </w:rPr>
      </w:pPr>
      <w:proofErr w:type="gramStart"/>
      <w:r w:rsidRPr="005023BA">
        <w:rPr>
          <w:rFonts w:ascii="Times New Roman" w:hAnsi="Times New Roman"/>
          <w:sz w:val="28"/>
          <w:szCs w:val="28"/>
        </w:rPr>
        <w:t>Управление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5023BA">
        <w:rPr>
          <w:rFonts w:ascii="Times New Roman" w:hAnsi="Times New Roman"/>
          <w:sz w:val="28"/>
          <w:szCs w:val="28"/>
        </w:rPr>
        <w:t xml:space="preserve"> сроки и </w:t>
      </w:r>
      <w:proofErr w:type="gramStart"/>
      <w:r w:rsidRPr="005023BA">
        <w:rPr>
          <w:rFonts w:ascii="Times New Roman" w:hAnsi="Times New Roman"/>
          <w:sz w:val="28"/>
          <w:szCs w:val="28"/>
        </w:rPr>
        <w:t>порядке</w:t>
      </w:r>
      <w:proofErr w:type="gramEnd"/>
      <w:r w:rsidRPr="005023BA">
        <w:rPr>
          <w:rFonts w:ascii="Times New Roman" w:hAnsi="Times New Roman"/>
          <w:sz w:val="28"/>
          <w:szCs w:val="28"/>
        </w:rPr>
        <w:t xml:space="preserve">, которые установлены </w:t>
      </w:r>
      <w:r w:rsidR="00312D26" w:rsidRPr="005023BA">
        <w:rPr>
          <w:rFonts w:ascii="Times New Roman" w:hAnsi="Times New Roman"/>
          <w:sz w:val="28"/>
          <w:szCs w:val="28"/>
        </w:rPr>
        <w:t xml:space="preserve">Постановлением </w:t>
      </w:r>
      <w:r w:rsidRPr="005023BA">
        <w:rPr>
          <w:rFonts w:ascii="Times New Roman" w:hAnsi="Times New Roman"/>
          <w:sz w:val="28"/>
          <w:szCs w:val="28"/>
        </w:rPr>
        <w:t>Правительств</w:t>
      </w:r>
      <w:r w:rsidR="00312D26" w:rsidRPr="005023BA">
        <w:rPr>
          <w:rFonts w:ascii="Times New Roman" w:hAnsi="Times New Roman"/>
          <w:sz w:val="28"/>
          <w:szCs w:val="28"/>
        </w:rPr>
        <w:t xml:space="preserve">а </w:t>
      </w:r>
      <w:r w:rsidR="00A1622A" w:rsidRPr="005023BA">
        <w:rPr>
          <w:rFonts w:ascii="Times New Roman" w:hAnsi="Times New Roman"/>
          <w:sz w:val="28"/>
          <w:szCs w:val="28"/>
        </w:rPr>
        <w:t xml:space="preserve">Российской Федерации </w:t>
      </w:r>
      <w:r w:rsidR="00312D26" w:rsidRPr="005023BA">
        <w:rPr>
          <w:rFonts w:ascii="Times New Roman" w:hAnsi="Times New Roman"/>
          <w:sz w:val="28"/>
          <w:szCs w:val="28"/>
        </w:rPr>
        <w:t>от 08.09.2010 №</w:t>
      </w:r>
      <w:r w:rsidR="00A1622A" w:rsidRPr="005023BA">
        <w:rPr>
          <w:rFonts w:ascii="Times New Roman" w:hAnsi="Times New Roman"/>
          <w:sz w:val="28"/>
          <w:szCs w:val="28"/>
        </w:rPr>
        <w:t xml:space="preserve"> 697 «О единой системе межведомственного электронного взаимодействия»</w:t>
      </w:r>
      <w:r w:rsidRPr="005023BA">
        <w:rPr>
          <w:rFonts w:ascii="Times New Roman" w:hAnsi="Times New Roman"/>
          <w:sz w:val="28"/>
          <w:szCs w:val="28"/>
        </w:rPr>
        <w:t>.</w:t>
      </w:r>
    </w:p>
    <w:p w:rsidR="00BD0483" w:rsidRPr="005023BA" w:rsidRDefault="00BD0483" w:rsidP="00BD0483">
      <w:pPr>
        <w:ind w:firstLine="547"/>
        <w:contextualSpacing/>
        <w:jc w:val="both"/>
        <w:rPr>
          <w:sz w:val="28"/>
          <w:szCs w:val="28"/>
        </w:rPr>
      </w:pPr>
      <w:proofErr w:type="gramStart"/>
      <w:r w:rsidRPr="005023BA">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history="1">
        <w:r w:rsidRPr="005023BA">
          <w:rPr>
            <w:sz w:val="28"/>
            <w:szCs w:val="28"/>
          </w:rPr>
          <w:t>части 2</w:t>
        </w:r>
      </w:hyperlink>
      <w:r w:rsidRPr="005023BA">
        <w:rPr>
          <w:sz w:val="28"/>
          <w:szCs w:val="28"/>
        </w:rPr>
        <w:t xml:space="preserve"> статьи 10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уполномоченное должностное лицо управления подготавливает мотивированное представление о назначении внеплановой проверки.</w:t>
      </w:r>
      <w:proofErr w:type="gramEnd"/>
      <w:r w:rsidRPr="005023BA">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D0483" w:rsidRPr="005023BA" w:rsidRDefault="00BD0483" w:rsidP="00BD0483">
      <w:pPr>
        <w:ind w:firstLine="547"/>
        <w:contextualSpacing/>
        <w:jc w:val="both"/>
        <w:rPr>
          <w:sz w:val="28"/>
          <w:szCs w:val="28"/>
        </w:rPr>
      </w:pPr>
      <w:r w:rsidRPr="005023BA">
        <w:rPr>
          <w:sz w:val="28"/>
          <w:szCs w:val="28"/>
        </w:rPr>
        <w:t xml:space="preserve">По решению руководителя, заместителя руководителя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023BA">
        <w:rPr>
          <w:sz w:val="28"/>
          <w:szCs w:val="28"/>
        </w:rPr>
        <w:t>явившихся</w:t>
      </w:r>
      <w:proofErr w:type="gramEnd"/>
      <w:r w:rsidRPr="005023BA">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D0483" w:rsidRPr="005023BA" w:rsidRDefault="00BD0483" w:rsidP="00BD0483">
      <w:pPr>
        <w:ind w:firstLine="547"/>
        <w:contextualSpacing/>
        <w:jc w:val="both"/>
        <w:rPr>
          <w:sz w:val="28"/>
          <w:szCs w:val="28"/>
        </w:rPr>
      </w:pPr>
      <w:r w:rsidRPr="005023BA">
        <w:rPr>
          <w:sz w:val="28"/>
          <w:szCs w:val="28"/>
        </w:rPr>
        <w:lastRenderedPageBreak/>
        <w:t xml:space="preserve">Управление вправе обратиться в суд с иском о взыскании с </w:t>
      </w:r>
      <w:r w:rsidR="00B02A0C" w:rsidRPr="005023BA">
        <w:rPr>
          <w:sz w:val="28"/>
          <w:szCs w:val="28"/>
        </w:rPr>
        <w:t>физического лица</w:t>
      </w:r>
      <w:r w:rsidRPr="005023BA">
        <w:rPr>
          <w:sz w:val="28"/>
          <w:szCs w:val="28"/>
        </w:rPr>
        <w:t>,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BD0483" w:rsidRPr="005023BA" w:rsidRDefault="00BD0483" w:rsidP="00BD0483">
      <w:pPr>
        <w:pStyle w:val="4"/>
        <w:shd w:val="clear" w:color="auto" w:fill="auto"/>
        <w:tabs>
          <w:tab w:val="left" w:pos="1019"/>
        </w:tabs>
        <w:spacing w:before="0" w:after="0" w:line="240" w:lineRule="auto"/>
        <w:ind w:firstLine="709"/>
        <w:contextualSpacing/>
        <w:jc w:val="both"/>
      </w:pPr>
      <w:r w:rsidRPr="005023BA">
        <w:t>Специалист, ответственный за подготовку решения о проведении проверки, по результатам рассмотрения изложенных в заявлении или обращении фактов устанавливает:</w:t>
      </w:r>
    </w:p>
    <w:p w:rsidR="00BD0483" w:rsidRPr="005023BA" w:rsidRDefault="00BD0483" w:rsidP="00BD0483">
      <w:pPr>
        <w:pStyle w:val="4"/>
        <w:shd w:val="clear" w:color="auto" w:fill="auto"/>
        <w:tabs>
          <w:tab w:val="left" w:pos="1048"/>
        </w:tabs>
        <w:spacing w:before="0" w:after="0" w:line="240" w:lineRule="auto"/>
        <w:ind w:left="709" w:firstLine="0"/>
        <w:contextualSpacing/>
        <w:jc w:val="both"/>
      </w:pPr>
      <w:r w:rsidRPr="005023BA">
        <w:t>а) необходимость принятия неотложных мер при проведении проверки;</w:t>
      </w:r>
    </w:p>
    <w:p w:rsidR="00BD0483" w:rsidRPr="005023BA" w:rsidRDefault="00BD0483" w:rsidP="00BD0483">
      <w:pPr>
        <w:pStyle w:val="4"/>
        <w:shd w:val="clear" w:color="auto" w:fill="auto"/>
        <w:tabs>
          <w:tab w:val="left" w:pos="1044"/>
        </w:tabs>
        <w:spacing w:before="0" w:after="0" w:line="240" w:lineRule="auto"/>
        <w:ind w:left="709" w:firstLine="0"/>
        <w:contextualSpacing/>
        <w:jc w:val="both"/>
      </w:pPr>
      <w:r w:rsidRPr="005023BA">
        <w:t xml:space="preserve">б) принадлежность предполагаемого субъекта проверки </w:t>
      </w:r>
      <w:proofErr w:type="gramStart"/>
      <w:r w:rsidRPr="005023BA">
        <w:t>к</w:t>
      </w:r>
      <w:proofErr w:type="gramEnd"/>
      <w:r w:rsidRPr="005023BA">
        <w:t>:</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BD0483" w:rsidRPr="005023BA" w:rsidRDefault="00BD0483" w:rsidP="00BD0483">
      <w:pPr>
        <w:pStyle w:val="4"/>
        <w:numPr>
          <w:ilvl w:val="0"/>
          <w:numId w:val="7"/>
        </w:numPr>
        <w:shd w:val="clear" w:color="auto" w:fill="auto"/>
        <w:tabs>
          <w:tab w:val="left" w:pos="1041"/>
        </w:tabs>
        <w:spacing w:before="0" w:after="0" w:line="240" w:lineRule="auto"/>
        <w:ind w:firstLine="709"/>
        <w:contextualSpacing/>
        <w:jc w:val="both"/>
      </w:pPr>
      <w:r w:rsidRPr="005023BA">
        <w:t xml:space="preserve">членам </w:t>
      </w:r>
      <w:proofErr w:type="spellStart"/>
      <w:r w:rsidRPr="005023BA">
        <w:t>саморегулируемой</w:t>
      </w:r>
      <w:proofErr w:type="spellEnd"/>
      <w:r w:rsidRPr="005023BA">
        <w:t xml:space="preserve"> организации.</w:t>
      </w:r>
    </w:p>
    <w:p w:rsidR="00BD0483" w:rsidRPr="005023BA" w:rsidRDefault="00BD0483" w:rsidP="00BD0483">
      <w:pPr>
        <w:pStyle w:val="4"/>
        <w:shd w:val="clear" w:color="auto" w:fill="auto"/>
        <w:tabs>
          <w:tab w:val="left" w:pos="1041"/>
        </w:tabs>
        <w:spacing w:before="0" w:after="0" w:line="240" w:lineRule="auto"/>
        <w:ind w:firstLine="709"/>
        <w:contextualSpacing/>
        <w:jc w:val="both"/>
      </w:pPr>
      <w:r w:rsidRPr="005023BA">
        <w:t>в) возможность оценить исполнение юридическим лицом, индивидуальным предпринимателем</w:t>
      </w:r>
      <w:r w:rsidR="0037422B" w:rsidRPr="005023BA">
        <w:t>, физическим лицом</w:t>
      </w:r>
      <w:r w:rsidRPr="005023BA">
        <w:t xml:space="preserve"> ранее выданного предписания об устранении выявленных нарушений законодательства без проведения выездной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w:t>
      </w:r>
      <w:proofErr w:type="gramStart"/>
      <w:r w:rsidRPr="005023BA">
        <w:t>,</w:t>
      </w:r>
      <w:proofErr w:type="gramEnd"/>
      <w:r w:rsidRPr="005023BA">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w:t>
      </w:r>
      <w:r w:rsidR="0037422B" w:rsidRPr="005023BA">
        <w:t>, физическим лицом</w:t>
      </w:r>
      <w:r w:rsidRPr="005023BA">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Специалист, ответственный за подготовку решения о проведении проверки, готовит проект решения о проведении выездной проверки в форме распоряжения в</w:t>
      </w:r>
      <w:r w:rsidRPr="005023BA">
        <w:rPr>
          <w:rStyle w:val="af"/>
        </w:rPr>
        <w:t xml:space="preserve"> </w:t>
      </w:r>
      <w:r w:rsidRPr="005023BA">
        <w:rPr>
          <w:rStyle w:val="af"/>
          <w:b w:val="0"/>
        </w:rPr>
        <w:t>двух</w:t>
      </w:r>
      <w:r w:rsidRPr="005023BA">
        <w:t xml:space="preserve"> экземплярах, по типовой форме:</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при</w:t>
      </w:r>
      <w:r w:rsidRPr="005023BA">
        <w:tab/>
        <w:t>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поступившего от специалиста, ответственного за проведение документарной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p>
    <w:p w:rsidR="00BD0483" w:rsidRPr="005023BA" w:rsidRDefault="00BD0483" w:rsidP="00BD0483">
      <w:pPr>
        <w:pStyle w:val="4"/>
        <w:numPr>
          <w:ilvl w:val="0"/>
          <w:numId w:val="7"/>
        </w:numPr>
        <w:shd w:val="clear" w:color="auto" w:fill="auto"/>
        <w:tabs>
          <w:tab w:val="left" w:pos="1021"/>
        </w:tabs>
        <w:spacing w:before="0" w:after="0" w:line="240" w:lineRule="auto"/>
        <w:ind w:firstLine="709"/>
        <w:contextualSpacing/>
        <w:jc w:val="both"/>
      </w:pPr>
      <w:r w:rsidRPr="005023BA">
        <w:t>при указании в плане проверок хозяйствующего субъекта;</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двух экземплярах, по типовой форме.</w:t>
      </w:r>
    </w:p>
    <w:p w:rsidR="00BD0483" w:rsidRPr="005023BA" w:rsidRDefault="00BD0483" w:rsidP="00BD0483">
      <w:pPr>
        <w:pStyle w:val="4"/>
        <w:shd w:val="clear" w:color="auto" w:fill="auto"/>
        <w:tabs>
          <w:tab w:val="left" w:pos="1160"/>
        </w:tabs>
        <w:spacing w:before="0" w:after="0" w:line="240" w:lineRule="auto"/>
        <w:ind w:firstLine="709"/>
        <w:contextualSpacing/>
        <w:jc w:val="both"/>
      </w:pPr>
      <w:r w:rsidRPr="005023BA">
        <w:lastRenderedPageBreak/>
        <w:t>В случае необходимости проведения внеплановой выездной проверки на основании поступивших в управление ветеринарии Ростовской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D0483" w:rsidRPr="005023BA" w:rsidRDefault="00BD0483" w:rsidP="00BD0483">
      <w:pPr>
        <w:pStyle w:val="4"/>
        <w:numPr>
          <w:ilvl w:val="0"/>
          <w:numId w:val="7"/>
        </w:numPr>
        <w:shd w:val="clear" w:color="auto" w:fill="auto"/>
        <w:tabs>
          <w:tab w:val="left" w:pos="1023"/>
        </w:tabs>
        <w:spacing w:before="0" w:after="0" w:line="240" w:lineRule="auto"/>
        <w:ind w:firstLine="709"/>
        <w:contextualSpacing/>
        <w:jc w:val="both"/>
      </w:pPr>
      <w:r w:rsidRPr="005023BA">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D0483" w:rsidRPr="005023BA" w:rsidRDefault="00BD0483" w:rsidP="00BD0483">
      <w:pPr>
        <w:pStyle w:val="4"/>
        <w:numPr>
          <w:ilvl w:val="0"/>
          <w:numId w:val="7"/>
        </w:numPr>
        <w:shd w:val="clear" w:color="auto" w:fill="auto"/>
        <w:tabs>
          <w:tab w:val="left" w:pos="1026"/>
        </w:tabs>
        <w:spacing w:before="0" w:after="0" w:line="240" w:lineRule="auto"/>
        <w:ind w:firstLine="709"/>
        <w:contextualSpacing/>
        <w:jc w:val="both"/>
      </w:pPr>
      <w:r w:rsidRPr="005023BA">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23932" w:rsidRPr="005023BA" w:rsidRDefault="00BD0483" w:rsidP="00BD0483">
      <w:pPr>
        <w:pStyle w:val="4"/>
        <w:shd w:val="clear" w:color="auto" w:fill="auto"/>
        <w:spacing w:before="0" w:after="0" w:line="240" w:lineRule="auto"/>
        <w:ind w:firstLine="709"/>
        <w:contextualSpacing/>
        <w:jc w:val="both"/>
      </w:pPr>
      <w:proofErr w:type="gramStart"/>
      <w:r w:rsidRPr="005023BA">
        <w:t xml:space="preserve">-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 </w:t>
      </w:r>
      <w:r w:rsidR="00604023" w:rsidRPr="005023BA">
        <w:t>установленной приказом Министерства экономического развития РФ от 30.04.2009 г. № 141 «О реализации положений Федерального</w:t>
      </w:r>
      <w:proofErr w:type="gramEnd"/>
      <w:r w:rsidR="00604023" w:rsidRPr="005023BA">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3932" w:rsidRPr="005023BA">
        <w:t>;</w:t>
      </w:r>
    </w:p>
    <w:p w:rsidR="00BD0483" w:rsidRPr="005023BA" w:rsidRDefault="00F23932" w:rsidP="00BD0483">
      <w:pPr>
        <w:pStyle w:val="4"/>
        <w:shd w:val="clear" w:color="auto" w:fill="auto"/>
        <w:spacing w:before="0" w:after="0" w:line="240" w:lineRule="auto"/>
        <w:ind w:firstLine="709"/>
        <w:contextualSpacing/>
        <w:jc w:val="both"/>
      </w:pPr>
      <w:r w:rsidRPr="005023BA">
        <w:t>- при установлении принадлежности субъекта проверки к резидентам территории опережающего социально-экономического развития,  специалист, ответственный за подготовку решения о проведении проверки, дополнительно готовит проект заявления о согласовании проведения проверки с уполномоченным федеральным органом</w:t>
      </w:r>
      <w:r w:rsidR="00BD0483" w:rsidRPr="005023BA">
        <w:t>.</w:t>
      </w:r>
    </w:p>
    <w:p w:rsidR="00BD0483" w:rsidRPr="005023BA" w:rsidRDefault="00BD0483" w:rsidP="00BD0483">
      <w:pPr>
        <w:pStyle w:val="4"/>
        <w:shd w:val="clear" w:color="auto" w:fill="auto"/>
        <w:spacing w:before="0" w:after="0" w:line="240" w:lineRule="auto"/>
        <w:ind w:firstLine="709"/>
        <w:contextualSpacing/>
        <w:jc w:val="both"/>
      </w:pPr>
      <w:proofErr w:type="gramStart"/>
      <w:r w:rsidRPr="005023BA">
        <w:t xml:space="preserve">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должностные лица, осуществляющие  </w:t>
      </w:r>
      <w:r w:rsidR="00962A8A" w:rsidRPr="005023BA">
        <w:t>государственный</w:t>
      </w:r>
      <w:r w:rsidRPr="005023BA">
        <w:t xml:space="preserve"> надзор, вправе приступить к проведению внеплановой выездной проверки незамедлительно</w:t>
      </w:r>
      <w:proofErr w:type="gramEnd"/>
      <w:r w:rsidRPr="005023BA">
        <w:t xml:space="preserve"> с извещением органов прокуратуры о проведении мероприятий по контролю посредством направления документов, необходимых для согласования внеплановой выездной проверки, в органы прокуратуры в течение двадцати четырех часов.</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В случае необходимости проведения внеплановой выездной проверки и плановой проверки в отношении субъектов проверки - членов </w:t>
      </w:r>
      <w:proofErr w:type="spellStart"/>
      <w:r w:rsidRPr="005023BA">
        <w:t>саморегулируемых</w:t>
      </w:r>
      <w:proofErr w:type="spellEnd"/>
      <w:r w:rsidRPr="005023BA">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5023BA">
        <w:t>саморегулируемой</w:t>
      </w:r>
      <w:proofErr w:type="spellEnd"/>
      <w:r w:rsidRPr="005023BA">
        <w:t xml:space="preserve"> организации о проведении внеплановой выездной проверки </w:t>
      </w:r>
      <w:r w:rsidRPr="005023BA">
        <w:lastRenderedPageBreak/>
        <w:t xml:space="preserve">в целях обеспечения возможности участия или присутствия ее представителя при проведении внеплановой выездной проверки. </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 если для подготовки решения о проведении внеплановой выездной проверки недостаточно необходимых сведений, специалист, ответственный за подготовку решения запрашивает данные сведения у соответствующих органов, организаций и учреждений.</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5023BA">
        <w:t>саморегулируемой</w:t>
      </w:r>
      <w:proofErr w:type="spellEnd"/>
      <w:r w:rsidRPr="005023BA">
        <w:t xml:space="preserve"> организации, заявления о согласовании с органами прокуратуры</w:t>
      </w:r>
      <w:r w:rsidR="0053086F" w:rsidRPr="005023BA">
        <w:t xml:space="preserve">, заявления о </w:t>
      </w:r>
      <w:r w:rsidRPr="005023BA">
        <w:t xml:space="preserve"> </w:t>
      </w:r>
      <w:r w:rsidR="0053086F" w:rsidRPr="005023BA">
        <w:t xml:space="preserve">согласовании с  уполномоченным федеральным органом </w:t>
      </w:r>
      <w:r w:rsidRPr="005023BA">
        <w:t>руководителю  управления ветеринарии Ростовской области.</w:t>
      </w:r>
    </w:p>
    <w:p w:rsidR="00BD0483" w:rsidRPr="005023BA" w:rsidRDefault="00BD0483" w:rsidP="00BD0483">
      <w:pPr>
        <w:pStyle w:val="4"/>
        <w:shd w:val="clear" w:color="auto" w:fill="auto"/>
        <w:tabs>
          <w:tab w:val="left" w:pos="1170"/>
        </w:tabs>
        <w:spacing w:before="0" w:after="0" w:line="240" w:lineRule="auto"/>
        <w:ind w:firstLine="709"/>
        <w:contextualSpacing/>
        <w:jc w:val="both"/>
      </w:pPr>
      <w:proofErr w:type="gramStart"/>
      <w:r w:rsidRPr="005023BA">
        <w:t xml:space="preserve">Руководитель управления ветеринарии Ростовской области или его заместитель проверяет обоснованность проекта распоряжения о проведении проверки, а в случаях, указанных в настоящем регламенте – уведомления </w:t>
      </w:r>
      <w:proofErr w:type="spellStart"/>
      <w:r w:rsidRPr="005023BA">
        <w:t>саморегулируемой</w:t>
      </w:r>
      <w:proofErr w:type="spellEnd"/>
      <w:r w:rsidRPr="005023BA">
        <w:t xml:space="preserve"> организации, заявления о согласовании с органами прокуратуры, </w:t>
      </w:r>
      <w:r w:rsidR="00D65361" w:rsidRPr="005023BA">
        <w:t xml:space="preserve">заявления о  согласовании с  уполномоченным федеральным органом </w:t>
      </w:r>
      <w:r w:rsidRPr="005023BA">
        <w:t>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w:t>
      </w:r>
      <w:proofErr w:type="gramEnd"/>
      <w:r w:rsidRPr="005023BA">
        <w:t xml:space="preserve"> проекты.</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В случае если проект распоряжения о проведении проверок и проекты соответствующих документов не соответствует законодательству, руководитель управления ветеринарии Ростовской области или его заместитель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управления ветеринарии Ростовской области для повторного рассмотрения и принятия соответствующего решения.</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Максимальный срок выполнения указанных административных действий 30 календарных дней.</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 xml:space="preserve">Результатом исполнения административного действия является </w:t>
      </w:r>
      <w:r w:rsidR="00BD1801" w:rsidRPr="005023BA">
        <w:t>распоряжение</w:t>
      </w:r>
      <w:r w:rsidRPr="005023BA">
        <w:t xml:space="preserve">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5023BA">
        <w:t>саморегулируемой</w:t>
      </w:r>
      <w:proofErr w:type="spellEnd"/>
      <w:r w:rsidRPr="005023BA">
        <w:t xml:space="preserve"> организации, заявление о согласовании проверки с органами прокуратуры</w:t>
      </w:r>
      <w:r w:rsidR="00F77811" w:rsidRPr="005023BA">
        <w:t>, заявление о  согласовании проверки с  уполномоченным федеральным органом</w:t>
      </w:r>
      <w:r w:rsidRPr="005023BA">
        <w:t>.</w:t>
      </w:r>
    </w:p>
    <w:p w:rsidR="00625551" w:rsidRPr="005023BA" w:rsidRDefault="00625551" w:rsidP="00625551">
      <w:pPr>
        <w:autoSpaceDE w:val="0"/>
        <w:autoSpaceDN w:val="0"/>
        <w:adjustRightInd w:val="0"/>
        <w:ind w:firstLine="720"/>
        <w:jc w:val="both"/>
        <w:rPr>
          <w:sz w:val="28"/>
          <w:szCs w:val="28"/>
        </w:rPr>
      </w:pPr>
      <w:r w:rsidRPr="005023BA">
        <w:rPr>
          <w:sz w:val="28"/>
          <w:szCs w:val="28"/>
        </w:rPr>
        <w:t xml:space="preserve">Распоряжение </w:t>
      </w:r>
      <w:r w:rsidRPr="005023BA">
        <w:rPr>
          <w:sz w:val="28"/>
        </w:rPr>
        <w:t>о проведении проверки</w:t>
      </w:r>
      <w:r w:rsidRPr="005023BA">
        <w:rPr>
          <w:sz w:val="28"/>
          <w:szCs w:val="28"/>
        </w:rPr>
        <w:t xml:space="preserve"> в отношении юридических лиц и индивидуальных предпринимателей оформляется в соответствии с Типовой </w:t>
      </w:r>
      <w:hyperlink r:id="rId25" w:history="1">
        <w:r w:rsidRPr="005023BA">
          <w:rPr>
            <w:sz w:val="28"/>
            <w:szCs w:val="28"/>
          </w:rPr>
          <w:t>формой</w:t>
        </w:r>
      </w:hyperlink>
      <w:r w:rsidRPr="005023BA">
        <w:rPr>
          <w:sz w:val="28"/>
          <w:szCs w:val="28"/>
        </w:rPr>
        <w:t>, утвержденной Приказом Минэкономразвития России от 30.04.2009</w:t>
      </w:r>
      <w:r w:rsidRPr="005023BA">
        <w:rPr>
          <w:sz w:val="28"/>
          <w:szCs w:val="28"/>
        </w:rPr>
        <w:br/>
        <w:t>№ 141</w:t>
      </w:r>
      <w:r w:rsidRPr="005023BA">
        <w:t xml:space="preserve"> </w:t>
      </w:r>
      <w:r w:rsidRPr="005023BA">
        <w:rPr>
          <w:sz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551" w:rsidRPr="005023BA" w:rsidRDefault="00625551" w:rsidP="00625551">
      <w:pPr>
        <w:autoSpaceDE w:val="0"/>
        <w:autoSpaceDN w:val="0"/>
        <w:adjustRightInd w:val="0"/>
        <w:ind w:firstLine="720"/>
        <w:jc w:val="both"/>
        <w:rPr>
          <w:sz w:val="28"/>
          <w:szCs w:val="28"/>
        </w:rPr>
      </w:pPr>
      <w:r w:rsidRPr="005023BA">
        <w:rPr>
          <w:sz w:val="28"/>
          <w:szCs w:val="28"/>
        </w:rPr>
        <w:lastRenderedPageBreak/>
        <w:t xml:space="preserve">Распоряжение </w:t>
      </w:r>
      <w:r w:rsidRPr="005023BA">
        <w:rPr>
          <w:sz w:val="28"/>
        </w:rPr>
        <w:t>о проведении проверки</w:t>
      </w:r>
      <w:r w:rsidRPr="005023BA">
        <w:rPr>
          <w:sz w:val="28"/>
          <w:szCs w:val="28"/>
        </w:rPr>
        <w:t xml:space="preserve"> в отношении физических лиц оформляется в соответствии по форме согласно Приложению № 2 к настоящему Регламенту.</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Способом фиксации результата выполнения административного действия является регистрация решения о проведении проверки в соответствующем журнале.</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Приостановление настоящей административной процедуры не предусмотрено.</w:t>
      </w:r>
    </w:p>
    <w:p w:rsidR="00245380" w:rsidRPr="005023BA" w:rsidRDefault="00245380" w:rsidP="00BD0483">
      <w:pPr>
        <w:pStyle w:val="4"/>
        <w:shd w:val="clear" w:color="auto" w:fill="auto"/>
        <w:tabs>
          <w:tab w:val="left" w:pos="450"/>
        </w:tabs>
        <w:spacing w:before="0" w:after="0" w:line="240" w:lineRule="auto"/>
        <w:ind w:firstLine="0"/>
        <w:contextualSpacing/>
        <w:jc w:val="center"/>
        <w:outlineLvl w:val="0"/>
        <w:rPr>
          <w:b/>
        </w:rPr>
      </w:pPr>
    </w:p>
    <w:p w:rsidR="00BD0483" w:rsidRPr="005023BA" w:rsidRDefault="00BD0483" w:rsidP="00BD0483">
      <w:pPr>
        <w:pStyle w:val="4"/>
        <w:shd w:val="clear" w:color="auto" w:fill="auto"/>
        <w:tabs>
          <w:tab w:val="left" w:pos="450"/>
        </w:tabs>
        <w:spacing w:before="0" w:after="0" w:line="240" w:lineRule="auto"/>
        <w:ind w:firstLine="0"/>
        <w:contextualSpacing/>
        <w:jc w:val="center"/>
        <w:outlineLvl w:val="0"/>
        <w:rPr>
          <w:b/>
        </w:rPr>
      </w:pPr>
      <w:r w:rsidRPr="005023BA">
        <w:rPr>
          <w:b/>
        </w:rPr>
        <w:t>2.5. Проведение проверок при осуществлении государственного надзора</w:t>
      </w:r>
    </w:p>
    <w:p w:rsidR="00BD0483" w:rsidRPr="005023BA" w:rsidRDefault="00BD0483" w:rsidP="00BD0483">
      <w:pPr>
        <w:pStyle w:val="4"/>
        <w:shd w:val="clear" w:color="auto" w:fill="auto"/>
        <w:tabs>
          <w:tab w:val="left" w:pos="450"/>
        </w:tabs>
        <w:spacing w:before="0" w:after="0" w:line="240" w:lineRule="auto"/>
        <w:ind w:firstLine="0"/>
        <w:contextualSpacing/>
        <w:jc w:val="center"/>
        <w:outlineLvl w:val="0"/>
        <w:rPr>
          <w:b/>
        </w:rPr>
      </w:pP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sidRPr="005023BA">
        <w:rPr>
          <w:color w:val="000000"/>
        </w:rPr>
        <w:t xml:space="preserve">2.5.1. Основанием </w:t>
      </w:r>
      <w:r w:rsidRPr="005023BA">
        <w:t>для проведения проверки является подписанное руководителем управления или его заместителем распоряжение о проведении проверки.</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rPr>
          <w:color w:val="000000"/>
        </w:rPr>
      </w:pPr>
      <w:r w:rsidRPr="005023BA">
        <w:rPr>
          <w:color w:val="000000"/>
        </w:rPr>
        <w:t>2.5.2. Проверка проводится должностным лицом (должностными лицами) Управления, уполномоченным на основании распоряжения о проведении проверки юридического лица, индивидуального предпринимателя</w:t>
      </w:r>
      <w:r w:rsidR="00021729" w:rsidRPr="005023BA">
        <w:rPr>
          <w:color w:val="000000"/>
        </w:rPr>
        <w:t>, физического лица</w:t>
      </w:r>
      <w:r w:rsidRPr="005023BA">
        <w:rPr>
          <w:color w:val="000000"/>
        </w:rPr>
        <w:t>.</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2.5.3. Проверки проводится в форме документарной проверки и (или) выездной проверки.</w:t>
      </w:r>
    </w:p>
    <w:p w:rsidR="00BD0483" w:rsidRPr="005023BA" w:rsidRDefault="00BD0483" w:rsidP="00BD0483">
      <w:pPr>
        <w:pStyle w:val="Style18"/>
        <w:widowControl/>
        <w:tabs>
          <w:tab w:val="left" w:pos="1608"/>
        </w:tabs>
        <w:spacing w:line="214" w:lineRule="auto"/>
        <w:ind w:firstLine="720"/>
        <w:rPr>
          <w:sz w:val="28"/>
          <w:szCs w:val="28"/>
        </w:rPr>
      </w:pPr>
      <w:r w:rsidRPr="005023BA">
        <w:rPr>
          <w:sz w:val="28"/>
          <w:szCs w:val="28"/>
        </w:rPr>
        <w:t xml:space="preserve">2.5.4. </w:t>
      </w:r>
      <w:proofErr w:type="gramStart"/>
      <w:r w:rsidRPr="005023BA">
        <w:rPr>
          <w:rStyle w:val="FontStyle24"/>
          <w:sz w:val="28"/>
          <w:szCs w:val="28"/>
        </w:rPr>
        <w:t xml:space="preserve">Предметом документарной проверки </w:t>
      </w:r>
      <w:r w:rsidRPr="005023BA">
        <w:rPr>
          <w:sz w:val="28"/>
          <w:szCs w:val="28"/>
        </w:rPr>
        <w:t>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требований Управления.</w:t>
      </w:r>
      <w:proofErr w:type="gramEnd"/>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В случае если сведения и документы, имеющиеся в распоряжении Управления, не позволяют оценить исполнение юридическим лицом, индивидуальным предпри</w:t>
      </w:r>
      <w:r w:rsidR="00BD1801" w:rsidRPr="005023BA">
        <w:rPr>
          <w:sz w:val="28"/>
          <w:szCs w:val="28"/>
        </w:rPr>
        <w:t>н</w:t>
      </w:r>
      <w:r w:rsidRPr="005023BA">
        <w:rPr>
          <w:sz w:val="28"/>
          <w:szCs w:val="28"/>
        </w:rPr>
        <w:t>и</w:t>
      </w:r>
      <w:r w:rsidR="00BD1801" w:rsidRPr="005023BA">
        <w:rPr>
          <w:sz w:val="28"/>
          <w:szCs w:val="28"/>
        </w:rPr>
        <w:t>ма</w:t>
      </w:r>
      <w:r w:rsidRPr="005023BA">
        <w:rPr>
          <w:sz w:val="28"/>
          <w:szCs w:val="28"/>
        </w:rPr>
        <w:t>телем обязательных требований, должностное лицо, уполномоченное на проведение проверки,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В течение десяти рабочих дней со дня получения мотивированного запроса юридическое лицо обязано направить в Управление указанные в запросе документы. Документы представляются в виде копий, заверенных печатью (при ее наличии) и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w:t>
      </w:r>
      <w:r w:rsidR="00D57C5E" w:rsidRPr="005023BA">
        <w:rPr>
          <w:sz w:val="28"/>
          <w:szCs w:val="28"/>
        </w:rPr>
        <w:t>, подписанных усиленной квалифицированной электронной подписью</w:t>
      </w:r>
      <w:r w:rsidRPr="005023BA">
        <w:rPr>
          <w:sz w:val="28"/>
          <w:szCs w:val="28"/>
        </w:rPr>
        <w:t>. Не допускается требовать нотариального удостоверения копий документов.</w:t>
      </w:r>
    </w:p>
    <w:p w:rsidR="00BD0483" w:rsidRPr="005023BA" w:rsidRDefault="00BD0483" w:rsidP="00BD0483">
      <w:pPr>
        <w:autoSpaceDE w:val="0"/>
        <w:autoSpaceDN w:val="0"/>
        <w:adjustRightInd w:val="0"/>
        <w:spacing w:line="214" w:lineRule="auto"/>
        <w:ind w:firstLine="720"/>
        <w:jc w:val="both"/>
        <w:rPr>
          <w:sz w:val="28"/>
          <w:szCs w:val="28"/>
        </w:rPr>
      </w:pPr>
      <w:bookmarkStart w:id="4" w:name="Par0"/>
      <w:bookmarkEnd w:id="4"/>
      <w:r w:rsidRPr="005023BA">
        <w:rPr>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Управления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BD0483" w:rsidRPr="005023BA" w:rsidRDefault="00BD0483" w:rsidP="00BD0483">
      <w:pPr>
        <w:autoSpaceDE w:val="0"/>
        <w:autoSpaceDN w:val="0"/>
        <w:adjustRightInd w:val="0"/>
        <w:spacing w:line="214" w:lineRule="auto"/>
        <w:ind w:firstLine="720"/>
        <w:jc w:val="both"/>
        <w:rPr>
          <w:sz w:val="28"/>
          <w:szCs w:val="28"/>
        </w:rPr>
      </w:pPr>
      <w:proofErr w:type="gramStart"/>
      <w:r w:rsidRPr="005023BA">
        <w:rPr>
          <w:sz w:val="28"/>
          <w:szCs w:val="28"/>
        </w:rPr>
        <w:lastRenderedPageBreak/>
        <w:t>Юридическое лицо, индивидуальны предприниматель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 а также свои пояснения.</w:t>
      </w:r>
      <w:proofErr w:type="gramEnd"/>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Должностное лицо Управления, уполномоченное на проведение документарной проверки,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23BA">
        <w:rPr>
          <w:sz w:val="28"/>
          <w:szCs w:val="28"/>
        </w:rPr>
        <w:t>,</w:t>
      </w:r>
      <w:proofErr w:type="gramEnd"/>
      <w:r w:rsidRPr="005023BA">
        <w:rPr>
          <w:sz w:val="28"/>
          <w:szCs w:val="28"/>
        </w:rPr>
        <w:t xml:space="preserve"> если после рассмотрения представленных пояснений и документов либо при отсутствии пояснений должностное лицо Управления, которое проводит документарную проверку, установит признаки нарушения обязательных требований законодательства, указанное должностное лицо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При проведении документарной проверки Управление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Управлением от иных органов государственного контроля (надзора), органов муниципального контроля.</w:t>
      </w:r>
    </w:p>
    <w:p w:rsidR="00BD0483" w:rsidRPr="005023BA" w:rsidRDefault="00BD0483" w:rsidP="00BD0483">
      <w:pPr>
        <w:autoSpaceDE w:val="0"/>
        <w:autoSpaceDN w:val="0"/>
        <w:adjustRightInd w:val="0"/>
        <w:ind w:firstLine="720"/>
        <w:jc w:val="both"/>
        <w:rPr>
          <w:sz w:val="28"/>
          <w:szCs w:val="28"/>
        </w:rPr>
      </w:pPr>
      <w:r w:rsidRPr="005023BA">
        <w:rPr>
          <w:sz w:val="28"/>
          <w:szCs w:val="28"/>
        </w:rPr>
        <w:t xml:space="preserve">2.5.5. </w:t>
      </w:r>
      <w:r w:rsidRPr="005023BA">
        <w:rPr>
          <w:rStyle w:val="FontStyle24"/>
          <w:sz w:val="28"/>
          <w:szCs w:val="28"/>
        </w:rPr>
        <w:t>В</w:t>
      </w:r>
      <w:r w:rsidRPr="005023BA">
        <w:rPr>
          <w:sz w:val="28"/>
          <w:szCs w:val="28"/>
        </w:rPr>
        <w:t>ыездная проверка (как плановая, так и внеплановая) проводится по месту нахождения юридического лица</w:t>
      </w:r>
      <w:r w:rsidR="00BD1801" w:rsidRPr="005023BA">
        <w:rPr>
          <w:sz w:val="28"/>
          <w:szCs w:val="28"/>
        </w:rPr>
        <w:t>, индивидуального предпринимателя, физического лица</w:t>
      </w:r>
      <w:r w:rsidRPr="005023BA">
        <w:rPr>
          <w:sz w:val="28"/>
          <w:szCs w:val="28"/>
        </w:rPr>
        <w:t xml:space="preserve"> и (или) по месту фактического осуществления его деятельности.</w:t>
      </w:r>
    </w:p>
    <w:p w:rsidR="00BD0483" w:rsidRPr="005023BA" w:rsidRDefault="00BD0483" w:rsidP="00BD0483">
      <w:pPr>
        <w:pStyle w:val="ConsPlusNormal"/>
        <w:spacing w:line="214" w:lineRule="auto"/>
        <w:jc w:val="both"/>
        <w:rPr>
          <w:rFonts w:ascii="Times New Roman" w:hAnsi="Times New Roman" w:cs="Times New Roman"/>
          <w:sz w:val="28"/>
          <w:szCs w:val="28"/>
        </w:rPr>
      </w:pPr>
      <w:r w:rsidRPr="005023BA">
        <w:rPr>
          <w:rFonts w:ascii="Times New Roman" w:hAnsi="Times New Roman" w:cs="Times New Roman"/>
          <w:sz w:val="28"/>
          <w:szCs w:val="28"/>
        </w:rPr>
        <w:t>Предметом выездной проверки являются содержащиеся в документах юридического лица сведения и принимаемые ими меры по исполнению обязательных требований.</w:t>
      </w:r>
    </w:p>
    <w:p w:rsidR="00BD0483" w:rsidRPr="005023BA" w:rsidRDefault="00BD0483" w:rsidP="00BD0483">
      <w:pPr>
        <w:pStyle w:val="Style18"/>
        <w:widowControl/>
        <w:tabs>
          <w:tab w:val="left" w:pos="1608"/>
        </w:tabs>
        <w:spacing w:line="214" w:lineRule="auto"/>
        <w:ind w:firstLine="709"/>
        <w:rPr>
          <w:sz w:val="28"/>
          <w:szCs w:val="28"/>
        </w:rPr>
      </w:pPr>
      <w:r w:rsidRPr="005023BA">
        <w:rPr>
          <w:sz w:val="28"/>
          <w:szCs w:val="28"/>
        </w:rPr>
        <w:t>После надлежащего уведомления лица о проведении выездной проверки, должностным лицом Управления, уполномоченным на проведение проверки, проводится проверка в срок, установленный распоряжением о проведении проверки.</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Руководитель, иное должностное лицо или уполномоченный представитель юридического лица, индивидуальный предприниматель обязаны предоставить должностному лицу Управления,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BD0483" w:rsidRPr="005023BA" w:rsidRDefault="00BD0483" w:rsidP="00BD0483">
      <w:pPr>
        <w:autoSpaceDE w:val="0"/>
        <w:autoSpaceDN w:val="0"/>
        <w:adjustRightInd w:val="0"/>
        <w:spacing w:line="214" w:lineRule="auto"/>
        <w:ind w:firstLine="720"/>
        <w:jc w:val="both"/>
        <w:rPr>
          <w:sz w:val="28"/>
          <w:szCs w:val="28"/>
        </w:rPr>
      </w:pPr>
      <w:proofErr w:type="gramStart"/>
      <w:r w:rsidRPr="005023BA">
        <w:rPr>
          <w:sz w:val="28"/>
          <w:szCs w:val="28"/>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w:t>
      </w:r>
      <w:r w:rsidRPr="005023BA">
        <w:rPr>
          <w:sz w:val="28"/>
          <w:szCs w:val="28"/>
        </w:rPr>
        <w:lastRenderedPageBreak/>
        <w:t>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w:t>
      </w:r>
      <w:proofErr w:type="gramEnd"/>
      <w:r w:rsidRPr="005023BA">
        <w:rPr>
          <w:sz w:val="28"/>
          <w:szCs w:val="28"/>
        </w:rPr>
        <w:t xml:space="preserve"> указанием причин невозможности ее проведения. </w:t>
      </w:r>
    </w:p>
    <w:p w:rsidR="00650870" w:rsidRPr="005023BA" w:rsidRDefault="00650870" w:rsidP="00BD0483">
      <w:pPr>
        <w:autoSpaceDE w:val="0"/>
        <w:autoSpaceDN w:val="0"/>
        <w:adjustRightInd w:val="0"/>
        <w:ind w:firstLine="720"/>
        <w:jc w:val="both"/>
        <w:rPr>
          <w:sz w:val="28"/>
          <w:szCs w:val="28"/>
        </w:rPr>
      </w:pPr>
      <w:r w:rsidRPr="005023BA">
        <w:rPr>
          <w:sz w:val="28"/>
          <w:szCs w:val="28"/>
        </w:rPr>
        <w:t xml:space="preserve">2.5.6. </w:t>
      </w:r>
      <w:proofErr w:type="gramStart"/>
      <w:r w:rsidRPr="005023BA">
        <w:rPr>
          <w:sz w:val="28"/>
          <w:szCs w:val="28"/>
        </w:rPr>
        <w:t xml:space="preserve">Плановые проверки в </w:t>
      </w:r>
      <w:r w:rsidR="00271B60" w:rsidRPr="005023BA">
        <w:rPr>
          <w:sz w:val="28"/>
          <w:szCs w:val="28"/>
        </w:rPr>
        <w:t xml:space="preserve">отношении резидентов территории опережающего социально-экономического развития </w:t>
      </w:r>
      <w:r w:rsidRPr="005023BA">
        <w:rPr>
          <w:sz w:val="28"/>
          <w:szCs w:val="28"/>
        </w:rPr>
        <w:t xml:space="preserve">проводятся органами государственного контроля (надзора) и органами муниципального контроля в виде совместных проверок в </w:t>
      </w:r>
      <w:hyperlink r:id="rId26" w:anchor="/document/71227540/entry/1000" w:history="1">
        <w:r w:rsidR="00271B60" w:rsidRPr="005023BA">
          <w:rPr>
            <w:rStyle w:val="a9"/>
            <w:color w:val="auto"/>
            <w:sz w:val="28"/>
            <w:szCs w:val="28"/>
            <w:u w:val="none"/>
          </w:rPr>
          <w:t>порядке</w:t>
        </w:r>
      </w:hyperlink>
      <w:r w:rsidRPr="005023BA">
        <w:rPr>
          <w:sz w:val="28"/>
          <w:szCs w:val="28"/>
        </w:rPr>
        <w:t xml:space="preserve">, установленном </w:t>
      </w:r>
      <w:r w:rsidR="00604023" w:rsidRPr="005023BA">
        <w:rPr>
          <w:sz w:val="28"/>
          <w:szCs w:val="28"/>
        </w:rPr>
        <w:t xml:space="preserve">Постановлением </w:t>
      </w:r>
      <w:r w:rsidRPr="005023BA">
        <w:rPr>
          <w:sz w:val="28"/>
          <w:szCs w:val="28"/>
        </w:rPr>
        <w:t>Правительств</w:t>
      </w:r>
      <w:r w:rsidR="00604023" w:rsidRPr="005023BA">
        <w:rPr>
          <w:sz w:val="28"/>
          <w:szCs w:val="28"/>
        </w:rPr>
        <w:t>а</w:t>
      </w:r>
      <w:r w:rsidRPr="005023BA">
        <w:rPr>
          <w:sz w:val="28"/>
          <w:szCs w:val="28"/>
        </w:rPr>
        <w:t xml:space="preserve"> Российской Федерации</w:t>
      </w:r>
      <w:r w:rsidR="00604023" w:rsidRPr="005023BA">
        <w:rPr>
          <w:sz w:val="28"/>
          <w:szCs w:val="28"/>
        </w:rPr>
        <w:t xml:space="preserve"> от 22 октября 2015 г. </w:t>
      </w:r>
      <w:r w:rsidR="00D57C5E" w:rsidRPr="005023BA">
        <w:rPr>
          <w:sz w:val="28"/>
          <w:szCs w:val="28"/>
        </w:rPr>
        <w:t>№</w:t>
      </w:r>
      <w:r w:rsidR="00604023" w:rsidRPr="005023BA">
        <w:rPr>
          <w:sz w:val="28"/>
          <w:szCs w:val="28"/>
        </w:rPr>
        <w:t xml:space="preserve"> 1132 </w:t>
      </w:r>
      <w:r w:rsidR="00D57C5E" w:rsidRPr="005023BA">
        <w:rPr>
          <w:sz w:val="28"/>
          <w:szCs w:val="28"/>
        </w:rPr>
        <w:t>«</w:t>
      </w:r>
      <w:r w:rsidR="00604023" w:rsidRPr="005023BA">
        <w:rPr>
          <w:sz w:val="28"/>
          <w:szCs w:val="28"/>
        </w:rPr>
        <w:t>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D57C5E" w:rsidRPr="005023BA">
        <w:rPr>
          <w:sz w:val="28"/>
          <w:szCs w:val="28"/>
        </w:rPr>
        <w:t>»</w:t>
      </w:r>
      <w:r w:rsidRPr="005023BA">
        <w:rPr>
          <w:sz w:val="28"/>
          <w:szCs w:val="28"/>
        </w:rPr>
        <w:t>.</w:t>
      </w:r>
      <w:proofErr w:type="gramEnd"/>
    </w:p>
    <w:p w:rsidR="00BD0483" w:rsidRPr="005023BA" w:rsidRDefault="00BD0483" w:rsidP="00BD0483">
      <w:pPr>
        <w:autoSpaceDE w:val="0"/>
        <w:autoSpaceDN w:val="0"/>
        <w:adjustRightInd w:val="0"/>
        <w:ind w:firstLine="720"/>
        <w:jc w:val="both"/>
        <w:rPr>
          <w:sz w:val="28"/>
          <w:szCs w:val="28"/>
        </w:rPr>
      </w:pPr>
      <w:r w:rsidRPr="005023BA">
        <w:rPr>
          <w:sz w:val="28"/>
          <w:szCs w:val="28"/>
        </w:rPr>
        <w:t>2.5.</w:t>
      </w:r>
      <w:r w:rsidR="00D13793" w:rsidRPr="005023BA">
        <w:rPr>
          <w:sz w:val="28"/>
          <w:szCs w:val="28"/>
        </w:rPr>
        <w:t>7</w:t>
      </w:r>
      <w:r w:rsidRPr="005023BA">
        <w:rPr>
          <w:sz w:val="28"/>
          <w:szCs w:val="28"/>
        </w:rPr>
        <w:t>. Продолжительность каждой из проверок в отношении одного юридического лица, индивидуального предпринимателя не может превышать двадцать рабочих дней.</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7" w:anchor="/document/12154854/entry/4" w:history="1">
        <w:r w:rsidRPr="005023BA">
          <w:rPr>
            <w:rStyle w:val="a9"/>
            <w:color w:val="auto"/>
            <w:u w:val="none"/>
          </w:rPr>
          <w:t>малого предприятия</w:t>
        </w:r>
      </w:hyperlink>
      <w:r w:rsidRPr="005023BA">
        <w:t xml:space="preserve"> и пятнадцать часов для </w:t>
      </w:r>
      <w:proofErr w:type="spellStart"/>
      <w:r w:rsidRPr="005023BA">
        <w:t>микропредприятия</w:t>
      </w:r>
      <w:proofErr w:type="spellEnd"/>
      <w:r w:rsidRPr="005023BA">
        <w:t xml:space="preserve"> в год.</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 xml:space="preserve">В случае необходимости при проведении проверки, в отношении субъектов малого </w:t>
      </w:r>
      <w:r w:rsidR="00312D26" w:rsidRPr="005023BA">
        <w:t>и среднего предпринимательства</w:t>
      </w:r>
      <w:r w:rsidRPr="005023BA">
        <w:t>,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1B01" w:rsidRPr="005023BA" w:rsidRDefault="00EA1B01" w:rsidP="00EA1B01">
      <w:pPr>
        <w:pStyle w:val="4"/>
        <w:shd w:val="clear" w:color="auto" w:fill="auto"/>
        <w:tabs>
          <w:tab w:val="left" w:pos="1138"/>
        </w:tabs>
        <w:spacing w:before="0" w:after="0" w:line="240" w:lineRule="auto"/>
        <w:ind w:firstLine="709"/>
        <w:jc w:val="both"/>
      </w:pPr>
      <w:r w:rsidRPr="005023BA">
        <w:t>2.5.</w:t>
      </w:r>
      <w:r w:rsidR="00D13793" w:rsidRPr="005023BA">
        <w:t>8</w:t>
      </w:r>
      <w:r w:rsidRPr="005023BA">
        <w:t xml:space="preserve">. Срок проведения проверки физических лиц не может превышать восемь рабочих часов. </w:t>
      </w:r>
    </w:p>
    <w:p w:rsidR="00EA1B01" w:rsidRPr="005023BA" w:rsidRDefault="00EA1B01" w:rsidP="00EA1B01">
      <w:pPr>
        <w:pStyle w:val="4"/>
        <w:shd w:val="clear" w:color="auto" w:fill="auto"/>
        <w:tabs>
          <w:tab w:val="left" w:pos="1138"/>
        </w:tabs>
        <w:spacing w:before="0" w:after="0" w:line="240" w:lineRule="auto"/>
        <w:ind w:firstLine="709"/>
        <w:jc w:val="both"/>
      </w:pPr>
      <w:r w:rsidRPr="005023BA">
        <w:t>2.5.</w:t>
      </w:r>
      <w:r w:rsidR="00D13793" w:rsidRPr="005023BA">
        <w:t>9</w:t>
      </w:r>
      <w:r w:rsidRPr="005023BA">
        <w:t>. Продолжительность каждой из проверок в отношении резидентов территории опережающего социально-экономического развития осуществляется с соблюдением сроков, установленных федеральным законом от 29.12.2014 № 473-ФЗ «О территориях опережающего социально-экономического развития в Российской Федерации».</w:t>
      </w:r>
    </w:p>
    <w:p w:rsidR="00EA1B01" w:rsidRPr="005023BA" w:rsidRDefault="00EA1B01" w:rsidP="00EA1B01">
      <w:pPr>
        <w:pStyle w:val="4"/>
        <w:shd w:val="clear" w:color="auto" w:fill="auto"/>
        <w:tabs>
          <w:tab w:val="left" w:pos="1138"/>
        </w:tabs>
        <w:spacing w:before="0" w:after="0" w:line="240" w:lineRule="auto"/>
        <w:ind w:firstLine="709"/>
        <w:jc w:val="both"/>
      </w:pPr>
      <w:r w:rsidRPr="005023BA">
        <w:t xml:space="preserve">Срок проведения плановой проверки составляет не более чем пятнадцать рабочих дней </w:t>
      </w:r>
      <w:proofErr w:type="gramStart"/>
      <w:r w:rsidRPr="005023BA">
        <w:t>с даты начала</w:t>
      </w:r>
      <w:proofErr w:type="gramEnd"/>
      <w:r w:rsidRPr="005023BA">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5023BA">
        <w:t>микропредприятия</w:t>
      </w:r>
      <w:proofErr w:type="spellEnd"/>
      <w:r w:rsidRPr="005023BA">
        <w:t xml:space="preserve"> в год. </w:t>
      </w:r>
      <w:proofErr w:type="gramStart"/>
      <w:r w:rsidRPr="005023BA">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w:t>
      </w:r>
      <w:r w:rsidRPr="005023BA">
        <w:lastRenderedPageBreak/>
        <w:t xml:space="preserve">предприятий, не более чем на десять часов в отношении </w:t>
      </w:r>
      <w:proofErr w:type="spellStart"/>
      <w:r w:rsidRPr="005023BA">
        <w:t>микропредприятий</w:t>
      </w:r>
      <w:proofErr w:type="spellEnd"/>
      <w:r w:rsidRPr="005023BA">
        <w:t xml:space="preserve"> и не более чем на</w:t>
      </w:r>
      <w:proofErr w:type="gramEnd"/>
      <w:r w:rsidRPr="005023BA">
        <w:t xml:space="preserve"> пятнадцать рабочих дней в отношении других резидентов территории опережающего социально-экономического развития.</w:t>
      </w:r>
    </w:p>
    <w:p w:rsidR="00EA1B01" w:rsidRPr="005023BA" w:rsidRDefault="00EA1B01" w:rsidP="00EA1B01">
      <w:pPr>
        <w:pStyle w:val="4"/>
        <w:shd w:val="clear" w:color="auto" w:fill="auto"/>
        <w:tabs>
          <w:tab w:val="left" w:pos="1138"/>
        </w:tabs>
        <w:spacing w:before="0" w:after="0" w:line="240" w:lineRule="auto"/>
        <w:ind w:firstLine="709"/>
        <w:jc w:val="both"/>
      </w:pPr>
      <w:r w:rsidRPr="005023BA">
        <w:t>Срок проведения внеплановой проверки не может превышать пять рабочих дней.</w:t>
      </w:r>
    </w:p>
    <w:p w:rsidR="00BD0483" w:rsidRPr="005023BA" w:rsidRDefault="00BD0483" w:rsidP="00BD0483">
      <w:pPr>
        <w:pStyle w:val="4"/>
        <w:shd w:val="clear" w:color="auto" w:fill="auto"/>
        <w:tabs>
          <w:tab w:val="left" w:pos="1138"/>
        </w:tabs>
        <w:spacing w:before="0" w:after="0" w:line="240" w:lineRule="auto"/>
        <w:ind w:firstLine="709"/>
        <w:jc w:val="both"/>
      </w:pPr>
      <w:r w:rsidRPr="005023BA">
        <w:t>2.5.</w:t>
      </w:r>
      <w:r w:rsidR="00D13793" w:rsidRPr="005023BA">
        <w:t>10</w:t>
      </w:r>
      <w:r w:rsidRPr="005023BA">
        <w:t xml:space="preserve">. </w:t>
      </w:r>
      <w:proofErr w:type="gramStart"/>
      <w:r w:rsidRPr="005023BA">
        <w:t>О проведении проверки, юридическое лицо, индивидуальный предприниматель уведомляются посредством направления заказного почтового  отправления с уведомлением, непосредственного вручения (или иным доступным  способом) копии решения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5023BA">
        <w:t xml:space="preserve"> ранее был представлен юридическим лицом, индивидуальным предпринимателем в управление:</w:t>
      </w:r>
    </w:p>
    <w:p w:rsidR="00BD0483" w:rsidRPr="005023BA" w:rsidRDefault="00BD0483" w:rsidP="00BD0483">
      <w:pPr>
        <w:pStyle w:val="4"/>
        <w:shd w:val="clear" w:color="auto" w:fill="auto"/>
        <w:tabs>
          <w:tab w:val="left" w:pos="1138"/>
        </w:tabs>
        <w:spacing w:before="0" w:after="0" w:line="240" w:lineRule="auto"/>
        <w:ind w:firstLine="709"/>
        <w:jc w:val="both"/>
      </w:pPr>
      <w:r w:rsidRPr="005023BA">
        <w:t>- при плановой проверке – не позднее, чем за три рабочих дня до начала проведения проверки;</w:t>
      </w:r>
    </w:p>
    <w:p w:rsidR="00BD0483" w:rsidRPr="005023BA" w:rsidRDefault="00BD0483" w:rsidP="00BD0483">
      <w:pPr>
        <w:pStyle w:val="4"/>
        <w:shd w:val="clear" w:color="auto" w:fill="auto"/>
        <w:tabs>
          <w:tab w:val="left" w:pos="1138"/>
        </w:tabs>
        <w:spacing w:before="0" w:after="0" w:line="240" w:lineRule="auto"/>
        <w:ind w:firstLine="709"/>
        <w:jc w:val="both"/>
      </w:pPr>
      <w:r w:rsidRPr="005023BA">
        <w:t>- при внеплановой проверке (в случае, если основанием проверки является истечение срока исполнения юридическим лицом, индивидуальным предпринимателем ранее выданного предписания или приказ (распоряжение) руководителя органа государственного контроля изданный в соответствии с поручениями президента РФ, Правительства РФ) – не менее чем за двадцать четыре часа до начала ее проведения.</w:t>
      </w:r>
    </w:p>
    <w:p w:rsidR="00BD0483" w:rsidRPr="005023BA" w:rsidRDefault="00BD0483" w:rsidP="00BD0483">
      <w:pPr>
        <w:pStyle w:val="4"/>
        <w:shd w:val="clear" w:color="auto" w:fill="auto"/>
        <w:tabs>
          <w:tab w:val="left" w:pos="450"/>
        </w:tabs>
        <w:spacing w:before="0" w:after="0" w:line="240" w:lineRule="auto"/>
        <w:ind w:firstLine="709"/>
        <w:contextualSpacing/>
        <w:jc w:val="both"/>
        <w:outlineLvl w:val="0"/>
      </w:pPr>
      <w:r w:rsidRPr="005023BA">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A1B01" w:rsidRPr="005023BA" w:rsidRDefault="00EA1B01" w:rsidP="00EA1B01">
      <w:pPr>
        <w:pStyle w:val="Style18"/>
        <w:widowControl/>
        <w:tabs>
          <w:tab w:val="left" w:pos="1608"/>
        </w:tabs>
        <w:spacing w:line="214" w:lineRule="auto"/>
        <w:ind w:firstLine="709"/>
        <w:rPr>
          <w:sz w:val="32"/>
          <w:szCs w:val="28"/>
        </w:rPr>
      </w:pPr>
      <w:r w:rsidRPr="005023BA">
        <w:rPr>
          <w:sz w:val="28"/>
        </w:rPr>
        <w:t>2.5.1</w:t>
      </w:r>
      <w:r w:rsidR="00D13793" w:rsidRPr="005023BA">
        <w:rPr>
          <w:sz w:val="28"/>
        </w:rPr>
        <w:t>1</w:t>
      </w:r>
      <w:r w:rsidRPr="005023BA">
        <w:rPr>
          <w:sz w:val="28"/>
        </w:rPr>
        <w:t xml:space="preserve">. </w:t>
      </w:r>
      <w:r w:rsidRPr="005023BA">
        <w:rPr>
          <w:sz w:val="28"/>
          <w:szCs w:val="28"/>
        </w:rPr>
        <w:t xml:space="preserve">О проведении проверки, физическое лицо уведомляется </w:t>
      </w:r>
      <w:r w:rsidRPr="005023BA">
        <w:rPr>
          <w:sz w:val="28"/>
        </w:rPr>
        <w:t>за 5 дней до ее начала посредством направления копии распоряжения органа, уполномоченного осуществлять государственный надзор, о проведении внеплановой проверки заказным</w:t>
      </w:r>
      <w:r w:rsidRPr="005023BA">
        <w:rPr>
          <w:color w:val="FF0000"/>
          <w:sz w:val="28"/>
        </w:rPr>
        <w:t xml:space="preserve"> </w:t>
      </w:r>
      <w:r w:rsidRPr="005023BA">
        <w:rPr>
          <w:sz w:val="28"/>
        </w:rPr>
        <w:t>почтовым отправлением с уведомлением о вручении либо путем вручения под расписку физическому лицу</w:t>
      </w:r>
      <w:r w:rsidRPr="005023BA">
        <w:rPr>
          <w:sz w:val="22"/>
        </w:rPr>
        <w:t xml:space="preserve"> </w:t>
      </w:r>
      <w:r w:rsidRPr="005023BA">
        <w:rPr>
          <w:sz w:val="28"/>
        </w:rPr>
        <w:t>или его уполномоченному представителю.</w:t>
      </w:r>
    </w:p>
    <w:p w:rsidR="00BD0483" w:rsidRPr="005023BA" w:rsidRDefault="00BD0483" w:rsidP="00BD0483">
      <w:pPr>
        <w:pStyle w:val="4"/>
        <w:shd w:val="clear" w:color="auto" w:fill="auto"/>
        <w:tabs>
          <w:tab w:val="left" w:pos="1163"/>
        </w:tabs>
        <w:spacing w:before="0" w:after="0" w:line="240" w:lineRule="auto"/>
        <w:ind w:firstLine="709"/>
        <w:contextualSpacing/>
        <w:jc w:val="both"/>
      </w:pPr>
      <w:r w:rsidRPr="005023BA">
        <w:t>2.5.</w:t>
      </w:r>
      <w:r w:rsidR="00EA1B01" w:rsidRPr="005023BA">
        <w:t>1</w:t>
      </w:r>
      <w:r w:rsidR="00D13793" w:rsidRPr="005023BA">
        <w:t>2</w:t>
      </w:r>
      <w:r w:rsidRPr="005023BA">
        <w:t xml:space="preserve">. </w:t>
      </w:r>
      <w:r w:rsidRPr="005023BA">
        <w:rPr>
          <w:iCs/>
        </w:rPr>
        <w:t>По результатам проведенной проверки непосредственно после ее завершения должностное лицо Управления составляет в двух экземплярах акт проверки, являющийся в случае выявления нарушений основанием для выдачи предписания (предписаний) об устранении нарушений (далее - предписание).</w:t>
      </w:r>
    </w:p>
    <w:p w:rsidR="00BD0483" w:rsidRPr="005023BA" w:rsidRDefault="00BD0483" w:rsidP="00BD0483">
      <w:pPr>
        <w:pStyle w:val="4"/>
        <w:shd w:val="clear" w:color="auto" w:fill="auto"/>
        <w:tabs>
          <w:tab w:val="left" w:pos="1156"/>
        </w:tabs>
        <w:spacing w:before="0" w:after="0" w:line="240" w:lineRule="auto"/>
        <w:ind w:firstLine="709"/>
        <w:contextualSpacing/>
        <w:jc w:val="both"/>
      </w:pPr>
      <w:proofErr w:type="gramStart"/>
      <w:r w:rsidRPr="005023BA">
        <w:t xml:space="preserve">В случае если при проведении проверки установлено, что деятельность субъекта проверки, производимые и реализуемые им товары (выполняемые работы, предоставляемые услуги) представляют непосредственную угрозу </w:t>
      </w:r>
      <w:r w:rsidRPr="005023BA">
        <w:lastRenderedPageBreak/>
        <w:t>причинения вреда жизни, здоровью граждан, вреда животным или такой вред причинен, специалист управления, ответственный за проведение проверки, обязан незамедлительно принять меры по недопущению причинения вреда или прекращению его причинения, в соответствии с законодательством.</w:t>
      </w:r>
      <w:proofErr w:type="gramEnd"/>
    </w:p>
    <w:p w:rsidR="00A91885" w:rsidRPr="005023BA" w:rsidRDefault="00A91885" w:rsidP="00BD0483">
      <w:pPr>
        <w:pStyle w:val="4"/>
        <w:shd w:val="clear" w:color="auto" w:fill="auto"/>
        <w:tabs>
          <w:tab w:val="left" w:pos="1156"/>
        </w:tabs>
        <w:spacing w:before="0" w:after="0" w:line="240" w:lineRule="auto"/>
        <w:ind w:firstLine="709"/>
        <w:contextualSpacing/>
        <w:jc w:val="both"/>
      </w:pPr>
      <w:r w:rsidRPr="005023BA">
        <w:t>2.5.1</w:t>
      </w:r>
      <w:r w:rsidR="00D13793" w:rsidRPr="005023BA">
        <w:t>3</w:t>
      </w:r>
      <w:r w:rsidRPr="005023BA">
        <w:t xml:space="preserve">. При выявлении в ходе плановой проверки нарушений резидентом территории опережающего социально-экономического развития обязательных требований должностные лица Управления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5023BA">
        <w:t>с даты составления</w:t>
      </w:r>
      <w:proofErr w:type="gramEnd"/>
      <w:r w:rsidRPr="005023BA">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5023BA">
        <w:t>с даты</w:t>
      </w:r>
      <w:proofErr w:type="gramEnd"/>
      <w:r w:rsidRPr="005023BA">
        <w:t xml:space="preserve"> его отправки.</w:t>
      </w:r>
    </w:p>
    <w:p w:rsidR="008633C9" w:rsidRPr="005023BA" w:rsidRDefault="008633C9" w:rsidP="00BD0483">
      <w:pPr>
        <w:pStyle w:val="4"/>
        <w:shd w:val="clear" w:color="auto" w:fill="auto"/>
        <w:tabs>
          <w:tab w:val="left" w:pos="1156"/>
        </w:tabs>
        <w:spacing w:before="0" w:after="0" w:line="240" w:lineRule="auto"/>
        <w:ind w:firstLine="709"/>
        <w:contextualSpacing/>
        <w:jc w:val="both"/>
      </w:pPr>
      <w:r w:rsidRPr="005023BA">
        <w:rPr>
          <w:spacing w:val="-2"/>
        </w:rPr>
        <w:t>2.5.14. При проведении плановой проверки юридических лиц и индивидуальных предпринимателей используются проверочные листы</w:t>
      </w:r>
      <w:r w:rsidR="00055564" w:rsidRPr="005023BA">
        <w:rPr>
          <w:spacing w:val="-2"/>
        </w:rPr>
        <w:t xml:space="preserve"> (Приложение № 3 к настоящему Регламенту)</w:t>
      </w:r>
      <w:r w:rsidRPr="005023BA">
        <w:rPr>
          <w:spacing w:val="-2"/>
        </w:rPr>
        <w:t>.</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w:t>
      </w:r>
      <w:r w:rsidR="00A91885" w:rsidRPr="005023BA">
        <w:t>1</w:t>
      </w:r>
      <w:r w:rsidR="008633C9" w:rsidRPr="005023BA">
        <w:t>5</w:t>
      </w:r>
      <w:r w:rsidRPr="005023BA">
        <w:t>. Максимальный срок выполнения указанных административных действий составляет  20 рабочих дней.</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6</w:t>
      </w:r>
      <w:r w:rsidRPr="005023BA">
        <w:t>. Приостановление настоящей административной процедуры не предусмотрено.</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7</w:t>
      </w:r>
      <w:r w:rsidRPr="005023BA">
        <w:t xml:space="preserve">. </w:t>
      </w:r>
      <w:r w:rsidRPr="005023BA">
        <w:rPr>
          <w:rStyle w:val="FontStyle11"/>
          <w:sz w:val="28"/>
        </w:rPr>
        <w:t>Результатом проведения плановых (внеплановых) проверок являются зафиксированные в акте проверки факты нарушений либо сведения об их отсутствии.</w:t>
      </w:r>
    </w:p>
    <w:p w:rsidR="00BD0483" w:rsidRPr="005023BA" w:rsidRDefault="00BD0483" w:rsidP="00BD0483">
      <w:pPr>
        <w:pStyle w:val="4"/>
        <w:shd w:val="clear" w:color="auto" w:fill="auto"/>
        <w:tabs>
          <w:tab w:val="left" w:pos="1156"/>
        </w:tabs>
        <w:spacing w:before="0" w:after="0" w:line="240" w:lineRule="auto"/>
        <w:ind w:firstLine="709"/>
        <w:contextualSpacing/>
        <w:jc w:val="both"/>
      </w:pPr>
      <w:r w:rsidRPr="005023BA">
        <w:t>2.5.1</w:t>
      </w:r>
      <w:r w:rsidR="008633C9" w:rsidRPr="005023BA">
        <w:t>8</w:t>
      </w:r>
      <w:r w:rsidRPr="005023BA">
        <w:t>. Способом фиксации результата выполнения административного действия является акт проверки.</w:t>
      </w:r>
    </w:p>
    <w:p w:rsidR="00BD0483" w:rsidRPr="005023BA" w:rsidRDefault="00BD0483" w:rsidP="00BD0483">
      <w:pPr>
        <w:pStyle w:val="4"/>
        <w:shd w:val="clear" w:color="auto" w:fill="auto"/>
        <w:spacing w:before="0" w:after="0" w:line="240" w:lineRule="auto"/>
        <w:ind w:firstLine="0"/>
        <w:contextualSpacing/>
      </w:pPr>
    </w:p>
    <w:p w:rsidR="00BD0483" w:rsidRPr="005023BA" w:rsidRDefault="00BD0483" w:rsidP="00BD0483">
      <w:pPr>
        <w:pStyle w:val="4"/>
        <w:shd w:val="clear" w:color="auto" w:fill="auto"/>
        <w:tabs>
          <w:tab w:val="left" w:pos="1170"/>
        </w:tabs>
        <w:spacing w:before="0" w:after="0" w:line="240" w:lineRule="auto"/>
        <w:ind w:firstLine="709"/>
        <w:jc w:val="center"/>
        <w:rPr>
          <w:b/>
        </w:rPr>
      </w:pPr>
      <w:r w:rsidRPr="005023BA">
        <w:rPr>
          <w:b/>
        </w:rPr>
        <w:t>2.6. Принятие мер в отношении фактов нарушений обязательных требований, выявленных при проведении проверки</w:t>
      </w:r>
    </w:p>
    <w:p w:rsidR="00BD0483" w:rsidRPr="005023BA" w:rsidRDefault="00BD0483" w:rsidP="00BD0483">
      <w:pPr>
        <w:pStyle w:val="4"/>
        <w:shd w:val="clear" w:color="auto" w:fill="auto"/>
        <w:tabs>
          <w:tab w:val="left" w:pos="1170"/>
        </w:tabs>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2.6.1. Основанием для начала административной процедуры является выявление при проведении проверки фактов нарушений юридическим лицом, индивидуальным предпринимателем</w:t>
      </w:r>
      <w:r w:rsidR="002213FB" w:rsidRPr="005023BA">
        <w:rPr>
          <w:rFonts w:ascii="Times New Roman" w:hAnsi="Times New Roman" w:cs="Times New Roman"/>
          <w:sz w:val="28"/>
          <w:szCs w:val="28"/>
        </w:rPr>
        <w:t>, физическим лицом</w:t>
      </w:r>
      <w:r w:rsidRPr="005023BA">
        <w:rPr>
          <w:rFonts w:ascii="Times New Roman" w:hAnsi="Times New Roman" w:cs="Times New Roman"/>
          <w:sz w:val="28"/>
          <w:szCs w:val="28"/>
        </w:rPr>
        <w:t xml:space="preserve"> обязательных требований.</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2.6.2. В состав административной процедуры входят следующие действия:</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выдача (направление, вручение) юридическому лицу, индивидуальному предпринимателю</w:t>
      </w:r>
      <w:r w:rsidR="002213FB" w:rsidRPr="005023BA">
        <w:rPr>
          <w:rFonts w:ascii="Times New Roman" w:hAnsi="Times New Roman" w:cs="Times New Roman"/>
          <w:sz w:val="28"/>
          <w:szCs w:val="28"/>
        </w:rPr>
        <w:t>, физическому лицу</w:t>
      </w:r>
      <w:r w:rsidRPr="005023BA">
        <w:rPr>
          <w:rFonts w:ascii="Times New Roman" w:hAnsi="Times New Roman" w:cs="Times New Roman"/>
          <w:sz w:val="28"/>
          <w:szCs w:val="28"/>
        </w:rPr>
        <w:t xml:space="preserve"> предписания об устранении выявленных правонарушений и (или) о проведении мероприятий по предотвращению причинения вреда жизни, здоровью людей, вреда животным, предупреждению </w:t>
      </w:r>
      <w:r w:rsidRPr="005023BA">
        <w:rPr>
          <w:rFonts w:ascii="Times New Roman" w:hAnsi="Times New Roman" w:cs="Times New Roman"/>
          <w:sz w:val="28"/>
          <w:szCs w:val="28"/>
        </w:rPr>
        <w:lastRenderedPageBreak/>
        <w:t xml:space="preserve">возникновения чрезвычайных ситуаций природного и техногенного характера (далее – предписание) осуществляется одновременно с передачей (направлением, вручением) акта проверки; </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возбуждение дела об административном правонарушении и обеспечение его рассмотрения в пределах компетенции управления в отношении юридического лица и его должностного лица (должностных лиц), индивидуального предпринимателя или </w:t>
      </w:r>
      <w:r w:rsidR="00B02A0C" w:rsidRPr="005023BA">
        <w:rPr>
          <w:rFonts w:ascii="Times New Roman" w:hAnsi="Times New Roman" w:cs="Times New Roman"/>
          <w:sz w:val="28"/>
          <w:szCs w:val="28"/>
        </w:rPr>
        <w:t>физического лица</w:t>
      </w:r>
      <w:r w:rsidRPr="005023BA">
        <w:rPr>
          <w:rFonts w:ascii="Times New Roman" w:hAnsi="Times New Roman" w:cs="Times New Roman"/>
          <w:sz w:val="28"/>
          <w:szCs w:val="28"/>
        </w:rPr>
        <w:t xml:space="preserve">, допустивших нарушение обязательных требований, осуществляется в сроки, установленные </w:t>
      </w:r>
      <w:hyperlink r:id="rId28"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принятие мер по </w:t>
      </w:r>
      <w:proofErr w:type="gramStart"/>
      <w:r w:rsidRPr="005023BA">
        <w:rPr>
          <w:rFonts w:ascii="Times New Roman" w:hAnsi="Times New Roman" w:cs="Times New Roman"/>
          <w:sz w:val="28"/>
          <w:szCs w:val="28"/>
        </w:rPr>
        <w:t>контролю за</w:t>
      </w:r>
      <w:proofErr w:type="gramEnd"/>
      <w:r w:rsidRPr="005023B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путем принятия решения об организации внеплановой проверки – выполняется по истечении срока исполнения предписания, требования;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 отзыва продукции из оборота – выполняется незамедлительно.</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2.6.3. В случае воспрепятствования законной деятельности должностного лица управления при проведении проверки, должностные лица управления возбуждают дела об административных правонарушениях и передают на рассмотрение в суд в порядке, установленном </w:t>
      </w:r>
      <w:hyperlink r:id="rId30"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2.6.4. При определении мер, принимаемых по фактам выявленных нарушений, должностные лица управления должны учитывать их соответствие тяжести нарушений, потенциальной опасности для жизни, здоровья людей, для животных, для возникновения чрезвычайных ситуаций природного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 случае</w:t>
      </w:r>
      <w:proofErr w:type="gramStart"/>
      <w:r w:rsidRPr="005023BA">
        <w:rPr>
          <w:rFonts w:ascii="Times New Roman" w:hAnsi="Times New Roman" w:cs="Times New Roman"/>
          <w:sz w:val="28"/>
          <w:szCs w:val="28"/>
        </w:rPr>
        <w:t>,</w:t>
      </w:r>
      <w:proofErr w:type="gramEnd"/>
      <w:r w:rsidRPr="005023BA">
        <w:rPr>
          <w:rFonts w:ascii="Times New Roman" w:hAnsi="Times New Roman" w:cs="Times New Roman"/>
          <w:sz w:val="28"/>
          <w:szCs w:val="28"/>
        </w:rPr>
        <w:t xml:space="preserve"> если вследствие нарушения обязательных требований причинен существенный вред жизни и здоровью людей, животных, должностное лицо отдела управления, ответственное за проведение проверки, подготавливает и направляет за подписью руководителя управления, заместителя руководителя управления нарочным информационное письмо о результатах проверки с приложением подтверждающих материалов (фото- и видеоматериалы при наличии) в органы прокуратуры, правоохранительные органы для решения вопроса о принятии мер и </w:t>
      </w:r>
      <w:proofErr w:type="gramStart"/>
      <w:r w:rsidRPr="005023BA">
        <w:rPr>
          <w:rFonts w:ascii="Times New Roman" w:hAnsi="Times New Roman" w:cs="Times New Roman"/>
          <w:sz w:val="28"/>
          <w:szCs w:val="28"/>
        </w:rPr>
        <w:t>привлечении</w:t>
      </w:r>
      <w:proofErr w:type="gramEnd"/>
      <w:r w:rsidRPr="005023BA">
        <w:rPr>
          <w:rFonts w:ascii="Times New Roman" w:hAnsi="Times New Roman" w:cs="Times New Roman"/>
          <w:sz w:val="28"/>
          <w:szCs w:val="28"/>
        </w:rPr>
        <w:t xml:space="preserve"> к ответственности лиц, виновных в указанных нарушениях.</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2.6.5. Должностными лицами, ответственными за административные действия, входящие в состав административной процедуры, являются должностные лица отдела управления, ответственные за проведение проверки.</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2.6.6. Условия, порядок и срок приостановления исполнения административной процедуры.</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 xml:space="preserve">В случае обжалования юридическим лицом, индивидуальным </w:t>
      </w:r>
      <w:r w:rsidRPr="005023BA">
        <w:rPr>
          <w:rFonts w:ascii="Times New Roman" w:hAnsi="Times New Roman" w:cs="Times New Roman"/>
          <w:sz w:val="28"/>
          <w:szCs w:val="28"/>
        </w:rPr>
        <w:lastRenderedPageBreak/>
        <w:t xml:space="preserve">предпринимателем, </w:t>
      </w:r>
      <w:r w:rsidR="00B02A0C" w:rsidRPr="005023BA">
        <w:rPr>
          <w:rFonts w:ascii="Times New Roman" w:hAnsi="Times New Roman" w:cs="Times New Roman"/>
          <w:sz w:val="28"/>
          <w:szCs w:val="28"/>
        </w:rPr>
        <w:t>физическим лицом</w:t>
      </w:r>
      <w:r w:rsidRPr="005023BA">
        <w:rPr>
          <w:rFonts w:ascii="Times New Roman" w:hAnsi="Times New Roman" w:cs="Times New Roman"/>
          <w:sz w:val="28"/>
          <w:szCs w:val="28"/>
        </w:rPr>
        <w:t xml:space="preserve"> в судебном порядке в соответствии с законодательством Российской Федерации результатов проверки, предписания или требования и приостановления судом действия оспариваемых результатов проверки или предписания, решение об организации внеплановой проверки принимается после вступления в законную силу решения суда об отказе в удовлетворении заявленных требований.</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В случае признания незаконным результатов проверки, предписания или требования решением суда, вступившим в законную силу и не обжалуемым в вышестоящие судебные инстанции, меры по результатам проверки не принимаются.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2.6.7. Критерии принятия решений в рамках административной процедуры.</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передаче юридическому лицу, индивидуальному предпринимателю предписания, требования </w:t>
      </w:r>
      <w:r w:rsidR="00B02A0C" w:rsidRPr="005023BA">
        <w:rPr>
          <w:rFonts w:ascii="Times New Roman" w:hAnsi="Times New Roman" w:cs="Times New Roman"/>
          <w:sz w:val="28"/>
          <w:szCs w:val="28"/>
        </w:rPr>
        <w:t>физическому лицу</w:t>
      </w:r>
      <w:r w:rsidRPr="005023BA">
        <w:rPr>
          <w:rFonts w:ascii="Times New Roman" w:hAnsi="Times New Roman" w:cs="Times New Roman"/>
          <w:sz w:val="28"/>
          <w:szCs w:val="28"/>
        </w:rPr>
        <w:t xml:space="preserve">,  является выявление при проведении проверки нарушений юридическим лицом, индивидуальным предпринимателем, </w:t>
      </w:r>
      <w:r w:rsidR="00B02A0C" w:rsidRPr="005023BA">
        <w:rPr>
          <w:rFonts w:ascii="Times New Roman" w:hAnsi="Times New Roman" w:cs="Times New Roman"/>
          <w:sz w:val="28"/>
          <w:szCs w:val="28"/>
        </w:rPr>
        <w:t>физическим лицом</w:t>
      </w:r>
      <w:r w:rsidRPr="005023BA">
        <w:rPr>
          <w:rFonts w:ascii="Times New Roman" w:hAnsi="Times New Roman" w:cs="Times New Roman"/>
          <w:sz w:val="28"/>
          <w:szCs w:val="28"/>
        </w:rPr>
        <w:t xml:space="preserve"> обязательных требований, угрозы причинения вреда жизни, здоровью людей, вреда животным, предупреждению возникновения чрезвычайных ситуаций природного характера.</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возбуждении дела об административном правонарушении в отношении юридического лица, его должностного лица (должностных лиц), индивидуального предпринимателя или </w:t>
      </w:r>
      <w:r w:rsidR="00B02A0C" w:rsidRPr="005023BA">
        <w:rPr>
          <w:rFonts w:ascii="Times New Roman" w:hAnsi="Times New Roman" w:cs="Times New Roman"/>
          <w:sz w:val="28"/>
          <w:szCs w:val="28"/>
        </w:rPr>
        <w:t>физического лица</w:t>
      </w:r>
      <w:r w:rsidRPr="005023BA">
        <w:rPr>
          <w:rFonts w:ascii="Times New Roman" w:hAnsi="Times New Roman" w:cs="Times New Roman"/>
          <w:sz w:val="28"/>
          <w:szCs w:val="28"/>
        </w:rPr>
        <w:t xml:space="preserve"> является выявление при проведении проверки в его действиях или бездействии признаков события административного правонарушения, совершенного до истечения срока давности привлечения к административной ответственности, установленного </w:t>
      </w:r>
      <w:hyperlink r:id="rId31"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Критерием принятия решения о принятии мер по </w:t>
      </w:r>
      <w:proofErr w:type="gramStart"/>
      <w:r w:rsidRPr="005023BA">
        <w:rPr>
          <w:rFonts w:ascii="Times New Roman" w:hAnsi="Times New Roman" w:cs="Times New Roman"/>
          <w:sz w:val="28"/>
          <w:szCs w:val="28"/>
        </w:rPr>
        <w:t>контролю за</w:t>
      </w:r>
      <w:proofErr w:type="gramEnd"/>
      <w:r w:rsidRPr="005023B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людей, вреда животным, предупреждению возникновения чрезвычайных ситуаций природного характера является истечение срока исполнения предписания, требования.</w:t>
      </w: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t>Критерием принятия решения о принятии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является установление при проведении проверки,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w:t>
      </w:r>
      <w:proofErr w:type="gramEnd"/>
      <w:r w:rsidRPr="005023BA">
        <w:rPr>
          <w:rFonts w:ascii="Times New Roman" w:hAnsi="Times New Roman" w:cs="Times New Roman"/>
          <w:sz w:val="28"/>
          <w:szCs w:val="28"/>
        </w:rPr>
        <w:t xml:space="preserve"> и реализуемые ими товары (выполняемые работы, предоставляемые услуги) представляют непосредственную угрозу причинения вреда жизни здоровью людей, вреда животным, предупреждению возникновения чрезвычайных ситуаций природного характера или такой вред причинен. Принятие мер осуществляется в порядке, установленном </w:t>
      </w:r>
      <w:hyperlink r:id="rId32"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 и иными нормативными правовыми </w:t>
      </w:r>
      <w:r w:rsidRPr="005023BA">
        <w:rPr>
          <w:rFonts w:ascii="Times New Roman" w:hAnsi="Times New Roman" w:cs="Times New Roman"/>
          <w:sz w:val="28"/>
          <w:szCs w:val="28"/>
        </w:rPr>
        <w:lastRenderedPageBreak/>
        <w:t>актами Российской Федерации, с доведением до сведения граждан, в том числе индивидуальных предпринимателей, а также юридических лиц любым доступным способом информации о наличии угрозы причинения вреда и способах его предотвращения.</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Результатами административной процедуры принятия мер по результатам проверки являются: выдача предписания об устранении нарушений обязательных требований; выдача требования об устранении нарушений законодательства Российской Федерации, внесение представления об устранении причин и условий, способствовавших совершению административного правонарушения, вынесение постановления по делу об административном правонарушении (о назначении административного наказания или о прекращении производства по делу), направление административных материалов в суд в порядке, предусмотренном </w:t>
      </w:r>
      <w:hyperlink r:id="rId33"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Способом фиксации результатов выполнения административной процедуры являются подготовленные предписание, требование, представление, постановление по делу об административном правонарушении, административные материалы для направления в суд на бумажном носителе.</w:t>
      </w:r>
    </w:p>
    <w:p w:rsidR="00BD0483" w:rsidRPr="005023BA" w:rsidRDefault="00BD0483" w:rsidP="00BD0483">
      <w:pPr>
        <w:pStyle w:val="4"/>
        <w:shd w:val="clear" w:color="auto" w:fill="auto"/>
        <w:tabs>
          <w:tab w:val="left" w:pos="1170"/>
        </w:tabs>
        <w:spacing w:before="0" w:after="0" w:line="240" w:lineRule="auto"/>
        <w:ind w:firstLine="709"/>
        <w:jc w:val="center"/>
        <w:rPr>
          <w:b/>
        </w:rPr>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IV</w:t>
      </w:r>
      <w:r w:rsidRPr="005023BA">
        <w:rPr>
          <w:b/>
        </w:rPr>
        <w:t xml:space="preserve">. Порядок и формы </w:t>
      </w:r>
      <w:proofErr w:type="gramStart"/>
      <w:r w:rsidRPr="005023BA">
        <w:rPr>
          <w:b/>
        </w:rPr>
        <w:t>контроля за</w:t>
      </w:r>
      <w:proofErr w:type="gramEnd"/>
      <w:r w:rsidRPr="005023BA">
        <w:rPr>
          <w:b/>
        </w:rPr>
        <w:t xml:space="preserve"> осуществлением регионального государственного надзора </w:t>
      </w:r>
    </w:p>
    <w:p w:rsidR="00BD0483" w:rsidRPr="005023BA" w:rsidRDefault="00BD0483" w:rsidP="00BD0483">
      <w:pPr>
        <w:pStyle w:val="4"/>
        <w:shd w:val="clear" w:color="auto" w:fill="auto"/>
        <w:tabs>
          <w:tab w:val="left" w:pos="1163"/>
        </w:tabs>
        <w:spacing w:before="0" w:after="0" w:line="240" w:lineRule="auto"/>
        <w:ind w:firstLine="709"/>
        <w:jc w:val="both"/>
        <w:rPr>
          <w:b/>
        </w:rPr>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 xml:space="preserve">1. Порядок осуществления текущего </w:t>
      </w:r>
      <w:proofErr w:type="gramStart"/>
      <w:r w:rsidRPr="005023BA">
        <w:rPr>
          <w:b/>
        </w:rPr>
        <w:t>контроля за</w:t>
      </w:r>
      <w:proofErr w:type="gramEnd"/>
      <w:r w:rsidRPr="005023BA">
        <w:rPr>
          <w:b/>
        </w:rPr>
        <w:t xml:space="preserve">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w:t>
      </w:r>
    </w:p>
    <w:p w:rsidR="00BD0483" w:rsidRPr="005023BA" w:rsidRDefault="00BD0483" w:rsidP="00BD0483">
      <w:pPr>
        <w:pStyle w:val="4"/>
        <w:shd w:val="clear" w:color="auto" w:fill="auto"/>
        <w:tabs>
          <w:tab w:val="left" w:pos="1163"/>
        </w:tabs>
        <w:spacing w:before="0" w:after="0" w:line="240" w:lineRule="auto"/>
        <w:ind w:firstLine="709"/>
        <w:jc w:val="both"/>
        <w:rPr>
          <w:b/>
        </w:rPr>
      </w:pPr>
    </w:p>
    <w:p w:rsidR="00BD0483" w:rsidRPr="005023BA" w:rsidRDefault="00BD0483" w:rsidP="00BD0483">
      <w:pPr>
        <w:pStyle w:val="4"/>
        <w:shd w:val="clear" w:color="auto" w:fill="auto"/>
        <w:tabs>
          <w:tab w:val="left" w:pos="1163"/>
        </w:tabs>
        <w:spacing w:before="0" w:after="0" w:line="240" w:lineRule="auto"/>
        <w:ind w:firstLine="709"/>
        <w:jc w:val="both"/>
      </w:pPr>
      <w:r w:rsidRPr="005023BA">
        <w:t xml:space="preserve">Текущий </w:t>
      </w:r>
      <w:proofErr w:type="gramStart"/>
      <w:r w:rsidRPr="005023BA">
        <w:t>контроль за</w:t>
      </w:r>
      <w:proofErr w:type="gramEnd"/>
      <w:r w:rsidRPr="005023BA">
        <w:t xml:space="preserve"> соблюдением последовательности действий и сроков, определенных административными процедурами по осуществлению государственного надзора, объективностью и правильностью сделанных должностными лицами управления, экспертами, представителями экспертных организаций выводов и заключений осуществляется начальником управления или по его поручению другими должностными лицами управления в течение всего срока осуществления государственного надзора. </w:t>
      </w:r>
    </w:p>
    <w:p w:rsidR="00BD0483" w:rsidRPr="005023BA" w:rsidRDefault="00BD0483" w:rsidP="00BD0483">
      <w:pPr>
        <w:pStyle w:val="4"/>
        <w:shd w:val="clear" w:color="auto" w:fill="auto"/>
        <w:tabs>
          <w:tab w:val="left" w:pos="1163"/>
        </w:tabs>
        <w:spacing w:before="0" w:after="0" w:line="240" w:lineRule="auto"/>
        <w:ind w:firstLine="709"/>
        <w:jc w:val="both"/>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 xml:space="preserve">2. 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w:t>
      </w:r>
      <w:proofErr w:type="gramStart"/>
      <w:r w:rsidRPr="005023BA">
        <w:rPr>
          <w:b/>
        </w:rPr>
        <w:t>контроля за</w:t>
      </w:r>
      <w:proofErr w:type="gramEnd"/>
      <w:r w:rsidRPr="005023BA">
        <w:rPr>
          <w:b/>
        </w:rPr>
        <w:t xml:space="preserve"> полнотой и качеством осуществления государственного надзора</w:t>
      </w:r>
    </w:p>
    <w:p w:rsidR="00BD0483" w:rsidRPr="005023BA" w:rsidRDefault="00BD0483" w:rsidP="00BD0483">
      <w:pPr>
        <w:pStyle w:val="4"/>
        <w:shd w:val="clear" w:color="auto" w:fill="auto"/>
        <w:tabs>
          <w:tab w:val="left" w:pos="1163"/>
        </w:tabs>
        <w:spacing w:before="0" w:after="0" w:line="240" w:lineRule="auto"/>
        <w:ind w:firstLine="709"/>
        <w:jc w:val="both"/>
        <w:rPr>
          <w:highlight w:val="yellow"/>
        </w:rPr>
      </w:pPr>
    </w:p>
    <w:p w:rsidR="00BD0483" w:rsidRPr="005023BA" w:rsidRDefault="00BD0483" w:rsidP="00BD0483">
      <w:pPr>
        <w:pStyle w:val="4"/>
        <w:shd w:val="clear" w:color="auto" w:fill="auto"/>
        <w:tabs>
          <w:tab w:val="left" w:pos="1034"/>
        </w:tabs>
        <w:spacing w:before="0" w:after="0" w:line="240" w:lineRule="auto"/>
        <w:ind w:firstLine="709"/>
        <w:jc w:val="both"/>
      </w:pPr>
      <w:proofErr w:type="gramStart"/>
      <w:r w:rsidRPr="005023BA">
        <w:t>Контроль за</w:t>
      </w:r>
      <w:proofErr w:type="gramEnd"/>
      <w:r w:rsidRPr="005023BA">
        <w:t xml:space="preserve"> полнотой и качеством осуществления государственного надзора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w:t>
      </w:r>
      <w:r w:rsidRPr="005023BA">
        <w:lastRenderedPageBreak/>
        <w:t>(бездействие) должностных лиц управления, осуществляющих государственный надзор.</w:t>
      </w:r>
    </w:p>
    <w:p w:rsidR="00BD0483" w:rsidRPr="005023BA" w:rsidRDefault="00BD0483" w:rsidP="00BD0483">
      <w:pPr>
        <w:pStyle w:val="4"/>
        <w:shd w:val="clear" w:color="auto" w:fill="auto"/>
        <w:tabs>
          <w:tab w:val="left" w:pos="1034"/>
        </w:tabs>
        <w:spacing w:before="0" w:after="0" w:line="240" w:lineRule="auto"/>
        <w:ind w:firstLine="709"/>
        <w:jc w:val="both"/>
        <w:rPr>
          <w:highlight w:val="yellow"/>
        </w:rPr>
      </w:pPr>
      <w:r w:rsidRPr="005023BA">
        <w:t>Плановые и внеплановые проверки проводятся на основании решения руководителя либо заместителя руководителя управления.</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При проведении проверки могут рассматриваться все вопросы, связанные с осуществлением государственного надзора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Основанием для проведения проверки является приказ управления ветеринарии Ростовской области. Результаты проверки оформляются в виде справки, в которой отмечаются выявленные недостатки и предложения по их устранению. Справка оформляется в течение 3 рабочих дней после завершения проверки.</w:t>
      </w:r>
    </w:p>
    <w:p w:rsidR="00BD0483" w:rsidRPr="005023BA" w:rsidRDefault="00BD0483" w:rsidP="00BD0483">
      <w:pPr>
        <w:pStyle w:val="4"/>
        <w:shd w:val="clear" w:color="auto" w:fill="auto"/>
        <w:tabs>
          <w:tab w:val="left" w:pos="1163"/>
        </w:tabs>
        <w:spacing w:before="0" w:after="0" w:line="240" w:lineRule="auto"/>
        <w:ind w:firstLine="709"/>
        <w:jc w:val="both"/>
      </w:pPr>
    </w:p>
    <w:p w:rsidR="00BD0483" w:rsidRPr="005023BA" w:rsidRDefault="00BD0483" w:rsidP="00BD0483">
      <w:pPr>
        <w:pStyle w:val="4"/>
        <w:shd w:val="clear" w:color="auto" w:fill="auto"/>
        <w:tabs>
          <w:tab w:val="left" w:pos="1163"/>
        </w:tabs>
        <w:spacing w:before="0" w:after="0" w:line="240" w:lineRule="auto"/>
        <w:ind w:firstLine="709"/>
        <w:jc w:val="center"/>
        <w:rPr>
          <w:b/>
        </w:rPr>
      </w:pPr>
      <w:r w:rsidRPr="005023BA">
        <w:rPr>
          <w:b/>
        </w:rPr>
        <w:t>3. Ответственность должностных лиц управления за решения и действия (бездействие), принимаемы (осуществляемые) ими в ходе осуществления государственного надзора</w:t>
      </w:r>
    </w:p>
    <w:p w:rsidR="00BD0483" w:rsidRPr="005023BA" w:rsidRDefault="00BD0483" w:rsidP="00BD0483">
      <w:pPr>
        <w:pStyle w:val="4"/>
        <w:shd w:val="clear" w:color="auto" w:fill="auto"/>
        <w:tabs>
          <w:tab w:val="left" w:pos="1163"/>
        </w:tabs>
        <w:spacing w:before="0" w:after="0" w:line="240" w:lineRule="auto"/>
        <w:ind w:firstLine="709"/>
        <w:jc w:val="center"/>
        <w:rPr>
          <w:b/>
        </w:rPr>
      </w:pPr>
    </w:p>
    <w:p w:rsidR="00BD0483" w:rsidRPr="005023BA" w:rsidRDefault="00BD0483" w:rsidP="00BD0483">
      <w:pPr>
        <w:pStyle w:val="4"/>
        <w:shd w:val="clear" w:color="auto" w:fill="auto"/>
        <w:tabs>
          <w:tab w:val="left" w:pos="1163"/>
        </w:tabs>
        <w:spacing w:before="0" w:after="0" w:line="240" w:lineRule="auto"/>
        <w:ind w:firstLine="709"/>
        <w:jc w:val="both"/>
      </w:pPr>
      <w:r w:rsidRPr="005023BA">
        <w:t>Должностные лица управления ветеринарии Ростовской области в случае ненадлежащего осуществления государственного надзора,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D0483" w:rsidRPr="005023BA" w:rsidRDefault="00BD0483" w:rsidP="00BD0483">
      <w:pPr>
        <w:pStyle w:val="4"/>
        <w:shd w:val="clear" w:color="auto" w:fill="auto"/>
        <w:tabs>
          <w:tab w:val="left" w:pos="1163"/>
        </w:tabs>
        <w:spacing w:before="0" w:after="0" w:line="240" w:lineRule="auto"/>
        <w:ind w:firstLine="709"/>
        <w:jc w:val="both"/>
      </w:pPr>
      <w:r w:rsidRPr="005023BA">
        <w:t xml:space="preserve">Управление ветеринарии Ростовской области осуществляет  </w:t>
      </w:r>
      <w:proofErr w:type="gramStart"/>
      <w:r w:rsidRPr="005023BA">
        <w:t>контроль за</w:t>
      </w:r>
      <w:proofErr w:type="gramEnd"/>
      <w:r w:rsidRPr="005023BA">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замечание;</w:t>
      </w:r>
    </w:p>
    <w:p w:rsidR="00BD0483" w:rsidRPr="005023BA" w:rsidRDefault="00BD0483" w:rsidP="00BD0483">
      <w:pPr>
        <w:pStyle w:val="4"/>
        <w:numPr>
          <w:ilvl w:val="0"/>
          <w:numId w:val="10"/>
        </w:numPr>
        <w:shd w:val="clear" w:color="auto" w:fill="auto"/>
        <w:tabs>
          <w:tab w:val="left" w:pos="1026"/>
        </w:tabs>
        <w:spacing w:before="0" w:after="0" w:line="240" w:lineRule="auto"/>
        <w:ind w:firstLine="709"/>
        <w:jc w:val="both"/>
      </w:pPr>
      <w:r w:rsidRPr="005023BA">
        <w:t>выговор;</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предупреждение о неполном должностном соответствии;</w:t>
      </w:r>
    </w:p>
    <w:p w:rsidR="00BD0483" w:rsidRPr="005023BA" w:rsidRDefault="00BD0483" w:rsidP="00BD0483">
      <w:pPr>
        <w:pStyle w:val="4"/>
        <w:numPr>
          <w:ilvl w:val="0"/>
          <w:numId w:val="10"/>
        </w:numPr>
        <w:shd w:val="clear" w:color="auto" w:fill="auto"/>
        <w:tabs>
          <w:tab w:val="left" w:pos="1019"/>
        </w:tabs>
        <w:spacing w:before="0" w:after="0" w:line="240" w:lineRule="auto"/>
        <w:ind w:firstLine="709"/>
        <w:jc w:val="both"/>
      </w:pPr>
      <w:r w:rsidRPr="005023BA">
        <w:t>освобождение от замещаемой должности гражданской службы;</w:t>
      </w:r>
    </w:p>
    <w:p w:rsidR="00BD0483" w:rsidRPr="005023BA" w:rsidRDefault="00BD0483" w:rsidP="00BD0483">
      <w:pPr>
        <w:pStyle w:val="4"/>
        <w:numPr>
          <w:ilvl w:val="0"/>
          <w:numId w:val="10"/>
        </w:numPr>
        <w:shd w:val="clear" w:color="auto" w:fill="auto"/>
        <w:tabs>
          <w:tab w:val="left" w:pos="1005"/>
        </w:tabs>
        <w:spacing w:before="0" w:after="0" w:line="240" w:lineRule="auto"/>
        <w:ind w:firstLine="709"/>
        <w:jc w:val="both"/>
      </w:pPr>
      <w:proofErr w:type="gramStart"/>
      <w:r w:rsidRPr="005023BA">
        <w:t>увольнение с гражданской службы по основаниям, установленным Федеральным законом от 27 июля 2004 г. № 79-ФЗ «О государственной гражданской службе Российской Федерации»,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roofErr w:type="gramEnd"/>
    </w:p>
    <w:p w:rsidR="00BD0483" w:rsidRPr="005023BA" w:rsidRDefault="00BD0483" w:rsidP="00BD0483">
      <w:pPr>
        <w:pStyle w:val="4"/>
        <w:shd w:val="clear" w:color="auto" w:fill="auto"/>
        <w:tabs>
          <w:tab w:val="left" w:pos="710"/>
        </w:tabs>
        <w:spacing w:before="0" w:after="0" w:line="240" w:lineRule="auto"/>
        <w:ind w:firstLine="709"/>
        <w:jc w:val="both"/>
      </w:pPr>
    </w:p>
    <w:p w:rsidR="00BD0483" w:rsidRPr="005023BA" w:rsidRDefault="00BD0483" w:rsidP="00BD0483">
      <w:pPr>
        <w:pStyle w:val="4"/>
        <w:shd w:val="clear" w:color="auto" w:fill="auto"/>
        <w:tabs>
          <w:tab w:val="left" w:pos="710"/>
        </w:tabs>
        <w:spacing w:before="0" w:after="0" w:line="240" w:lineRule="auto"/>
        <w:ind w:firstLine="709"/>
        <w:jc w:val="center"/>
        <w:rPr>
          <w:b/>
        </w:rPr>
      </w:pPr>
      <w:r w:rsidRPr="005023BA">
        <w:rPr>
          <w:b/>
        </w:rPr>
        <w:t xml:space="preserve">4. Положения, характеризующие требования к порядку и формам </w:t>
      </w:r>
      <w:proofErr w:type="gramStart"/>
      <w:r w:rsidRPr="005023BA">
        <w:rPr>
          <w:b/>
        </w:rPr>
        <w:t>контроля за</w:t>
      </w:r>
      <w:proofErr w:type="gramEnd"/>
      <w:r w:rsidRPr="005023BA">
        <w:rPr>
          <w:b/>
        </w:rPr>
        <w:t xml:space="preserve"> исполнением государственной функции, в том числе со стороны гражда</w:t>
      </w:r>
      <w:r w:rsidR="00834892" w:rsidRPr="005023BA">
        <w:rPr>
          <w:b/>
        </w:rPr>
        <w:t>н, их объединений и организаций</w:t>
      </w:r>
    </w:p>
    <w:p w:rsidR="00BD0483" w:rsidRPr="005023BA" w:rsidRDefault="00BD0483" w:rsidP="00BD0483">
      <w:pPr>
        <w:pStyle w:val="4"/>
        <w:shd w:val="clear" w:color="auto" w:fill="auto"/>
        <w:tabs>
          <w:tab w:val="left" w:pos="710"/>
        </w:tabs>
        <w:spacing w:before="0" w:after="0" w:line="240" w:lineRule="auto"/>
        <w:ind w:firstLine="709"/>
        <w:jc w:val="both"/>
      </w:pPr>
    </w:p>
    <w:p w:rsidR="00BD0483" w:rsidRPr="005023BA" w:rsidRDefault="00BD0483" w:rsidP="00BD0483">
      <w:pPr>
        <w:pStyle w:val="ConsPlusNormal"/>
        <w:ind w:firstLine="709"/>
        <w:jc w:val="both"/>
        <w:rPr>
          <w:rFonts w:ascii="Times New Roman" w:hAnsi="Times New Roman" w:cs="Times New Roman"/>
          <w:sz w:val="28"/>
          <w:szCs w:val="28"/>
        </w:rPr>
      </w:pPr>
      <w:proofErr w:type="gramStart"/>
      <w:r w:rsidRPr="005023BA">
        <w:rPr>
          <w:rFonts w:ascii="Times New Roman" w:hAnsi="Times New Roman" w:cs="Times New Roman"/>
          <w:sz w:val="28"/>
          <w:szCs w:val="28"/>
        </w:rPr>
        <w:lastRenderedPageBreak/>
        <w:t>Контроль за</w:t>
      </w:r>
      <w:proofErr w:type="gramEnd"/>
      <w:r w:rsidRPr="005023BA">
        <w:rPr>
          <w:rFonts w:ascii="Times New Roman" w:hAnsi="Times New Roman" w:cs="Times New Roman"/>
          <w:sz w:val="28"/>
          <w:szCs w:val="28"/>
        </w:rPr>
        <w:t xml:space="preserve"> исполнением государственной функции, в том числе со стороны граждан,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по вопросам, связанным с исполнением государственной функции, а также путем обжалования действий (бездействия) должностных лиц при исполнении ими государственной функции.</w:t>
      </w:r>
    </w:p>
    <w:p w:rsidR="00BD0483" w:rsidRPr="005023BA" w:rsidRDefault="00BD0483" w:rsidP="00BD0483">
      <w:pPr>
        <w:pStyle w:val="4"/>
        <w:shd w:val="clear" w:color="auto" w:fill="auto"/>
        <w:tabs>
          <w:tab w:val="left" w:pos="710"/>
        </w:tabs>
        <w:spacing w:before="0" w:after="0" w:line="240" w:lineRule="auto"/>
        <w:ind w:firstLine="709"/>
        <w:jc w:val="both"/>
      </w:pPr>
      <w:r w:rsidRPr="005023BA">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D0483" w:rsidRPr="005023BA" w:rsidRDefault="00BD0483" w:rsidP="00BD0483">
      <w:pPr>
        <w:pStyle w:val="4"/>
        <w:shd w:val="clear" w:color="auto" w:fill="auto"/>
        <w:tabs>
          <w:tab w:val="left" w:pos="710"/>
        </w:tabs>
        <w:spacing w:before="0" w:after="0" w:line="240" w:lineRule="auto"/>
        <w:ind w:firstLine="709"/>
        <w:jc w:val="both"/>
      </w:pPr>
      <w:r w:rsidRPr="005023BA">
        <w:t>Последующий контроль включает в себя контроль полноты и качества исполнения государственной функции, направленный на выявление и устранение нарушений прав граждан.</w:t>
      </w:r>
    </w:p>
    <w:p w:rsidR="00BD0483" w:rsidRPr="005023BA" w:rsidRDefault="00BD0483" w:rsidP="00BD0483">
      <w:pPr>
        <w:pStyle w:val="4"/>
        <w:shd w:val="clear" w:color="auto" w:fill="auto"/>
        <w:tabs>
          <w:tab w:val="left" w:pos="1294"/>
        </w:tabs>
        <w:spacing w:before="0" w:after="0" w:line="240" w:lineRule="auto"/>
        <w:ind w:firstLine="709"/>
        <w:jc w:val="both"/>
      </w:pPr>
      <w:r w:rsidRPr="005023BA">
        <w:t>Последующий контроль осуществляется путем проведения плановых проверок специально образуемой ревизионной группой управления ветеринарии Ростовской области. К работе ревизионной группы привлекаются представители общественности.</w:t>
      </w:r>
    </w:p>
    <w:p w:rsidR="00BD0483" w:rsidRPr="005023BA" w:rsidRDefault="00BD0483" w:rsidP="00BD0483">
      <w:pPr>
        <w:pStyle w:val="4"/>
        <w:shd w:val="clear" w:color="auto" w:fill="auto"/>
        <w:tabs>
          <w:tab w:val="left" w:pos="1458"/>
        </w:tabs>
        <w:spacing w:before="0" w:after="0" w:line="240" w:lineRule="auto"/>
        <w:ind w:firstLine="709"/>
        <w:jc w:val="both"/>
      </w:pPr>
      <w:r w:rsidRPr="005023BA">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ветеринарии Ростовской области обязано сообщить в письменной форме юридическому лицу, индивидуальному предпринимателю, права и (или) законные интересы которых нарушены.</w:t>
      </w:r>
    </w:p>
    <w:p w:rsidR="00BD0483" w:rsidRPr="005023BA" w:rsidRDefault="00BD0483" w:rsidP="00BD0483">
      <w:pPr>
        <w:pStyle w:val="4"/>
        <w:shd w:val="clear" w:color="auto" w:fill="auto"/>
        <w:tabs>
          <w:tab w:val="left" w:pos="1458"/>
        </w:tabs>
        <w:spacing w:before="0" w:after="0" w:line="240" w:lineRule="auto"/>
        <w:ind w:firstLine="709"/>
        <w:jc w:val="both"/>
      </w:pPr>
    </w:p>
    <w:p w:rsidR="00BD0483" w:rsidRPr="005023BA" w:rsidRDefault="00BD0483" w:rsidP="00BD0483">
      <w:pPr>
        <w:pStyle w:val="4"/>
        <w:shd w:val="clear" w:color="auto" w:fill="auto"/>
        <w:spacing w:before="0" w:after="0" w:line="240" w:lineRule="auto"/>
        <w:ind w:firstLine="709"/>
        <w:jc w:val="center"/>
        <w:rPr>
          <w:b/>
        </w:rPr>
      </w:pPr>
      <w:r w:rsidRPr="005023BA">
        <w:rPr>
          <w:b/>
        </w:rPr>
        <w:t xml:space="preserve">Раздел </w:t>
      </w:r>
      <w:r w:rsidRPr="005023BA">
        <w:rPr>
          <w:b/>
          <w:lang w:val="en-US"/>
        </w:rPr>
        <w:t>V</w:t>
      </w:r>
      <w:r w:rsidRPr="005023BA">
        <w:rPr>
          <w:b/>
        </w:rPr>
        <w:t>. Досудебный (внесудебный) порядок обжалования решений и действий (бездействия) управления ветеринарии Ростовской области, а также его должностных лиц</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center"/>
        <w:rPr>
          <w:b/>
        </w:rPr>
      </w:pPr>
      <w:r w:rsidRPr="005023BA">
        <w:rPr>
          <w:b/>
        </w:rPr>
        <w:t>1. Информация для заинтересованных лиц об их праве на досудебное (внесудебное) обжалование действий (бездействия) и решений, принятых в ходе осуществления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Заинтересованное лицо имеет право на обжалование действий (бездействий) должностных лиц управления в досудебном порядке.</w:t>
      </w:r>
    </w:p>
    <w:p w:rsidR="00BD0483" w:rsidRPr="005023BA" w:rsidRDefault="00BD0483" w:rsidP="00BD0483">
      <w:pPr>
        <w:pStyle w:val="4"/>
        <w:shd w:val="clear" w:color="auto" w:fill="auto"/>
        <w:tabs>
          <w:tab w:val="left" w:pos="1287"/>
        </w:tabs>
        <w:spacing w:before="0" w:after="0" w:line="240" w:lineRule="auto"/>
        <w:ind w:firstLine="709"/>
        <w:jc w:val="both"/>
      </w:pPr>
      <w:r w:rsidRPr="005023BA">
        <w:t xml:space="preserve">Заинтересованные лица могут обжаловать действия (бездействие) должностных лиц управления начальнику управления. Прием жалоб на действия (бездействие) должностных лиц и </w:t>
      </w:r>
      <w:proofErr w:type="gramStart"/>
      <w:r w:rsidRPr="005023BA">
        <w:t>решения</w:t>
      </w:r>
      <w:proofErr w:type="gramEnd"/>
      <w:r w:rsidRPr="005023BA">
        <w:t xml:space="preserve"> принимаемые ими при осуществлении государственного надзора, осуществляется по адресу: 344064 г. Ростов-на-Дону ул. Вавилова, 68.</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Заинтересованные лица имеют право обратиться с жалобой лично или направить письменное обращение, жалобу.</w:t>
      </w:r>
    </w:p>
    <w:p w:rsidR="00BD0483" w:rsidRPr="005023BA" w:rsidRDefault="00BD0483" w:rsidP="00BD0483">
      <w:pPr>
        <w:pStyle w:val="4"/>
        <w:shd w:val="clear" w:color="auto" w:fill="auto"/>
        <w:tabs>
          <w:tab w:val="left" w:pos="1300"/>
        </w:tabs>
        <w:spacing w:before="0" w:after="0" w:line="240" w:lineRule="auto"/>
        <w:ind w:firstLine="709"/>
        <w:jc w:val="both"/>
      </w:pPr>
      <w:r w:rsidRPr="005023BA">
        <w:t>В письменной жалобе в обязательном порядке должно быть указано:</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наименование государственного органа, в которое направляется жалоба, либо фамилия, имя, отчество соответствующего должностного лица, либо должность соответствующего лица;</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фамилия, имя, и отчество (последнее - при наличии) заявителя;</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lastRenderedPageBreak/>
        <w:t>почтовый адрес, по которому должны быть направлены ответ, уведомление о переадресации обращения;</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суть нарушения прав и законных интересов, противоправного решения, действия (бездействия);</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сведения о способе информирования заявителя;</w:t>
      </w:r>
    </w:p>
    <w:p w:rsidR="00BD0483" w:rsidRPr="005023BA" w:rsidRDefault="00BD0483" w:rsidP="00BD0483">
      <w:pPr>
        <w:pStyle w:val="4"/>
        <w:numPr>
          <w:ilvl w:val="0"/>
          <w:numId w:val="10"/>
        </w:numPr>
        <w:shd w:val="clear" w:color="auto" w:fill="auto"/>
        <w:tabs>
          <w:tab w:val="left" w:pos="1048"/>
        </w:tabs>
        <w:spacing w:before="0" w:after="0" w:line="240" w:lineRule="auto"/>
        <w:ind w:firstLine="709"/>
        <w:jc w:val="both"/>
      </w:pPr>
      <w:r w:rsidRPr="005023BA">
        <w:t>личная подпись и дата.</w:t>
      </w:r>
    </w:p>
    <w:p w:rsidR="00BD0483" w:rsidRPr="005023BA" w:rsidRDefault="00BD0483" w:rsidP="00BD0483">
      <w:pPr>
        <w:pStyle w:val="4"/>
        <w:shd w:val="clear" w:color="auto" w:fill="auto"/>
        <w:tabs>
          <w:tab w:val="left" w:pos="1287"/>
        </w:tabs>
        <w:spacing w:before="0" w:after="0" w:line="240" w:lineRule="auto"/>
        <w:ind w:firstLine="709"/>
        <w:jc w:val="both"/>
      </w:pPr>
      <w:r w:rsidRPr="005023BA">
        <w:t>В случае необходимости в подтверждение своих доводов заинтересованное лицо прилагает к жалобе документы и материалы (их копии).</w:t>
      </w:r>
    </w:p>
    <w:p w:rsidR="00BD0483" w:rsidRPr="005023BA" w:rsidRDefault="00BD0483" w:rsidP="00BD0483">
      <w:pPr>
        <w:pStyle w:val="4"/>
        <w:shd w:val="clear" w:color="auto" w:fill="auto"/>
        <w:tabs>
          <w:tab w:val="left" w:pos="1287"/>
        </w:tabs>
        <w:spacing w:before="0" w:after="0" w:line="240" w:lineRule="auto"/>
        <w:ind w:firstLine="709"/>
        <w:jc w:val="both"/>
      </w:pPr>
    </w:p>
    <w:p w:rsidR="0033379B" w:rsidRPr="005023BA" w:rsidRDefault="0033379B"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center"/>
        <w:rPr>
          <w:b/>
        </w:rPr>
      </w:pPr>
      <w:r w:rsidRPr="005023BA">
        <w:rPr>
          <w:b/>
        </w:rPr>
        <w:t>2. Предмет досудебного (внесудебного) обжалования</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Предметом досудебного (внесудебного) обжалования являются действия (бездействие) управления, должностных лиц управления, решения, принятые ими при осуществлении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BD0483">
      <w:pPr>
        <w:pStyle w:val="4"/>
        <w:shd w:val="clear" w:color="auto" w:fill="auto"/>
        <w:tabs>
          <w:tab w:val="left" w:pos="1294"/>
        </w:tabs>
        <w:spacing w:before="0" w:after="0" w:line="240" w:lineRule="auto"/>
        <w:ind w:firstLine="709"/>
        <w:jc w:val="center"/>
        <w:rPr>
          <w:b/>
        </w:rPr>
      </w:pPr>
      <w:r w:rsidRPr="005023BA">
        <w:rPr>
          <w:b/>
        </w:rPr>
        <w:t xml:space="preserve">3. Исчерпывающий перечень оснований для приостановления рассмотрения жалобы и случаев, в которых ответ на жалобу не дается </w:t>
      </w:r>
    </w:p>
    <w:p w:rsidR="00BD0483" w:rsidRPr="005023BA" w:rsidRDefault="00BD0483" w:rsidP="00BD0483">
      <w:pPr>
        <w:pStyle w:val="4"/>
        <w:shd w:val="clear" w:color="auto" w:fill="auto"/>
        <w:tabs>
          <w:tab w:val="left" w:pos="1294"/>
        </w:tabs>
        <w:spacing w:before="0" w:after="0" w:line="240" w:lineRule="auto"/>
        <w:ind w:firstLine="709"/>
        <w:jc w:val="both"/>
        <w:rPr>
          <w:b/>
        </w:rPr>
      </w:pP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.1. </w:t>
      </w:r>
      <w:proofErr w:type="gramStart"/>
      <w:r w:rsidRPr="005023BA">
        <w:rPr>
          <w:sz w:val="28"/>
          <w:szCs w:val="28"/>
        </w:rPr>
        <w:t xml:space="preserve">В случае если в письменном обращении (жалобе) не указаны фамилия </w:t>
      </w:r>
      <w:r w:rsidR="00B02A0C" w:rsidRPr="005023BA">
        <w:rPr>
          <w:sz w:val="28"/>
          <w:szCs w:val="28"/>
        </w:rPr>
        <w:t>физического лица</w:t>
      </w:r>
      <w:r w:rsidRPr="005023BA">
        <w:rPr>
          <w:sz w:val="28"/>
          <w:szCs w:val="28"/>
        </w:rPr>
        <w:t>, направившего обращение (жалобу), или почтовый адрес, по которому должен быть направлен ответ, ответ на обращение не дается.</w:t>
      </w:r>
      <w:proofErr w:type="gramEnd"/>
      <w:r w:rsidRPr="005023BA">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3.2.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.3. </w:t>
      </w:r>
      <w:r w:rsidRPr="005023BA">
        <w:rPr>
          <w:sz w:val="28"/>
          <w:szCs w:val="28"/>
        </w:rPr>
        <w:t xml:space="preserve">Управление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w:t>
      </w:r>
      <w:r w:rsidR="00B02A0C" w:rsidRPr="005023BA">
        <w:rPr>
          <w:sz w:val="28"/>
          <w:szCs w:val="28"/>
        </w:rPr>
        <w:t>физическому лицу</w:t>
      </w:r>
      <w:r w:rsidRPr="005023BA">
        <w:rPr>
          <w:sz w:val="28"/>
          <w:szCs w:val="28"/>
        </w:rPr>
        <w:t>, направившему обращение, о недопустимости злоупотребления правом.</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w:t>
      </w:r>
      <w:r w:rsidR="004E4382" w:rsidRPr="005023BA">
        <w:rPr>
          <w:sz w:val="28"/>
          <w:szCs w:val="28"/>
        </w:rPr>
        <w:t>.4. </w:t>
      </w:r>
      <w:r w:rsidRPr="005023BA">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w:t>
      </w:r>
      <w:r w:rsidR="00B02A0C" w:rsidRPr="005023BA">
        <w:rPr>
          <w:sz w:val="28"/>
          <w:szCs w:val="28"/>
        </w:rPr>
        <w:t>физическому лицу</w:t>
      </w:r>
      <w:r w:rsidRPr="005023BA">
        <w:rPr>
          <w:sz w:val="28"/>
          <w:szCs w:val="28"/>
        </w:rPr>
        <w:t>, направившему обращение, если его фамилия и почтовый адрес поддаются прочтению.</w:t>
      </w:r>
    </w:p>
    <w:p w:rsidR="00BD0483" w:rsidRPr="005023BA" w:rsidRDefault="004E4382" w:rsidP="00BD0483">
      <w:pPr>
        <w:autoSpaceDE w:val="0"/>
        <w:autoSpaceDN w:val="0"/>
        <w:adjustRightInd w:val="0"/>
        <w:spacing w:line="214" w:lineRule="auto"/>
        <w:ind w:firstLine="720"/>
        <w:jc w:val="both"/>
        <w:rPr>
          <w:sz w:val="28"/>
          <w:szCs w:val="28"/>
        </w:rPr>
      </w:pPr>
      <w:r w:rsidRPr="005023BA">
        <w:rPr>
          <w:sz w:val="28"/>
          <w:szCs w:val="28"/>
        </w:rPr>
        <w:t>3.5. </w:t>
      </w:r>
      <w:r w:rsidR="00BD0483" w:rsidRPr="005023BA">
        <w:rPr>
          <w:sz w:val="28"/>
          <w:szCs w:val="28"/>
        </w:rPr>
        <w:t>В случае</w:t>
      </w:r>
      <w:proofErr w:type="gramStart"/>
      <w:r w:rsidR="00BD0483" w:rsidRPr="005023BA">
        <w:rPr>
          <w:sz w:val="28"/>
          <w:szCs w:val="28"/>
        </w:rPr>
        <w:t>,</w:t>
      </w:r>
      <w:proofErr w:type="gramEnd"/>
      <w:r w:rsidR="00BD0483" w:rsidRPr="005023BA">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B02A0C" w:rsidRPr="005023BA">
        <w:rPr>
          <w:sz w:val="28"/>
          <w:szCs w:val="28"/>
        </w:rPr>
        <w:t>физическому лицу</w:t>
      </w:r>
      <w:r w:rsidR="00BD0483" w:rsidRPr="005023BA">
        <w:rPr>
          <w:sz w:val="28"/>
          <w:szCs w:val="28"/>
        </w:rPr>
        <w:t>, направившему обращение.</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lastRenderedPageBreak/>
        <w:t xml:space="preserve">3.6. </w:t>
      </w:r>
      <w:proofErr w:type="gramStart"/>
      <w:r w:rsidRPr="005023BA">
        <w:rPr>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Управления вправе принять решение о безосновательности очередного обращения (жалобы) и прекращении переписки с заявителем по данному вопросу при условии, что</w:t>
      </w:r>
      <w:proofErr w:type="gramEnd"/>
      <w:r w:rsidRPr="005023BA">
        <w:rPr>
          <w:sz w:val="28"/>
          <w:szCs w:val="28"/>
        </w:rPr>
        <w:t xml:space="preserve">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BD0483" w:rsidRPr="005023BA" w:rsidRDefault="004E4382" w:rsidP="00BD0483">
      <w:pPr>
        <w:autoSpaceDE w:val="0"/>
        <w:autoSpaceDN w:val="0"/>
        <w:adjustRightInd w:val="0"/>
        <w:spacing w:line="214" w:lineRule="auto"/>
        <w:ind w:firstLine="720"/>
        <w:jc w:val="both"/>
        <w:rPr>
          <w:sz w:val="28"/>
          <w:szCs w:val="28"/>
        </w:rPr>
      </w:pPr>
      <w:r w:rsidRPr="005023BA">
        <w:rPr>
          <w:sz w:val="28"/>
          <w:szCs w:val="28"/>
        </w:rPr>
        <w:t>3.7. </w:t>
      </w:r>
      <w:proofErr w:type="gramStart"/>
      <w:r w:rsidR="00BD0483" w:rsidRPr="005023BA">
        <w:rPr>
          <w:sz w:val="28"/>
          <w:szCs w:val="28"/>
        </w:rPr>
        <w:t xml:space="preserve">В случае поступления в Управление письменного обращения, содержащего вопрос, ответ на который размещен в соответствии с </w:t>
      </w:r>
      <w:hyperlink r:id="rId34" w:history="1">
        <w:r w:rsidR="00BD0483" w:rsidRPr="005023BA">
          <w:rPr>
            <w:sz w:val="28"/>
            <w:szCs w:val="28"/>
          </w:rPr>
          <w:t>частью 4 статьи 10</w:t>
        </w:r>
      </w:hyperlink>
      <w:r w:rsidR="00BD0483" w:rsidRPr="005023BA">
        <w:rPr>
          <w:sz w:val="28"/>
          <w:szCs w:val="28"/>
        </w:rPr>
        <w:t xml:space="preserve"> Федерального закона от 02.05.2006 № 59-ФЗ «О порядке рассмотрения обращений граждан Российской Федерации» на официальном сайте Управления в информационно-телекоммуникационной сети «Интернет», </w:t>
      </w:r>
      <w:r w:rsidR="00B02A0C" w:rsidRPr="005023BA">
        <w:rPr>
          <w:sz w:val="28"/>
          <w:szCs w:val="28"/>
        </w:rPr>
        <w:t>физическому лицу</w:t>
      </w:r>
      <w:r w:rsidR="00BD0483" w:rsidRPr="005023BA">
        <w:rPr>
          <w:sz w:val="28"/>
          <w:szCs w:val="28"/>
        </w:rPr>
        <w:t>,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00BD0483" w:rsidRPr="005023BA">
        <w:rPr>
          <w:sz w:val="28"/>
          <w:szCs w:val="2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0483" w:rsidRPr="005023BA" w:rsidRDefault="00BD0483" w:rsidP="00BD0483">
      <w:pPr>
        <w:autoSpaceDE w:val="0"/>
        <w:autoSpaceDN w:val="0"/>
        <w:adjustRightInd w:val="0"/>
        <w:spacing w:line="214" w:lineRule="auto"/>
        <w:ind w:firstLine="720"/>
        <w:jc w:val="both"/>
        <w:rPr>
          <w:sz w:val="28"/>
          <w:szCs w:val="28"/>
        </w:rPr>
      </w:pPr>
      <w:r w:rsidRPr="005023BA">
        <w:rPr>
          <w:sz w:val="28"/>
          <w:szCs w:val="28"/>
        </w:rPr>
        <w:t>3.9.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(жалобу) в Управление.</w:t>
      </w:r>
    </w:p>
    <w:p w:rsidR="00BD0483" w:rsidRPr="005023BA" w:rsidRDefault="00BD0483" w:rsidP="00BD0483">
      <w:pPr>
        <w:pStyle w:val="4"/>
        <w:shd w:val="clear" w:color="auto" w:fill="auto"/>
        <w:tabs>
          <w:tab w:val="left" w:pos="1287"/>
        </w:tabs>
        <w:spacing w:before="0" w:after="0" w:line="240" w:lineRule="auto"/>
        <w:ind w:firstLine="709"/>
        <w:jc w:val="both"/>
      </w:pPr>
      <w:r w:rsidRPr="005023BA">
        <w:t>3.10. Основания для приостановления рассмотрения жалобы отсутствуют.</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4. Основания для начала процедуры досудебного (внесудебного) обжалования</w:t>
      </w:r>
    </w:p>
    <w:p w:rsidR="00BD0483" w:rsidRPr="005023BA" w:rsidRDefault="00BD0483" w:rsidP="00BD0483">
      <w:pPr>
        <w:pStyle w:val="4"/>
        <w:shd w:val="clear" w:color="auto" w:fill="auto"/>
        <w:tabs>
          <w:tab w:val="left" w:pos="1287"/>
        </w:tabs>
        <w:spacing w:before="0" w:after="0" w:line="240" w:lineRule="auto"/>
        <w:ind w:firstLine="709"/>
        <w:jc w:val="both"/>
        <w:rPr>
          <w:b/>
        </w:rPr>
      </w:pPr>
    </w:p>
    <w:p w:rsidR="00BD0483" w:rsidRPr="005023BA" w:rsidRDefault="00BD0483" w:rsidP="00BD0483">
      <w:pPr>
        <w:pStyle w:val="4"/>
        <w:shd w:val="clear" w:color="auto" w:fill="auto"/>
        <w:tabs>
          <w:tab w:val="left" w:pos="1302"/>
        </w:tabs>
        <w:spacing w:before="0" w:after="0" w:line="240" w:lineRule="auto"/>
        <w:ind w:firstLine="709"/>
        <w:jc w:val="both"/>
      </w:pPr>
      <w:r w:rsidRPr="005023BA">
        <w:t>Основанием для начала процедуры досудебного (внесудебного) обжалования является поступление письменного обращения с жалобой на действия (бездействие) управления, должностных лиц управления, решения, принятые ими при осуществлении государственного надзора.</w:t>
      </w:r>
    </w:p>
    <w:p w:rsidR="00BD0483" w:rsidRPr="005023BA" w:rsidRDefault="00BD0483" w:rsidP="00BD0483">
      <w:pPr>
        <w:pStyle w:val="4"/>
        <w:shd w:val="clear" w:color="auto" w:fill="auto"/>
        <w:tabs>
          <w:tab w:val="left" w:pos="1287"/>
        </w:tabs>
        <w:spacing w:before="0" w:after="0" w:line="240" w:lineRule="auto"/>
        <w:ind w:firstLine="709"/>
        <w:jc w:val="both"/>
        <w:rPr>
          <w:b/>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5. Права заинтересованных лиц на получение информации и документов, необходимых для обоснования и рассмотрения жалобы</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Заинтересованное лицо имеет право обратиться в управление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BD0483" w:rsidRPr="005023BA" w:rsidRDefault="00BD0483" w:rsidP="00BD0483">
      <w:pPr>
        <w:pStyle w:val="4"/>
        <w:shd w:val="clear" w:color="auto" w:fill="auto"/>
        <w:tabs>
          <w:tab w:val="left" w:pos="1287"/>
        </w:tabs>
        <w:spacing w:before="0" w:after="0" w:line="240" w:lineRule="auto"/>
        <w:ind w:firstLine="709"/>
        <w:jc w:val="center"/>
        <w:rPr>
          <w:b/>
          <w:highlight w:val="yellow"/>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 xml:space="preserve">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BD0483" w:rsidRPr="005023BA" w:rsidRDefault="00BD0483" w:rsidP="00BD0483">
      <w:pPr>
        <w:pStyle w:val="4"/>
        <w:shd w:val="clear" w:color="auto" w:fill="auto"/>
        <w:tabs>
          <w:tab w:val="left" w:pos="1287"/>
        </w:tabs>
        <w:spacing w:before="0" w:after="0" w:line="240" w:lineRule="auto"/>
        <w:ind w:firstLine="709"/>
        <w:rPr>
          <w:b/>
        </w:rPr>
      </w:pPr>
    </w:p>
    <w:p w:rsidR="00BD0483" w:rsidRPr="005023BA" w:rsidRDefault="00BD0483" w:rsidP="00BD0483">
      <w:pPr>
        <w:pStyle w:val="4"/>
        <w:shd w:val="clear" w:color="auto" w:fill="auto"/>
        <w:tabs>
          <w:tab w:val="left" w:pos="1287"/>
        </w:tabs>
        <w:spacing w:before="0" w:after="0" w:line="240" w:lineRule="auto"/>
        <w:ind w:firstLine="709"/>
        <w:jc w:val="both"/>
      </w:pPr>
      <w:r w:rsidRPr="005023BA">
        <w:t>Жалоба на действия должностных лиц управления направляется руководителю управления либо в вышестоящий орган (Правительство Ростовской области).</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7. Сроки рассмотрения жалобы</w:t>
      </w:r>
    </w:p>
    <w:p w:rsidR="00BD0483" w:rsidRPr="005023BA" w:rsidRDefault="00BD0483" w:rsidP="00BD0483">
      <w:pPr>
        <w:pStyle w:val="4"/>
        <w:shd w:val="clear" w:color="auto" w:fill="auto"/>
        <w:tabs>
          <w:tab w:val="left" w:pos="1287"/>
        </w:tabs>
        <w:spacing w:before="0" w:after="0" w:line="240" w:lineRule="auto"/>
        <w:ind w:firstLine="709"/>
        <w:jc w:val="center"/>
        <w:rPr>
          <w:b/>
        </w:rPr>
      </w:pPr>
    </w:p>
    <w:p w:rsidR="00BD0483" w:rsidRPr="005023BA" w:rsidRDefault="00BD0483" w:rsidP="00BD0483">
      <w:pPr>
        <w:pStyle w:val="4"/>
        <w:shd w:val="clear" w:color="auto" w:fill="auto"/>
        <w:tabs>
          <w:tab w:val="left" w:pos="1294"/>
        </w:tabs>
        <w:spacing w:before="0" w:after="0" w:line="240" w:lineRule="auto"/>
        <w:ind w:firstLine="709"/>
        <w:jc w:val="both"/>
      </w:pPr>
      <w:r w:rsidRPr="005023BA">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ее регистрации.</w:t>
      </w:r>
    </w:p>
    <w:p w:rsidR="00BD0483" w:rsidRPr="005023BA" w:rsidRDefault="00BD0483" w:rsidP="00BD0483">
      <w:pPr>
        <w:pStyle w:val="ConsPlusNormal"/>
        <w:ind w:firstLine="709"/>
        <w:jc w:val="both"/>
        <w:rPr>
          <w:rStyle w:val="blk"/>
          <w:rFonts w:ascii="Times New Roman" w:hAnsi="Times New Roman" w:cs="Times New Roman"/>
          <w:sz w:val="28"/>
          <w:szCs w:val="28"/>
        </w:rPr>
      </w:pPr>
      <w:proofErr w:type="gramStart"/>
      <w:r w:rsidRPr="005023BA">
        <w:rPr>
          <w:rStyle w:val="blk"/>
          <w:rFonts w:ascii="Times New Roman" w:hAnsi="Times New Roman" w:cs="Times New Roman"/>
          <w:sz w:val="28"/>
          <w:szCs w:val="28"/>
        </w:rPr>
        <w:t xml:space="preserve">В исключительных случаях, а также в случае направления запроса, предусмотренного частью 2 </w:t>
      </w:r>
      <w:hyperlink r:id="rId35" w:history="1">
        <w:r w:rsidRPr="005023BA">
          <w:rPr>
            <w:rStyle w:val="a9"/>
            <w:rFonts w:ascii="Times New Roman" w:hAnsi="Times New Roman" w:cs="Times New Roman"/>
            <w:color w:val="auto"/>
            <w:sz w:val="28"/>
            <w:szCs w:val="28"/>
            <w:u w:val="none"/>
          </w:rPr>
          <w:t>статьи 10</w:t>
        </w:r>
      </w:hyperlink>
      <w:r w:rsidRPr="005023BA">
        <w:rPr>
          <w:rStyle w:val="blk"/>
          <w:rFonts w:ascii="Times New Roman" w:hAnsi="Times New Roman" w:cs="Times New Roman"/>
          <w:sz w:val="28"/>
          <w:szCs w:val="28"/>
        </w:rPr>
        <w:t xml:space="preserve"> Федерального закона </w:t>
      </w:r>
      <w:r w:rsidRPr="005023BA">
        <w:rPr>
          <w:rStyle w:val="afb"/>
          <w:rFonts w:ascii="Times New Roman" w:eastAsia="Tahoma" w:hAnsi="Times New Roman" w:cs="Times New Roman"/>
          <w:b w:val="0"/>
          <w:sz w:val="28"/>
          <w:szCs w:val="28"/>
        </w:rPr>
        <w:t>от 02.05.2006 № 59-ФЗ «О порядке рассмотрения обращений граждан Российской Федерации»</w:t>
      </w:r>
      <w:r w:rsidRPr="005023BA">
        <w:rPr>
          <w:rStyle w:val="blk"/>
          <w:rFonts w:ascii="Times New Roman" w:hAnsi="Times New Roman" w:cs="Times New Roman"/>
          <w:sz w:val="28"/>
          <w:szCs w:val="28"/>
        </w:rPr>
        <w:t xml:space="preserve">, руководитель Управления или лицо, исполняющее его обязанности, вправе продлить срок рассмотрения обращения не более чем на 30 дней, уведомив о продлении срока его рассмотрения </w:t>
      </w:r>
      <w:r w:rsidR="00B02A0C" w:rsidRPr="005023BA">
        <w:rPr>
          <w:rStyle w:val="blk"/>
          <w:rFonts w:ascii="Times New Roman" w:hAnsi="Times New Roman" w:cs="Times New Roman"/>
          <w:sz w:val="28"/>
          <w:szCs w:val="28"/>
        </w:rPr>
        <w:t>физическое лицо</w:t>
      </w:r>
      <w:r w:rsidRPr="005023BA">
        <w:rPr>
          <w:rStyle w:val="blk"/>
          <w:rFonts w:ascii="Times New Roman" w:hAnsi="Times New Roman" w:cs="Times New Roman"/>
          <w:sz w:val="28"/>
          <w:szCs w:val="28"/>
        </w:rPr>
        <w:t>, направившего жалобу.</w:t>
      </w:r>
      <w:proofErr w:type="gramEnd"/>
    </w:p>
    <w:p w:rsidR="00BD0483" w:rsidRPr="005023BA" w:rsidRDefault="00BD0483" w:rsidP="00BD0483">
      <w:pPr>
        <w:pStyle w:val="ConsPlusNormal"/>
        <w:ind w:firstLine="709"/>
        <w:jc w:val="both"/>
        <w:rPr>
          <w:rFonts w:ascii="Times New Roman" w:hAnsi="Times New Roman" w:cs="Times New Roman"/>
          <w:sz w:val="28"/>
          <w:szCs w:val="28"/>
        </w:rPr>
      </w:pPr>
      <w:r w:rsidRPr="005023BA">
        <w:rPr>
          <w:rFonts w:ascii="Times New Roman" w:hAnsi="Times New Roman" w:cs="Times New Roman"/>
          <w:sz w:val="28"/>
          <w:szCs w:val="28"/>
        </w:rPr>
        <w:t xml:space="preserve">В случае обжалования постановлений по делам об административных правонарушениях, вынесенных должностными лицами управления, рассмотрение жалобы, вынесение по ней решения и направление (вручение) его заинтересованным лицам осуществляются в порядке и сроки, установленные </w:t>
      </w:r>
      <w:hyperlink r:id="rId36" w:history="1">
        <w:proofErr w:type="spellStart"/>
        <w:r w:rsidRPr="005023BA">
          <w:rPr>
            <w:rFonts w:ascii="Times New Roman" w:hAnsi="Times New Roman" w:cs="Times New Roman"/>
            <w:sz w:val="28"/>
            <w:szCs w:val="28"/>
          </w:rPr>
          <w:t>КоАП</w:t>
        </w:r>
        <w:proofErr w:type="spellEnd"/>
      </w:hyperlink>
      <w:r w:rsidRPr="005023BA">
        <w:rPr>
          <w:rFonts w:ascii="Times New Roman" w:hAnsi="Times New Roman" w:cs="Times New Roman"/>
          <w:sz w:val="28"/>
          <w:szCs w:val="28"/>
        </w:rPr>
        <w:t xml:space="preserve"> РФ.</w:t>
      </w:r>
    </w:p>
    <w:p w:rsidR="00BD0483" w:rsidRPr="005023BA" w:rsidRDefault="00BD0483" w:rsidP="00BD0483">
      <w:pPr>
        <w:pStyle w:val="4"/>
        <w:shd w:val="clear" w:color="auto" w:fill="auto"/>
        <w:tabs>
          <w:tab w:val="left" w:pos="1287"/>
        </w:tabs>
        <w:spacing w:before="0" w:after="0" w:line="240" w:lineRule="auto"/>
        <w:ind w:firstLine="709"/>
        <w:jc w:val="both"/>
      </w:pPr>
    </w:p>
    <w:p w:rsidR="00BD0483" w:rsidRPr="005023BA" w:rsidRDefault="00BD0483" w:rsidP="005023BA">
      <w:pPr>
        <w:pStyle w:val="4"/>
        <w:shd w:val="clear" w:color="auto" w:fill="auto"/>
        <w:tabs>
          <w:tab w:val="left" w:pos="1287"/>
        </w:tabs>
        <w:spacing w:before="0" w:after="0" w:line="240" w:lineRule="auto"/>
        <w:ind w:firstLine="0"/>
        <w:jc w:val="center"/>
        <w:rPr>
          <w:b/>
        </w:rPr>
      </w:pPr>
      <w:r w:rsidRPr="005023BA">
        <w:rPr>
          <w:b/>
        </w:rPr>
        <w:t xml:space="preserve">8. Результат досудебного (внесудебного) обжалования </w:t>
      </w:r>
    </w:p>
    <w:p w:rsidR="00BD0483" w:rsidRPr="005023BA" w:rsidRDefault="00BD0483" w:rsidP="00BD0483">
      <w:pPr>
        <w:pStyle w:val="4"/>
        <w:shd w:val="clear" w:color="auto" w:fill="auto"/>
        <w:tabs>
          <w:tab w:val="left" w:pos="1287"/>
        </w:tabs>
        <w:spacing w:before="0" w:after="0" w:line="240" w:lineRule="auto"/>
        <w:ind w:firstLine="709"/>
        <w:jc w:val="center"/>
        <w:rPr>
          <w:b/>
        </w:rPr>
      </w:pPr>
      <w:bookmarkStart w:id="5" w:name="_GoBack"/>
      <w:bookmarkEnd w:id="5"/>
    </w:p>
    <w:p w:rsidR="00BD0483" w:rsidRPr="005023BA" w:rsidRDefault="00BD0483" w:rsidP="00BD0483">
      <w:pPr>
        <w:pStyle w:val="4"/>
        <w:shd w:val="clear" w:color="auto" w:fill="auto"/>
        <w:tabs>
          <w:tab w:val="left" w:pos="1294"/>
        </w:tabs>
        <w:spacing w:before="0" w:after="0" w:line="240" w:lineRule="auto"/>
        <w:ind w:firstLine="709"/>
        <w:jc w:val="both"/>
      </w:pPr>
      <w:r w:rsidRPr="005023BA">
        <w:t>По результатам рассмотрения жалобы на действие (бездействие) должностного лица уполномоченного органа руководитель управления принимает одно из следующих решений:</w:t>
      </w:r>
    </w:p>
    <w:p w:rsidR="00BD0483" w:rsidRPr="005023BA" w:rsidRDefault="00BD0483" w:rsidP="00BD0483">
      <w:pPr>
        <w:pStyle w:val="4"/>
        <w:numPr>
          <w:ilvl w:val="0"/>
          <w:numId w:val="10"/>
        </w:numPr>
        <w:shd w:val="clear" w:color="auto" w:fill="auto"/>
        <w:tabs>
          <w:tab w:val="left" w:pos="1014"/>
        </w:tabs>
        <w:spacing w:before="0" w:after="0" w:line="240" w:lineRule="auto"/>
        <w:ind w:firstLine="709"/>
        <w:jc w:val="both"/>
      </w:pPr>
      <w:r w:rsidRPr="005023BA">
        <w:t>признает действие (бездействие) должностного лица соответствующим административному регламенту и отказывает в удовлетворении жалобы;</w:t>
      </w:r>
    </w:p>
    <w:p w:rsidR="00BD0483" w:rsidRPr="005023BA" w:rsidRDefault="00BD0483" w:rsidP="00BD0483">
      <w:pPr>
        <w:pStyle w:val="4"/>
        <w:numPr>
          <w:ilvl w:val="0"/>
          <w:numId w:val="10"/>
        </w:numPr>
        <w:shd w:val="clear" w:color="auto" w:fill="auto"/>
        <w:tabs>
          <w:tab w:val="left" w:pos="1028"/>
        </w:tabs>
        <w:spacing w:before="0" w:after="0" w:line="240" w:lineRule="auto"/>
        <w:ind w:firstLine="709"/>
        <w:jc w:val="both"/>
      </w:pPr>
      <w:r w:rsidRPr="005023BA">
        <w:t>признает действие (бездействие) должностного лица не соответствующим административному регламенту полностью или частично и принимает решение об удовлетворении жалобы полностью или частично.</w:t>
      </w:r>
    </w:p>
    <w:p w:rsidR="00BD0483" w:rsidRPr="005023BA" w:rsidRDefault="00BD0483" w:rsidP="00BD0483">
      <w:pPr>
        <w:pStyle w:val="4"/>
        <w:shd w:val="clear" w:color="auto" w:fill="auto"/>
        <w:tabs>
          <w:tab w:val="left" w:pos="1298"/>
        </w:tabs>
        <w:spacing w:before="0" w:after="0" w:line="240" w:lineRule="auto"/>
        <w:ind w:firstLine="709"/>
        <w:jc w:val="both"/>
      </w:pPr>
      <w:r w:rsidRPr="005023BA">
        <w:t>В случае удовлетворения жалобы полностью или частично руководитель управления определяет меры, которые должны быть приняты в целях устранения нарушений.</w:t>
      </w:r>
    </w:p>
    <w:p w:rsidR="00BD0483" w:rsidRPr="005023BA" w:rsidRDefault="00BD0483" w:rsidP="00BD0483">
      <w:pPr>
        <w:pStyle w:val="4"/>
        <w:shd w:val="clear" w:color="auto" w:fill="auto"/>
        <w:tabs>
          <w:tab w:val="left" w:pos="1294"/>
        </w:tabs>
        <w:spacing w:before="0" w:after="0" w:line="240" w:lineRule="auto"/>
        <w:ind w:firstLine="709"/>
        <w:jc w:val="both"/>
      </w:pPr>
      <w:r w:rsidRPr="005023BA">
        <w:t>Письменный ответ по существу поставленных в жалобе вопросов подписывается руководителем управления и направляется обратившемуся лицу не позднее 30 дней со дня регистрации письменной жалобы, если срок рассмотрения жалобы не продлевался.</w:t>
      </w:r>
    </w:p>
    <w:p w:rsidR="00BD0483" w:rsidRPr="005023BA" w:rsidRDefault="00BD0483" w:rsidP="00BD0483">
      <w:pPr>
        <w:pStyle w:val="4"/>
        <w:shd w:val="clear" w:color="auto" w:fill="auto"/>
        <w:tabs>
          <w:tab w:val="left" w:pos="1302"/>
        </w:tabs>
        <w:spacing w:before="0" w:after="0" w:line="240" w:lineRule="auto"/>
        <w:ind w:firstLine="709"/>
        <w:jc w:val="both"/>
      </w:pPr>
      <w:r w:rsidRPr="005023BA">
        <w:t xml:space="preserve">Ответ на жалобу, поступившую в управление в форме электронного документа, направляется в форме электронного документа по адресу </w:t>
      </w:r>
      <w:r w:rsidRPr="005023BA">
        <w:lastRenderedPageBreak/>
        <w:t>электронной почты, указанному в жалобе, или в письменной форме по почтовому адресу, указанному в жалобе.</w:t>
      </w:r>
    </w:p>
    <w:p w:rsidR="00BD0483" w:rsidRPr="005023BA" w:rsidRDefault="00BD0483" w:rsidP="00BD0483">
      <w:pPr>
        <w:ind w:firstLine="709"/>
        <w:jc w:val="center"/>
        <w:rPr>
          <w:sz w:val="0"/>
          <w:szCs w:val="0"/>
        </w:rPr>
      </w:pPr>
    </w:p>
    <w:p w:rsidR="00BD0483" w:rsidRPr="005023BA" w:rsidRDefault="00BD0483" w:rsidP="00BD0483">
      <w:pPr>
        <w:pStyle w:val="4"/>
        <w:shd w:val="clear" w:color="auto" w:fill="auto"/>
        <w:tabs>
          <w:tab w:val="left" w:pos="1298"/>
        </w:tabs>
        <w:spacing w:before="0" w:after="0" w:line="240" w:lineRule="auto"/>
        <w:ind w:firstLine="709"/>
        <w:jc w:val="both"/>
      </w:pPr>
      <w:r w:rsidRPr="005023BA">
        <w:t>Заинтересованное лицо также вправе обжаловать в суд действия (бездействия) должностного лица и решения, принятые в ходе осуществления государственного надзора, в порядке, предусмотренном законодательством Российской Федерации.</w:t>
      </w:r>
    </w:p>
    <w:p w:rsidR="00BD0483" w:rsidRPr="005023BA" w:rsidRDefault="00BD0483" w:rsidP="00BD0483">
      <w:pPr>
        <w:spacing w:after="200" w:line="276" w:lineRule="auto"/>
        <w:rPr>
          <w:sz w:val="28"/>
          <w:szCs w:val="28"/>
          <w:lang w:eastAsia="en-US"/>
        </w:rPr>
      </w:pPr>
      <w:r w:rsidRPr="005023BA">
        <w:br w:type="page"/>
      </w:r>
    </w:p>
    <w:p w:rsidR="00BD0483" w:rsidRPr="005023BA" w:rsidRDefault="00BD0483" w:rsidP="00BD0483">
      <w:pPr>
        <w:spacing w:line="214" w:lineRule="auto"/>
        <w:ind w:left="4820"/>
        <w:jc w:val="center"/>
        <w:rPr>
          <w:sz w:val="22"/>
          <w:szCs w:val="22"/>
        </w:rPr>
      </w:pPr>
      <w:r w:rsidRPr="005023BA">
        <w:rPr>
          <w:sz w:val="22"/>
          <w:szCs w:val="22"/>
        </w:rPr>
        <w:lastRenderedPageBreak/>
        <w:t>Приложение № 1</w:t>
      </w:r>
    </w:p>
    <w:p w:rsidR="00BD0483" w:rsidRPr="005023BA" w:rsidRDefault="00BD0483" w:rsidP="00BD0483">
      <w:pPr>
        <w:spacing w:line="214" w:lineRule="auto"/>
        <w:ind w:left="4820"/>
        <w:jc w:val="center"/>
        <w:rPr>
          <w:sz w:val="22"/>
          <w:szCs w:val="22"/>
        </w:rPr>
      </w:pPr>
      <w:r w:rsidRPr="005023BA">
        <w:rPr>
          <w:sz w:val="22"/>
          <w:szCs w:val="22"/>
        </w:rPr>
        <w:t>к административному регламенту</w:t>
      </w:r>
    </w:p>
    <w:p w:rsidR="009E1F85" w:rsidRPr="005023BA" w:rsidRDefault="00BD0483" w:rsidP="009E1F85">
      <w:pPr>
        <w:autoSpaceDE w:val="0"/>
        <w:autoSpaceDN w:val="0"/>
        <w:adjustRightInd w:val="0"/>
        <w:spacing w:line="216" w:lineRule="auto"/>
        <w:ind w:left="4820" w:right="-284"/>
        <w:jc w:val="center"/>
        <w:rPr>
          <w:kern w:val="2"/>
          <w:sz w:val="22"/>
          <w:szCs w:val="22"/>
        </w:rPr>
      </w:pPr>
      <w:r w:rsidRPr="005023BA">
        <w:rPr>
          <w:bCs/>
          <w:sz w:val="22"/>
          <w:szCs w:val="22"/>
        </w:rPr>
        <w:t xml:space="preserve">осуществления управлением ветеринарии Ростовской области </w:t>
      </w:r>
      <w:r w:rsidR="009E1F85" w:rsidRPr="005023BA">
        <w:rPr>
          <w:kern w:val="2"/>
          <w:sz w:val="22"/>
          <w:szCs w:val="22"/>
        </w:rPr>
        <w:t xml:space="preserve">государственного надзора </w:t>
      </w:r>
    </w:p>
    <w:p w:rsidR="009E1F85" w:rsidRPr="005023BA" w:rsidRDefault="009E1F85" w:rsidP="009E1F85">
      <w:pPr>
        <w:autoSpaceDE w:val="0"/>
        <w:autoSpaceDN w:val="0"/>
        <w:adjustRightInd w:val="0"/>
        <w:spacing w:line="216" w:lineRule="auto"/>
        <w:ind w:left="4820" w:right="-284"/>
        <w:jc w:val="center"/>
        <w:rPr>
          <w:kern w:val="2"/>
          <w:sz w:val="22"/>
          <w:szCs w:val="22"/>
        </w:rPr>
      </w:pPr>
      <w:r w:rsidRPr="005023BA">
        <w:rPr>
          <w:kern w:val="2"/>
          <w:sz w:val="22"/>
          <w:szCs w:val="22"/>
        </w:rPr>
        <w:t>в области обращения с животными</w:t>
      </w:r>
    </w:p>
    <w:p w:rsidR="00BD0483" w:rsidRPr="005023BA" w:rsidRDefault="00BD0483" w:rsidP="00BD0483">
      <w:pPr>
        <w:ind w:left="4820"/>
        <w:jc w:val="center"/>
      </w:pPr>
    </w:p>
    <w:p w:rsidR="00BD0483" w:rsidRPr="005023BA" w:rsidRDefault="00BD0483" w:rsidP="00BD0483">
      <w:pPr>
        <w:jc w:val="center"/>
        <w:rPr>
          <w:b/>
          <w:sz w:val="22"/>
        </w:rPr>
      </w:pPr>
    </w:p>
    <w:p w:rsidR="00BD0483" w:rsidRPr="005023BA" w:rsidRDefault="00BD0483" w:rsidP="00BD0483">
      <w:pPr>
        <w:jc w:val="center"/>
        <w:rPr>
          <w:b/>
          <w:sz w:val="22"/>
        </w:rPr>
      </w:pPr>
      <w:r w:rsidRPr="005023BA">
        <w:rPr>
          <w:b/>
          <w:noProof/>
        </w:rPr>
        <w:drawing>
          <wp:inline distT="0" distB="0" distL="0" distR="0">
            <wp:extent cx="7239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BD0483" w:rsidRPr="005023BA" w:rsidRDefault="00BD0483" w:rsidP="00BD0483">
      <w:pPr>
        <w:jc w:val="center"/>
        <w:rPr>
          <w:sz w:val="22"/>
          <w:szCs w:val="22"/>
        </w:rPr>
      </w:pPr>
    </w:p>
    <w:p w:rsidR="009E1F85" w:rsidRPr="005023BA" w:rsidRDefault="009E1F85" w:rsidP="00BD0483">
      <w:pPr>
        <w:jc w:val="center"/>
        <w:rPr>
          <w:b/>
        </w:rPr>
      </w:pPr>
      <w:r w:rsidRPr="005023BA">
        <w:rPr>
          <w:b/>
        </w:rPr>
        <w:t>ПРАВИТЕЛЬСТВО РОСТОВСКОЙ ОБЛАСТИ</w:t>
      </w:r>
    </w:p>
    <w:p w:rsidR="00BD0483" w:rsidRPr="005023BA" w:rsidRDefault="00BD0483" w:rsidP="00BD0483">
      <w:pPr>
        <w:jc w:val="center"/>
        <w:rPr>
          <w:b/>
        </w:rPr>
      </w:pPr>
      <w:r w:rsidRPr="005023BA">
        <w:rPr>
          <w:b/>
        </w:rPr>
        <w:t>УПРАВЛЕНИЕ ВЕТЕРИНАРИИ РОСТОВСКОЙ ОБЛАСТИ</w:t>
      </w:r>
    </w:p>
    <w:p w:rsidR="00BD0483" w:rsidRPr="005023BA" w:rsidRDefault="00BD0483" w:rsidP="00BD0483">
      <w:pPr>
        <w:jc w:val="center"/>
        <w:rPr>
          <w:b/>
        </w:rPr>
      </w:pPr>
    </w:p>
    <w:p w:rsidR="00BD0483" w:rsidRPr="005023BA" w:rsidRDefault="00BD0483" w:rsidP="00BD0483">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__                           тел. 8 (863) 223-20-57</w:t>
      </w:r>
    </w:p>
    <w:p w:rsidR="00BD0483" w:rsidRPr="005023BA" w:rsidRDefault="00BD0483" w:rsidP="00BD0483">
      <w:pPr>
        <w:pStyle w:val="afa"/>
        <w:rPr>
          <w:rFonts w:ascii="Times New Roman" w:hAnsi="Times New Roman"/>
          <w:sz w:val="24"/>
          <w:szCs w:val="24"/>
        </w:rPr>
      </w:pPr>
    </w:p>
    <w:p w:rsidR="00BD0483" w:rsidRPr="005023BA" w:rsidRDefault="00BD0483" w:rsidP="00BD0483">
      <w:pPr>
        <w:pStyle w:val="afa"/>
        <w:rPr>
          <w:rFonts w:ascii="Times New Roman" w:hAnsi="Times New Roman"/>
          <w:sz w:val="24"/>
          <w:szCs w:val="24"/>
        </w:rPr>
      </w:pP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ПРЕДОСТЕРЕЖЕНИЕ</w:t>
      </w: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о недопустимости нар</w:t>
      </w:r>
      <w:r w:rsidR="009D67F5" w:rsidRPr="005023BA">
        <w:rPr>
          <w:rFonts w:ascii="Times New Roman" w:hAnsi="Times New Roman"/>
          <w:b/>
          <w:sz w:val="24"/>
          <w:szCs w:val="24"/>
        </w:rPr>
        <w:t>ушения обязательных требований</w:t>
      </w:r>
    </w:p>
    <w:p w:rsidR="00BD0483" w:rsidRPr="005023BA" w:rsidRDefault="00BD0483" w:rsidP="00BD0483">
      <w:pPr>
        <w:pStyle w:val="afa"/>
        <w:jc w:val="center"/>
        <w:rPr>
          <w:rFonts w:ascii="Times New Roman" w:hAnsi="Times New Roman"/>
          <w:b/>
          <w:sz w:val="24"/>
          <w:szCs w:val="24"/>
        </w:rPr>
      </w:pPr>
      <w:r w:rsidRPr="005023BA">
        <w:rPr>
          <w:rFonts w:ascii="Times New Roman" w:hAnsi="Times New Roman"/>
          <w:b/>
          <w:sz w:val="24"/>
          <w:szCs w:val="24"/>
        </w:rPr>
        <w:t>№ ______</w:t>
      </w:r>
    </w:p>
    <w:p w:rsidR="00BD0483" w:rsidRPr="005023BA" w:rsidRDefault="00BD0483" w:rsidP="00BD0483">
      <w:pPr>
        <w:pStyle w:val="afa"/>
        <w:jc w:val="center"/>
        <w:rPr>
          <w:rFonts w:ascii="Times New Roman" w:hAnsi="Times New Roman"/>
          <w:sz w:val="24"/>
          <w:szCs w:val="24"/>
        </w:rPr>
      </w:pPr>
    </w:p>
    <w:p w:rsidR="00BD0483" w:rsidRPr="005023BA" w:rsidRDefault="00BD0483" w:rsidP="00BD0483">
      <w:pPr>
        <w:pStyle w:val="afa"/>
        <w:jc w:val="center"/>
        <w:rPr>
          <w:rFonts w:ascii="Times New Roman" w:hAnsi="Times New Roman"/>
          <w:sz w:val="24"/>
          <w:szCs w:val="24"/>
        </w:rPr>
      </w:pPr>
    </w:p>
    <w:tbl>
      <w:tblPr>
        <w:tblW w:w="0" w:type="auto"/>
        <w:tblLook w:val="04A0"/>
      </w:tblPr>
      <w:tblGrid>
        <w:gridCol w:w="2943"/>
        <w:gridCol w:w="1396"/>
        <w:gridCol w:w="629"/>
        <w:gridCol w:w="4886"/>
      </w:tblGrid>
      <w:tr w:rsidR="00BD0483" w:rsidRPr="005023BA" w:rsidTr="0086444A">
        <w:tc>
          <w:tcPr>
            <w:tcW w:w="4361" w:type="dxa"/>
            <w:gridSpan w:val="2"/>
          </w:tcPr>
          <w:p w:rsidR="00BD0483" w:rsidRPr="005023BA" w:rsidRDefault="00BD0483" w:rsidP="0086444A">
            <w:pPr>
              <w:pStyle w:val="afa"/>
              <w:rPr>
                <w:rFonts w:ascii="Times New Roman" w:hAnsi="Times New Roman"/>
                <w:sz w:val="24"/>
                <w:szCs w:val="24"/>
              </w:rPr>
            </w:pPr>
            <w:r w:rsidRPr="005023BA">
              <w:rPr>
                <w:rFonts w:ascii="Times New Roman" w:hAnsi="Times New Roman"/>
                <w:sz w:val="24"/>
                <w:szCs w:val="24"/>
              </w:rPr>
              <w:t>«____»____________________20____г.</w:t>
            </w:r>
          </w:p>
          <w:p w:rsidR="00BD0483" w:rsidRPr="005023BA" w:rsidRDefault="00BD0483" w:rsidP="0086444A">
            <w:pPr>
              <w:pStyle w:val="afa"/>
              <w:jc w:val="center"/>
              <w:rPr>
                <w:rFonts w:ascii="Times New Roman" w:hAnsi="Times New Roman"/>
                <w:sz w:val="20"/>
                <w:szCs w:val="20"/>
                <w:vertAlign w:val="superscript"/>
              </w:rPr>
            </w:pPr>
            <w:r w:rsidRPr="005023BA">
              <w:rPr>
                <w:rFonts w:ascii="Times New Roman" w:hAnsi="Times New Roman"/>
                <w:szCs w:val="20"/>
                <w:vertAlign w:val="superscript"/>
              </w:rPr>
              <w:t>(дата составления)</w:t>
            </w:r>
          </w:p>
        </w:tc>
        <w:tc>
          <w:tcPr>
            <w:tcW w:w="701" w:type="dxa"/>
          </w:tcPr>
          <w:p w:rsidR="00BD0483" w:rsidRPr="005023BA" w:rsidRDefault="00BD0483" w:rsidP="0086444A">
            <w:pPr>
              <w:pStyle w:val="afa"/>
              <w:jc w:val="center"/>
              <w:rPr>
                <w:rFonts w:ascii="Times New Roman" w:hAnsi="Times New Roman"/>
                <w:sz w:val="20"/>
                <w:szCs w:val="20"/>
                <w:vertAlign w:val="superscript"/>
              </w:rPr>
            </w:pPr>
          </w:p>
        </w:tc>
        <w:tc>
          <w:tcPr>
            <w:tcW w:w="4969" w:type="dxa"/>
            <w:vMerge w:val="restart"/>
          </w:tcPr>
          <w:p w:rsidR="00BD0483" w:rsidRPr="005023BA" w:rsidRDefault="00BD0483" w:rsidP="0086444A">
            <w:pPr>
              <w:pStyle w:val="afa"/>
              <w:jc w:val="right"/>
              <w:rPr>
                <w:rFonts w:ascii="Times New Roman" w:hAnsi="Times New Roman"/>
                <w:sz w:val="24"/>
                <w:szCs w:val="24"/>
              </w:rPr>
            </w:pPr>
            <w:r w:rsidRPr="005023BA">
              <w:rPr>
                <w:rFonts w:ascii="Times New Roman" w:hAnsi="Times New Roman"/>
                <w:sz w:val="24"/>
                <w:szCs w:val="24"/>
              </w:rPr>
              <w:t xml:space="preserve">___________________________________ ___________________________________ ___________________________________ </w:t>
            </w:r>
          </w:p>
          <w:p w:rsidR="00BD0483" w:rsidRPr="005023BA" w:rsidRDefault="00BD0483" w:rsidP="0086444A">
            <w:pPr>
              <w:pStyle w:val="afa"/>
              <w:jc w:val="center"/>
              <w:rPr>
                <w:rFonts w:ascii="Times New Roman" w:hAnsi="Times New Roman"/>
                <w:sz w:val="20"/>
                <w:szCs w:val="20"/>
                <w:vertAlign w:val="superscript"/>
              </w:rPr>
            </w:pPr>
            <w:r w:rsidRPr="005023BA">
              <w:rPr>
                <w:rFonts w:ascii="Times New Roman" w:hAnsi="Times New Roman"/>
                <w:szCs w:val="20"/>
                <w:vertAlign w:val="superscript"/>
              </w:rPr>
              <w:t>(место составления)</w:t>
            </w:r>
          </w:p>
        </w:tc>
      </w:tr>
      <w:tr w:rsidR="00BD0483" w:rsidRPr="005023BA" w:rsidTr="0086444A">
        <w:tc>
          <w:tcPr>
            <w:tcW w:w="2943" w:type="dxa"/>
          </w:tcPr>
          <w:p w:rsidR="00BD0483" w:rsidRPr="005023BA" w:rsidRDefault="00BD0483" w:rsidP="0086444A">
            <w:pPr>
              <w:pStyle w:val="afa"/>
              <w:jc w:val="center"/>
              <w:rPr>
                <w:rFonts w:ascii="Times New Roman" w:hAnsi="Times New Roman"/>
                <w:sz w:val="20"/>
                <w:szCs w:val="20"/>
                <w:vertAlign w:val="superscript"/>
              </w:rPr>
            </w:pPr>
          </w:p>
        </w:tc>
        <w:tc>
          <w:tcPr>
            <w:tcW w:w="2119" w:type="dxa"/>
            <w:gridSpan w:val="2"/>
          </w:tcPr>
          <w:p w:rsidR="00BD0483" w:rsidRPr="005023BA" w:rsidRDefault="00BD0483" w:rsidP="0086444A">
            <w:pPr>
              <w:spacing w:after="200" w:line="276" w:lineRule="auto"/>
              <w:rPr>
                <w:rFonts w:eastAsia="Calibri"/>
                <w:vertAlign w:val="superscript"/>
                <w:lang w:eastAsia="en-US"/>
              </w:rPr>
            </w:pPr>
          </w:p>
          <w:p w:rsidR="00BD0483" w:rsidRPr="005023BA" w:rsidRDefault="00BD0483" w:rsidP="0086444A">
            <w:pPr>
              <w:pStyle w:val="afa"/>
              <w:rPr>
                <w:rFonts w:ascii="Times New Roman" w:hAnsi="Times New Roman"/>
                <w:sz w:val="20"/>
                <w:szCs w:val="20"/>
                <w:vertAlign w:val="superscript"/>
              </w:rPr>
            </w:pPr>
          </w:p>
        </w:tc>
        <w:tc>
          <w:tcPr>
            <w:tcW w:w="4969" w:type="dxa"/>
            <w:vMerge/>
          </w:tcPr>
          <w:p w:rsidR="00BD0483" w:rsidRPr="005023BA" w:rsidRDefault="00BD0483" w:rsidP="0086444A">
            <w:pPr>
              <w:pStyle w:val="afa"/>
              <w:jc w:val="center"/>
              <w:rPr>
                <w:rFonts w:ascii="Times New Roman" w:hAnsi="Times New Roman"/>
                <w:sz w:val="24"/>
                <w:szCs w:val="24"/>
              </w:rPr>
            </w:pPr>
          </w:p>
        </w:tc>
      </w:tr>
    </w:tbl>
    <w:p w:rsidR="00BD0483" w:rsidRPr="005023BA" w:rsidRDefault="00BD0483" w:rsidP="00BD0483">
      <w:pPr>
        <w:autoSpaceDE w:val="0"/>
        <w:autoSpaceDN w:val="0"/>
        <w:adjustRightInd w:val="0"/>
        <w:ind w:firstLine="851"/>
        <w:jc w:val="both"/>
      </w:pPr>
      <w:r w:rsidRPr="005023BA">
        <w:t xml:space="preserve">Управление ветеринарии Ростовской области располагает </w:t>
      </w:r>
      <w:r w:rsidRPr="005023BA">
        <w:rPr>
          <w:u w:val="single"/>
        </w:rPr>
        <w:t>сведениями / информацией</w:t>
      </w:r>
    </w:p>
    <w:p w:rsidR="00BD0483" w:rsidRPr="005023BA" w:rsidRDefault="00BD0483" w:rsidP="00BD0483">
      <w:pPr>
        <w:autoSpaceDE w:val="0"/>
        <w:autoSpaceDN w:val="0"/>
        <w:adjustRightInd w:val="0"/>
        <w:ind w:firstLine="851"/>
        <w:jc w:val="both"/>
        <w:rPr>
          <w:vertAlign w:val="superscript"/>
        </w:rPr>
      </w:pPr>
      <w:r w:rsidRPr="005023BA">
        <w:rPr>
          <w:vertAlign w:val="superscript"/>
        </w:rPr>
        <w:t xml:space="preserve">                                                                                                                                                    (нужное подчеркнуть)</w:t>
      </w:r>
    </w:p>
    <w:p w:rsidR="00BD0483" w:rsidRPr="005023BA" w:rsidRDefault="00BD0483" w:rsidP="00BD0483">
      <w:pPr>
        <w:autoSpaceDE w:val="0"/>
        <w:autoSpaceDN w:val="0"/>
        <w:adjustRightInd w:val="0"/>
        <w:jc w:val="both"/>
      </w:pPr>
      <w:r w:rsidRPr="005023BA">
        <w:t>о _________________________________________________________________________________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sz w:val="22"/>
          <w:vertAlign w:val="superscript"/>
        </w:rPr>
        <w:t xml:space="preserve">(о готовящихся </w:t>
      </w:r>
      <w:proofErr w:type="gramStart"/>
      <w:r w:rsidRPr="005023BA">
        <w:rPr>
          <w:sz w:val="22"/>
          <w:vertAlign w:val="superscript"/>
        </w:rPr>
        <w:t>нарушениях</w:t>
      </w:r>
      <w:proofErr w:type="gramEnd"/>
      <w:r w:rsidRPr="005023BA">
        <w:rPr>
          <w:sz w:val="22"/>
          <w:vertAlign w:val="superscript"/>
        </w:rPr>
        <w:t xml:space="preserve"> / о признаках нарушений)</w:t>
      </w: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sz w:val="22"/>
          <w:vertAlign w:val="superscript"/>
        </w:rPr>
        <w:t>(наименование юридического лица, ФИО индивидуального предпринимателя, ИНН, ОГРН, адрес регистрации)</w:t>
      </w: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both"/>
      </w:pPr>
    </w:p>
    <w:p w:rsidR="00BD0483" w:rsidRPr="005023BA" w:rsidRDefault="00BD0483" w:rsidP="00BD0483">
      <w:r w:rsidRPr="005023BA">
        <w:t>__________________________________________________________________________________</w:t>
      </w:r>
    </w:p>
    <w:p w:rsidR="00BD0483" w:rsidRPr="005023BA" w:rsidRDefault="00BD0483" w:rsidP="00BD0483">
      <w:pPr>
        <w:autoSpaceDE w:val="0"/>
        <w:autoSpaceDN w:val="0"/>
        <w:adjustRightInd w:val="0"/>
        <w:jc w:val="both"/>
      </w:pPr>
      <w:r w:rsidRPr="005023BA">
        <w:t xml:space="preserve">обязательных </w:t>
      </w:r>
      <w:r w:rsidR="009D67F5" w:rsidRPr="005023BA">
        <w:t>требований</w:t>
      </w:r>
      <w:r w:rsidRPr="005023BA">
        <w:t>:</w:t>
      </w:r>
      <w:r w:rsidR="009D67F5" w:rsidRPr="005023BA">
        <w:t xml:space="preserve"> _____________________________________________________________________</w:t>
      </w:r>
      <w:r w:rsidRPr="005023BA">
        <w:t xml:space="preserve"> ____________________________________________________________________________________________________________________________________________________________________ </w:t>
      </w:r>
    </w:p>
    <w:p w:rsidR="00BD0483" w:rsidRPr="005023BA" w:rsidRDefault="00BD0483" w:rsidP="00BD0483">
      <w:pPr>
        <w:autoSpaceDE w:val="0"/>
        <w:autoSpaceDN w:val="0"/>
        <w:adjustRightInd w:val="0"/>
        <w:jc w:val="both"/>
      </w:pPr>
      <w:r w:rsidRPr="005023BA">
        <w:t>выразившихся в: ___________________________________________________________________</w:t>
      </w:r>
    </w:p>
    <w:p w:rsidR="00BD0483" w:rsidRPr="005023BA" w:rsidRDefault="00BD0483" w:rsidP="00BD0483">
      <w:pPr>
        <w:autoSpaceDE w:val="0"/>
        <w:autoSpaceDN w:val="0"/>
        <w:adjustRightInd w:val="0"/>
        <w:jc w:val="center"/>
        <w:rPr>
          <w:vertAlign w:val="superscript"/>
        </w:rPr>
      </w:pPr>
      <w:r w:rsidRPr="005023BA">
        <w:rPr>
          <w:vertAlign w:val="superscript"/>
        </w:rPr>
        <w:t>(кратко излагаются действия (бездействия) юридического лица / индивидуального предпринимателя)</w:t>
      </w:r>
    </w:p>
    <w:p w:rsidR="00BD0483" w:rsidRPr="005023BA" w:rsidRDefault="00BD0483" w:rsidP="00BD0483">
      <w:pPr>
        <w:autoSpaceDE w:val="0"/>
        <w:autoSpaceDN w:val="0"/>
        <w:adjustRightInd w:val="0"/>
        <w:jc w:val="both"/>
      </w:pPr>
      <w:r w:rsidRPr="005023BA">
        <w:t>____________________________________________________________________________________________________________________________________________________________________.</w:t>
      </w:r>
    </w:p>
    <w:p w:rsidR="00BD0483" w:rsidRPr="005023BA" w:rsidRDefault="00BD0483" w:rsidP="00BD0483">
      <w:pPr>
        <w:autoSpaceDE w:val="0"/>
        <w:autoSpaceDN w:val="0"/>
        <w:adjustRightInd w:val="0"/>
        <w:ind w:firstLine="851"/>
        <w:jc w:val="both"/>
      </w:pPr>
      <w:proofErr w:type="gramStart"/>
      <w:r w:rsidRPr="005023BA">
        <w:t>На основании изложенного и в соответствии со статьей 8.2 Федерального закона РФ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10.02.2017г.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5023BA">
        <w:t xml:space="preserve"> и их рассмотрения, уведомления об исполнении такого предостережения», </w:t>
      </w:r>
    </w:p>
    <w:p w:rsidR="00BD0483" w:rsidRPr="005023BA" w:rsidRDefault="00BD0483" w:rsidP="00BD0483">
      <w:pPr>
        <w:pStyle w:val="afa"/>
        <w:jc w:val="center"/>
        <w:rPr>
          <w:rFonts w:ascii="Times New Roman" w:hAnsi="Times New Roman"/>
          <w:sz w:val="24"/>
        </w:rPr>
      </w:pPr>
    </w:p>
    <w:p w:rsidR="00BD0483" w:rsidRPr="005023BA" w:rsidRDefault="00BD0483" w:rsidP="00BD0483">
      <w:pPr>
        <w:pStyle w:val="afa"/>
        <w:jc w:val="center"/>
        <w:rPr>
          <w:rFonts w:ascii="Times New Roman" w:hAnsi="Times New Roman"/>
          <w:sz w:val="24"/>
        </w:rPr>
      </w:pPr>
      <w:r w:rsidRPr="005023BA">
        <w:rPr>
          <w:rFonts w:ascii="Times New Roman" w:hAnsi="Times New Roman"/>
          <w:sz w:val="24"/>
        </w:rPr>
        <w:t>ПРЕДЛАГАЮ:</w:t>
      </w:r>
    </w:p>
    <w:p w:rsidR="00BD0483" w:rsidRPr="005023BA" w:rsidRDefault="00BD0483" w:rsidP="00BD0483">
      <w:pPr>
        <w:pStyle w:val="afa"/>
        <w:jc w:val="center"/>
        <w:rPr>
          <w:rFonts w:ascii="Times New Roman" w:hAnsi="Times New Roman"/>
          <w:sz w:val="24"/>
        </w:rPr>
      </w:pPr>
    </w:p>
    <w:p w:rsidR="00BD0483" w:rsidRPr="005023BA" w:rsidRDefault="00BD0483" w:rsidP="00BD0483">
      <w:pPr>
        <w:autoSpaceDE w:val="0"/>
        <w:autoSpaceDN w:val="0"/>
        <w:adjustRightInd w:val="0"/>
        <w:jc w:val="both"/>
      </w:pPr>
      <w:r w:rsidRPr="005023BA">
        <w:t>__________________________________________________________________________________</w:t>
      </w:r>
    </w:p>
    <w:p w:rsidR="00BD0483" w:rsidRPr="005023BA" w:rsidRDefault="00BD0483" w:rsidP="00BD0483">
      <w:pPr>
        <w:autoSpaceDE w:val="0"/>
        <w:autoSpaceDN w:val="0"/>
        <w:adjustRightInd w:val="0"/>
        <w:jc w:val="center"/>
        <w:rPr>
          <w:i/>
          <w:sz w:val="18"/>
          <w:szCs w:val="18"/>
        </w:rPr>
      </w:pPr>
      <w:r w:rsidRPr="005023BA">
        <w:rPr>
          <w:sz w:val="22"/>
          <w:vertAlign w:val="superscript"/>
        </w:rPr>
        <w:t>(наименование юридического лица, ФИО индивидуального предпринимателя)</w:t>
      </w:r>
      <w:r w:rsidRPr="005023BA">
        <w:rPr>
          <w:i/>
          <w:iCs/>
          <w:sz w:val="18"/>
          <w:szCs w:val="18"/>
        </w:rPr>
        <w:t xml:space="preserve"> </w:t>
      </w:r>
    </w:p>
    <w:p w:rsidR="00BD0483" w:rsidRPr="005023BA" w:rsidRDefault="00BD0483" w:rsidP="00BD0483">
      <w:pPr>
        <w:numPr>
          <w:ilvl w:val="0"/>
          <w:numId w:val="19"/>
        </w:numPr>
        <w:autoSpaceDE w:val="0"/>
        <w:autoSpaceDN w:val="0"/>
        <w:adjustRightInd w:val="0"/>
        <w:jc w:val="both"/>
      </w:pPr>
      <w:r w:rsidRPr="005023BA">
        <w:t>Принять следующие меры по обеспечению соб</w:t>
      </w:r>
      <w:r w:rsidR="009D67F5" w:rsidRPr="005023BA">
        <w:t>людения обязательных требований</w:t>
      </w:r>
      <w:r w:rsidRPr="005023BA">
        <w:t>:</w:t>
      </w:r>
      <w:r w:rsidR="009D67F5" w:rsidRPr="005023BA">
        <w:t xml:space="preserve"> _______________________________________________</w:t>
      </w:r>
      <w:r w:rsidRPr="005023BA">
        <w:t>_______________________________________ _________________________________________________________________________________________</w:t>
      </w:r>
      <w:r w:rsidRPr="005023BA">
        <w:lastRenderedPageBreak/>
        <w:t>_______________________________________________________________________________________________________________________________________________________________________________________________________________________.</w:t>
      </w:r>
    </w:p>
    <w:p w:rsidR="00BD0483" w:rsidRPr="005023BA" w:rsidRDefault="00BD0483" w:rsidP="00BD0483">
      <w:pPr>
        <w:numPr>
          <w:ilvl w:val="0"/>
          <w:numId w:val="19"/>
        </w:numPr>
        <w:autoSpaceDE w:val="0"/>
        <w:autoSpaceDN w:val="0"/>
        <w:adjustRightInd w:val="0"/>
        <w:jc w:val="both"/>
      </w:pPr>
      <w:r w:rsidRPr="005023BA">
        <w:t>Направить в Управление ветеринарии Ростовской области уведомление об исполнении предостережения по адресу: ____________________________________________________ ____________________________________________________________________________</w:t>
      </w:r>
    </w:p>
    <w:p w:rsidR="00BD0483" w:rsidRPr="005023BA" w:rsidRDefault="00BD0483" w:rsidP="00BD0483">
      <w:pPr>
        <w:autoSpaceDE w:val="0"/>
        <w:autoSpaceDN w:val="0"/>
        <w:adjustRightInd w:val="0"/>
        <w:ind w:left="720"/>
        <w:jc w:val="center"/>
        <w:rPr>
          <w:vertAlign w:val="superscript"/>
        </w:rPr>
      </w:pPr>
      <w:r w:rsidRPr="005023BA">
        <w:rPr>
          <w:vertAlign w:val="superscript"/>
        </w:rPr>
        <w:t>почтовый адрес и адрес электронной почты</w:t>
      </w:r>
    </w:p>
    <w:p w:rsidR="00BD0483" w:rsidRPr="005023BA" w:rsidRDefault="00BD0483" w:rsidP="00BD0483">
      <w:pPr>
        <w:autoSpaceDE w:val="0"/>
        <w:autoSpaceDN w:val="0"/>
        <w:adjustRightInd w:val="0"/>
        <w:ind w:left="720"/>
        <w:jc w:val="both"/>
      </w:pPr>
      <w:r w:rsidRPr="005023BA">
        <w:t>в срок до «____»________________20___г. (не менее 60 дней со дня направления предостережения).</w:t>
      </w:r>
    </w:p>
    <w:p w:rsidR="00BD0483" w:rsidRPr="005023BA" w:rsidRDefault="00BD0483" w:rsidP="00BD0483">
      <w:pPr>
        <w:pStyle w:val="afa"/>
        <w:jc w:val="center"/>
        <w:rPr>
          <w:rFonts w:ascii="Times New Roman" w:hAnsi="Times New Roman"/>
          <w:sz w:val="24"/>
        </w:rPr>
      </w:pPr>
    </w:p>
    <w:p w:rsidR="00BD0483" w:rsidRPr="005023BA" w:rsidRDefault="00BD0483" w:rsidP="00BD0483">
      <w:pPr>
        <w:autoSpaceDE w:val="0"/>
        <w:autoSpaceDN w:val="0"/>
        <w:adjustRightInd w:val="0"/>
        <w:ind w:firstLine="851"/>
        <w:jc w:val="both"/>
      </w:pPr>
    </w:p>
    <w:p w:rsidR="00BD0483" w:rsidRPr="005023BA" w:rsidRDefault="00BD0483" w:rsidP="00BD0483">
      <w:pPr>
        <w:rPr>
          <w:b/>
        </w:rPr>
      </w:pPr>
    </w:p>
    <w:p w:rsidR="00BD0483" w:rsidRPr="005023BA" w:rsidRDefault="00BD0483" w:rsidP="00BD0483">
      <w:pPr>
        <w:pStyle w:val="36"/>
        <w:rPr>
          <w:b/>
        </w:rPr>
      </w:pPr>
      <w:r w:rsidRPr="005023BA">
        <w:rPr>
          <w:b/>
        </w:rPr>
        <w:t>________________________                                                    ________________                                             _________________________</w:t>
      </w:r>
    </w:p>
    <w:p w:rsidR="00BD0483" w:rsidRPr="005023BA" w:rsidRDefault="00BD0483" w:rsidP="00BD0483">
      <w:pPr>
        <w:pStyle w:val="36"/>
        <w:rPr>
          <w:b/>
        </w:rPr>
      </w:pPr>
      <w:r w:rsidRPr="005023BA">
        <w:rPr>
          <w:b/>
        </w:rPr>
        <w:t xml:space="preserve">         (должность лица) </w:t>
      </w:r>
      <w:r w:rsidRPr="005023BA">
        <w:rPr>
          <w:b/>
        </w:rPr>
        <w:tab/>
      </w:r>
      <w:r w:rsidRPr="005023BA">
        <w:rPr>
          <w:b/>
        </w:rPr>
        <w:tab/>
      </w:r>
      <w:r w:rsidRPr="005023BA">
        <w:rPr>
          <w:b/>
        </w:rPr>
        <w:tab/>
      </w:r>
      <w:r w:rsidRPr="005023BA">
        <w:rPr>
          <w:b/>
        </w:rPr>
        <w:tab/>
        <w:t xml:space="preserve">  (подпись)</w:t>
      </w:r>
      <w:r w:rsidRPr="005023BA">
        <w:rPr>
          <w:b/>
        </w:rPr>
        <w:tab/>
      </w:r>
      <w:r w:rsidRPr="005023BA">
        <w:rPr>
          <w:b/>
        </w:rPr>
        <w:tab/>
      </w:r>
      <w:r w:rsidRPr="005023BA">
        <w:rPr>
          <w:b/>
        </w:rPr>
        <w:tab/>
        <w:t xml:space="preserve">        (фамилия и инициалы)</w:t>
      </w:r>
    </w:p>
    <w:p w:rsidR="00BD0483" w:rsidRPr="005023BA" w:rsidRDefault="00BD0483" w:rsidP="00BD0483">
      <w:pPr>
        <w:rPr>
          <w:b/>
          <w:sz w:val="16"/>
          <w:szCs w:val="16"/>
        </w:rPr>
      </w:pPr>
      <w:r w:rsidRPr="005023BA">
        <w:rPr>
          <w:sz w:val="16"/>
          <w:szCs w:val="16"/>
        </w:rPr>
        <w:t xml:space="preserve">                                                                                                                                      М.П.</w:t>
      </w:r>
      <w:r w:rsidRPr="005023BA">
        <w:rPr>
          <w:b/>
          <w:sz w:val="16"/>
          <w:szCs w:val="16"/>
        </w:rPr>
        <w:t xml:space="preserve">  </w:t>
      </w:r>
    </w:p>
    <w:p w:rsidR="00BD0483" w:rsidRPr="005023BA" w:rsidRDefault="00BD0483" w:rsidP="00BD0483"/>
    <w:p w:rsidR="00BD0483" w:rsidRPr="005023BA" w:rsidRDefault="00BD0483" w:rsidP="00BD0483"/>
    <w:p w:rsidR="00BD0483" w:rsidRPr="005023BA" w:rsidRDefault="00BD0483" w:rsidP="00BD0483"/>
    <w:p w:rsidR="00BD0483" w:rsidRPr="005023BA" w:rsidRDefault="00BD0483" w:rsidP="00BD0483">
      <w:r w:rsidRPr="005023BA">
        <w:t>С пред</w:t>
      </w:r>
      <w:r w:rsidR="00B77CA2">
        <w:t>остережением</w:t>
      </w:r>
      <w:r w:rsidRPr="005023BA">
        <w:t xml:space="preserve"> ознакомлен и один экземпляр получил: </w:t>
      </w:r>
      <w:r w:rsidRPr="005023BA">
        <w:rPr>
          <w:b/>
          <w:i/>
        </w:rPr>
        <w:t>__________________________________</w:t>
      </w:r>
    </w:p>
    <w:p w:rsidR="00BD0483" w:rsidRPr="005023BA" w:rsidRDefault="00BD0483" w:rsidP="00BD0483">
      <w:pPr>
        <w:pStyle w:val="36"/>
        <w:ind w:right="15"/>
        <w:jc w:val="center"/>
        <w:rPr>
          <w:b/>
        </w:rPr>
      </w:pPr>
      <w:r w:rsidRPr="005023BA">
        <w:rPr>
          <w:b/>
        </w:rPr>
        <w:t xml:space="preserve">                                                                                                                             </w:t>
      </w:r>
      <w:proofErr w:type="gramStart"/>
      <w:r w:rsidRPr="005023BA">
        <w:rPr>
          <w:b/>
        </w:rPr>
        <w:t>(Ф.И.О., дата, подпись лица либо законного представителя</w:t>
      </w:r>
      <w:proofErr w:type="gramEnd"/>
    </w:p>
    <w:p w:rsidR="00BD0483" w:rsidRPr="005023BA" w:rsidRDefault="00BD0483" w:rsidP="00BD0483">
      <w:pPr>
        <w:pStyle w:val="36"/>
        <w:rPr>
          <w:b/>
          <w:sz w:val="24"/>
        </w:rPr>
      </w:pPr>
      <w:r w:rsidRPr="005023BA">
        <w:rPr>
          <w:b/>
          <w:i/>
          <w:sz w:val="24"/>
        </w:rPr>
        <w:t>_____________________________________________________________________________</w:t>
      </w:r>
    </w:p>
    <w:p w:rsidR="00BD0483" w:rsidRPr="005023BA" w:rsidRDefault="00BD0483" w:rsidP="00BD0483">
      <w:pPr>
        <w:pStyle w:val="36"/>
        <w:ind w:right="441"/>
        <w:rPr>
          <w:b/>
        </w:rPr>
      </w:pPr>
      <w:r w:rsidRPr="005023BA">
        <w:rPr>
          <w:b/>
        </w:rPr>
        <w:t>юридического лица) (отметка о вручении данного</w:t>
      </w:r>
      <w:r w:rsidR="00B77CA2">
        <w:rPr>
          <w:b/>
        </w:rPr>
        <w:t xml:space="preserve"> предостережения</w:t>
      </w:r>
      <w:r w:rsidRPr="005023BA">
        <w:rPr>
          <w:b/>
        </w:rPr>
        <w:t xml:space="preserve"> (дата и подпись) или дата направления пред</w:t>
      </w:r>
      <w:r w:rsidR="00B77CA2">
        <w:rPr>
          <w:b/>
        </w:rPr>
        <w:t xml:space="preserve">остережения </w:t>
      </w:r>
      <w:r w:rsidRPr="005023BA">
        <w:rPr>
          <w:b/>
        </w:rPr>
        <w:t>заказным письмом с уведомлением о вручении)</w:t>
      </w:r>
    </w:p>
    <w:p w:rsidR="00BD0483" w:rsidRPr="005023BA" w:rsidRDefault="00BD0483" w:rsidP="00BD0483"/>
    <w:p w:rsidR="00BD0483" w:rsidRPr="005023BA" w:rsidRDefault="00BD0483" w:rsidP="00BD0483"/>
    <w:p w:rsidR="00BD0483" w:rsidRPr="005023BA" w:rsidRDefault="00BD0483" w:rsidP="00BD0483">
      <w:pPr>
        <w:pStyle w:val="36"/>
        <w:rPr>
          <w:b/>
        </w:rPr>
      </w:pPr>
      <w:r w:rsidRPr="005023BA">
        <w:rPr>
          <w:b/>
        </w:rPr>
        <w:t>________________________                                             _____________________                                               _________________________</w:t>
      </w:r>
    </w:p>
    <w:p w:rsidR="00BD0483" w:rsidRPr="005023BA" w:rsidRDefault="00BD0483" w:rsidP="00BD0483">
      <w:pPr>
        <w:pStyle w:val="36"/>
        <w:rPr>
          <w:b/>
        </w:rPr>
      </w:pPr>
      <w:r w:rsidRPr="005023BA">
        <w:rPr>
          <w:b/>
        </w:rPr>
        <w:t xml:space="preserve">              (должность лица) </w:t>
      </w:r>
      <w:r w:rsidRPr="005023BA">
        <w:rPr>
          <w:b/>
        </w:rPr>
        <w:tab/>
      </w:r>
      <w:r w:rsidRPr="005023BA">
        <w:rPr>
          <w:b/>
        </w:rPr>
        <w:tab/>
      </w:r>
      <w:r w:rsidRPr="005023BA">
        <w:rPr>
          <w:b/>
        </w:rPr>
        <w:tab/>
      </w:r>
      <w:r w:rsidRPr="005023BA">
        <w:rPr>
          <w:b/>
        </w:rPr>
        <w:tab/>
        <w:t>(подпись)</w:t>
      </w:r>
      <w:r w:rsidRPr="005023BA">
        <w:rPr>
          <w:b/>
        </w:rPr>
        <w:tab/>
      </w:r>
      <w:r w:rsidRPr="005023BA">
        <w:rPr>
          <w:b/>
        </w:rPr>
        <w:tab/>
      </w:r>
      <w:r w:rsidRPr="005023BA">
        <w:rPr>
          <w:b/>
        </w:rPr>
        <w:tab/>
        <w:t xml:space="preserve">                                (фамилия и инициалы)</w:t>
      </w:r>
    </w:p>
    <w:p w:rsidR="00BD0483" w:rsidRPr="005023BA" w:rsidRDefault="00BD0483" w:rsidP="00BD0483">
      <w:pPr>
        <w:pStyle w:val="36"/>
        <w:rPr>
          <w:b/>
          <w:sz w:val="24"/>
          <w:szCs w:val="24"/>
        </w:rPr>
      </w:pPr>
    </w:p>
    <w:p w:rsidR="00BD0483" w:rsidRPr="005023BA" w:rsidRDefault="00BD0483" w:rsidP="00BD0483">
      <w:pPr>
        <w:rPr>
          <w:sz w:val="16"/>
          <w:szCs w:val="16"/>
        </w:rPr>
      </w:pPr>
    </w:p>
    <w:p w:rsidR="0065470A" w:rsidRPr="005023BA" w:rsidRDefault="0065470A">
      <w:pPr>
        <w:spacing w:after="200" w:line="276" w:lineRule="auto"/>
        <w:rPr>
          <w:kern w:val="2"/>
          <w:sz w:val="28"/>
          <w:szCs w:val="28"/>
          <w:lang w:eastAsia="en-US"/>
        </w:rPr>
      </w:pPr>
      <w:r w:rsidRPr="005023BA">
        <w:rPr>
          <w:kern w:val="2"/>
        </w:rPr>
        <w:br w:type="page"/>
      </w:r>
    </w:p>
    <w:p w:rsidR="0065470A" w:rsidRPr="005023BA" w:rsidRDefault="0065470A" w:rsidP="0065470A">
      <w:pPr>
        <w:spacing w:line="214" w:lineRule="auto"/>
        <w:ind w:left="4820"/>
        <w:jc w:val="center"/>
        <w:rPr>
          <w:sz w:val="22"/>
          <w:szCs w:val="22"/>
        </w:rPr>
      </w:pPr>
      <w:r w:rsidRPr="005023BA">
        <w:rPr>
          <w:sz w:val="22"/>
          <w:szCs w:val="22"/>
        </w:rPr>
        <w:lastRenderedPageBreak/>
        <w:t>Приложение № 2</w:t>
      </w:r>
    </w:p>
    <w:p w:rsidR="0065470A" w:rsidRPr="005023BA" w:rsidRDefault="0065470A" w:rsidP="0065470A">
      <w:pPr>
        <w:spacing w:line="214" w:lineRule="auto"/>
        <w:ind w:left="4820"/>
        <w:jc w:val="center"/>
        <w:rPr>
          <w:sz w:val="22"/>
          <w:szCs w:val="22"/>
        </w:rPr>
      </w:pPr>
      <w:r w:rsidRPr="005023BA">
        <w:rPr>
          <w:sz w:val="22"/>
          <w:szCs w:val="22"/>
        </w:rPr>
        <w:t>к административному регламенту</w:t>
      </w:r>
    </w:p>
    <w:p w:rsidR="0065470A" w:rsidRPr="005023BA" w:rsidRDefault="0065470A" w:rsidP="0065470A">
      <w:pPr>
        <w:autoSpaceDE w:val="0"/>
        <w:autoSpaceDN w:val="0"/>
        <w:adjustRightInd w:val="0"/>
        <w:spacing w:line="216" w:lineRule="auto"/>
        <w:ind w:left="4820" w:right="-284"/>
        <w:jc w:val="center"/>
        <w:rPr>
          <w:kern w:val="2"/>
          <w:sz w:val="22"/>
          <w:szCs w:val="22"/>
        </w:rPr>
      </w:pPr>
      <w:r w:rsidRPr="005023BA">
        <w:rPr>
          <w:bCs/>
          <w:sz w:val="22"/>
          <w:szCs w:val="22"/>
        </w:rPr>
        <w:t xml:space="preserve">осуществления управлением ветеринарии Ростовской области </w:t>
      </w:r>
      <w:r w:rsidRPr="005023BA">
        <w:rPr>
          <w:kern w:val="2"/>
          <w:sz w:val="22"/>
          <w:szCs w:val="22"/>
        </w:rPr>
        <w:t xml:space="preserve">государственного надзора </w:t>
      </w:r>
    </w:p>
    <w:p w:rsidR="0065470A" w:rsidRPr="005023BA" w:rsidRDefault="0065470A" w:rsidP="0065470A">
      <w:pPr>
        <w:autoSpaceDE w:val="0"/>
        <w:autoSpaceDN w:val="0"/>
        <w:adjustRightInd w:val="0"/>
        <w:spacing w:line="216" w:lineRule="auto"/>
        <w:ind w:left="4820" w:right="-284"/>
        <w:jc w:val="center"/>
        <w:rPr>
          <w:kern w:val="2"/>
          <w:sz w:val="22"/>
          <w:szCs w:val="28"/>
        </w:rPr>
      </w:pPr>
      <w:r w:rsidRPr="005023BA">
        <w:rPr>
          <w:kern w:val="2"/>
          <w:sz w:val="22"/>
          <w:szCs w:val="22"/>
        </w:rPr>
        <w:t>в области обращения с животными</w:t>
      </w:r>
    </w:p>
    <w:p w:rsidR="0065470A" w:rsidRPr="005023BA" w:rsidRDefault="0065470A" w:rsidP="0065470A">
      <w:pPr>
        <w:ind w:left="4820"/>
        <w:jc w:val="center"/>
      </w:pPr>
    </w:p>
    <w:p w:rsidR="005159C1" w:rsidRPr="005023BA" w:rsidRDefault="005159C1" w:rsidP="00BD0483">
      <w:pPr>
        <w:pStyle w:val="4"/>
        <w:shd w:val="clear" w:color="auto" w:fill="auto"/>
        <w:spacing w:before="0" w:after="0" w:line="240" w:lineRule="auto"/>
        <w:ind w:firstLine="709"/>
        <w:jc w:val="both"/>
        <w:rPr>
          <w:kern w:val="2"/>
        </w:rPr>
      </w:pPr>
    </w:p>
    <w:p w:rsidR="00055564" w:rsidRPr="005023BA" w:rsidRDefault="00055564" w:rsidP="00055564">
      <w:pPr>
        <w:jc w:val="center"/>
        <w:rPr>
          <w:b/>
          <w:sz w:val="22"/>
        </w:rPr>
      </w:pPr>
      <w:r w:rsidRPr="005023BA">
        <w:rPr>
          <w:b/>
          <w:noProof/>
        </w:rPr>
        <w:drawing>
          <wp:inline distT="0" distB="0" distL="0" distR="0">
            <wp:extent cx="7239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055564" w:rsidRPr="005023BA" w:rsidRDefault="00055564" w:rsidP="00055564">
      <w:pPr>
        <w:jc w:val="center"/>
        <w:rPr>
          <w:sz w:val="22"/>
          <w:szCs w:val="22"/>
        </w:rPr>
      </w:pPr>
    </w:p>
    <w:p w:rsidR="00055564" w:rsidRPr="005023BA" w:rsidRDefault="00055564" w:rsidP="00055564">
      <w:pPr>
        <w:jc w:val="center"/>
        <w:rPr>
          <w:b/>
        </w:rPr>
      </w:pPr>
      <w:r w:rsidRPr="005023BA">
        <w:rPr>
          <w:b/>
        </w:rPr>
        <w:t>ПРАВИТЕЛЬСТВО РОСТОВСКОЙ ОБЛАСТИ</w:t>
      </w:r>
    </w:p>
    <w:p w:rsidR="00055564" w:rsidRPr="005023BA" w:rsidRDefault="00055564" w:rsidP="00055564">
      <w:pPr>
        <w:jc w:val="center"/>
        <w:rPr>
          <w:b/>
        </w:rPr>
      </w:pPr>
      <w:r w:rsidRPr="005023BA">
        <w:rPr>
          <w:b/>
        </w:rPr>
        <w:t xml:space="preserve">УПРАВЛЕНИЕ ВЕТЕРИНАРИИ РОСТОВСКОЙ ОБЛАСТИ </w:t>
      </w:r>
    </w:p>
    <w:p w:rsidR="00055564" w:rsidRPr="005023BA" w:rsidRDefault="00055564" w:rsidP="00055564">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тел. 8 (863) 223-20-57</w:t>
      </w:r>
    </w:p>
    <w:p w:rsidR="00055564" w:rsidRPr="005023BA" w:rsidRDefault="00055564" w:rsidP="00055564">
      <w:pPr>
        <w:rPr>
          <w:sz w:val="28"/>
        </w:rPr>
      </w:pPr>
      <w:r w:rsidRPr="005023BA">
        <w:rPr>
          <w:b/>
          <w:sz w:val="28"/>
        </w:rPr>
        <w:t xml:space="preserve">  </w:t>
      </w:r>
    </w:p>
    <w:p w:rsidR="00055564" w:rsidRPr="005023BA" w:rsidRDefault="00055564" w:rsidP="00055564">
      <w:pPr>
        <w:jc w:val="center"/>
        <w:rPr>
          <w:b/>
          <w:sz w:val="28"/>
        </w:rPr>
      </w:pPr>
      <w:r w:rsidRPr="005023BA">
        <w:rPr>
          <w:b/>
          <w:sz w:val="28"/>
        </w:rPr>
        <w:t>РАСПОРЯЖЕНИЕ</w:t>
      </w:r>
    </w:p>
    <w:p w:rsidR="00055564" w:rsidRPr="005023BA" w:rsidRDefault="00055564" w:rsidP="00055564">
      <w:pPr>
        <w:tabs>
          <w:tab w:val="left" w:pos="6096"/>
          <w:tab w:val="left" w:pos="6379"/>
        </w:tabs>
        <w:jc w:val="center"/>
        <w:rPr>
          <w:b/>
          <w:sz w:val="26"/>
          <w:szCs w:val="26"/>
        </w:rPr>
      </w:pPr>
      <w:r w:rsidRPr="005023BA">
        <w:rPr>
          <w:b/>
          <w:sz w:val="26"/>
          <w:szCs w:val="26"/>
        </w:rPr>
        <w:t>о проведении внеплановой выездной проверки</w:t>
      </w:r>
    </w:p>
    <w:p w:rsidR="00055564" w:rsidRPr="005023BA" w:rsidRDefault="00055564" w:rsidP="00055564">
      <w:pPr>
        <w:jc w:val="center"/>
        <w:rPr>
          <w:b/>
          <w:sz w:val="26"/>
          <w:szCs w:val="26"/>
        </w:rPr>
      </w:pPr>
      <w:r w:rsidRPr="005023BA">
        <w:rPr>
          <w:b/>
          <w:sz w:val="26"/>
          <w:szCs w:val="26"/>
        </w:rPr>
        <w:t>физического лица</w:t>
      </w:r>
    </w:p>
    <w:p w:rsidR="00055564" w:rsidRPr="005023BA" w:rsidRDefault="00055564" w:rsidP="00055564">
      <w:pPr>
        <w:jc w:val="center"/>
        <w:rPr>
          <w:b/>
          <w:sz w:val="26"/>
          <w:szCs w:val="26"/>
        </w:rPr>
      </w:pPr>
      <w:r w:rsidRPr="005023BA">
        <w:rPr>
          <w:b/>
          <w:sz w:val="26"/>
          <w:szCs w:val="26"/>
        </w:rPr>
        <w:t xml:space="preserve">  </w:t>
      </w:r>
    </w:p>
    <w:p w:rsidR="00055564" w:rsidRPr="005023BA" w:rsidRDefault="00055564" w:rsidP="00055564">
      <w:pPr>
        <w:jc w:val="center"/>
      </w:pPr>
      <w:r w:rsidRPr="005023BA">
        <w:t xml:space="preserve">от «____»_________________20___ № ____________ </w:t>
      </w:r>
    </w:p>
    <w:p w:rsidR="00055564" w:rsidRPr="005023BA" w:rsidRDefault="00055564" w:rsidP="00055564">
      <w:pPr>
        <w:ind w:left="-540"/>
        <w:jc w:val="center"/>
        <w:rPr>
          <w:b/>
          <w:sz w:val="26"/>
          <w:szCs w:val="26"/>
        </w:rPr>
      </w:pPr>
    </w:p>
    <w:p w:rsidR="00055564" w:rsidRPr="005023BA" w:rsidRDefault="00FC27B3" w:rsidP="00FC27B3">
      <w:pPr>
        <w:ind w:left="709"/>
        <w:jc w:val="both"/>
      </w:pPr>
      <w:r>
        <w:t>1. </w:t>
      </w:r>
      <w:r w:rsidR="00055564" w:rsidRPr="005023BA">
        <w:t xml:space="preserve">Провести проверку в отношении: </w:t>
      </w:r>
      <w:r w:rsidR="00055564" w:rsidRPr="005023BA">
        <w:rPr>
          <w:color w:val="000000"/>
        </w:rPr>
        <w:t>_________________________________</w:t>
      </w:r>
      <w:r w:rsidR="00055564" w:rsidRPr="005023BA">
        <w:t xml:space="preserve">.    </w:t>
      </w:r>
    </w:p>
    <w:p w:rsidR="00055564" w:rsidRPr="005023BA" w:rsidRDefault="00055564" w:rsidP="00055564">
      <w:pPr>
        <w:ind w:left="720"/>
        <w:jc w:val="center"/>
        <w:rPr>
          <w:sz w:val="16"/>
          <w:szCs w:val="16"/>
        </w:rPr>
      </w:pPr>
      <w:r w:rsidRPr="005023BA">
        <w:rPr>
          <w:sz w:val="16"/>
          <w:szCs w:val="16"/>
        </w:rPr>
        <w:t>(фамилия, имя, отчество  (последнее – при наличии) физического лица)</w:t>
      </w:r>
    </w:p>
    <w:p w:rsidR="00055564" w:rsidRPr="005023BA" w:rsidRDefault="00055564" w:rsidP="00055564">
      <w:pPr>
        <w:ind w:left="-540" w:firstLine="540"/>
        <w:jc w:val="both"/>
        <w:rPr>
          <w:b/>
        </w:rPr>
      </w:pPr>
      <w:r w:rsidRPr="005023BA">
        <w:rPr>
          <w:b/>
        </w:rPr>
        <w:t xml:space="preserve"> </w:t>
      </w:r>
    </w:p>
    <w:p w:rsidR="00055564" w:rsidRPr="005023BA" w:rsidRDefault="00FC27B3" w:rsidP="00FC27B3">
      <w:pPr>
        <w:ind w:firstLine="709"/>
        <w:jc w:val="both"/>
      </w:pPr>
      <w:r>
        <w:t>2. </w:t>
      </w:r>
      <w:r w:rsidR="00055564" w:rsidRPr="005023BA">
        <w:t xml:space="preserve">Место нахождения </w:t>
      </w:r>
      <w:r>
        <w:t>(</w:t>
      </w:r>
      <w:r w:rsidR="00055564" w:rsidRPr="005023BA">
        <w:t>фактический адрес</w:t>
      </w:r>
      <w:r>
        <w:t>)</w:t>
      </w:r>
      <w:r w:rsidR="00055564" w:rsidRPr="005023BA">
        <w:t xml:space="preserve"> </w:t>
      </w:r>
      <w:r>
        <w:t>___________________________________</w:t>
      </w:r>
      <w:r w:rsidR="00055564" w:rsidRPr="005023BA">
        <w:t>_____________.</w:t>
      </w:r>
    </w:p>
    <w:p w:rsidR="00055564" w:rsidRPr="005023BA" w:rsidRDefault="00055564" w:rsidP="00055564">
      <w:pPr>
        <w:ind w:left="360"/>
        <w:jc w:val="center"/>
        <w:rPr>
          <w:sz w:val="16"/>
          <w:szCs w:val="16"/>
        </w:rPr>
      </w:pPr>
    </w:p>
    <w:p w:rsidR="00055564" w:rsidRPr="005023BA" w:rsidRDefault="00055564" w:rsidP="00055564">
      <w:pPr>
        <w:ind w:left="-540" w:firstLine="540"/>
        <w:jc w:val="both"/>
      </w:pPr>
    </w:p>
    <w:p w:rsidR="00055564" w:rsidRPr="005023BA" w:rsidRDefault="00FC27B3" w:rsidP="00FC27B3">
      <w:pPr>
        <w:ind w:left="709"/>
        <w:jc w:val="both"/>
        <w:rPr>
          <w:u w:val="single"/>
        </w:rPr>
      </w:pPr>
      <w:r>
        <w:t>3. </w:t>
      </w:r>
      <w:r w:rsidR="00055564" w:rsidRPr="005023BA">
        <w:t>Назначить лицом (</w:t>
      </w:r>
      <w:proofErr w:type="spellStart"/>
      <w:r w:rsidR="00055564" w:rsidRPr="005023BA">
        <w:t>ами</w:t>
      </w:r>
      <w:proofErr w:type="spellEnd"/>
      <w:r w:rsidR="00055564" w:rsidRPr="005023BA">
        <w:t>), уполномоченным (и) на проведение проверки: ___________________________________________________________________________</w:t>
      </w:r>
    </w:p>
    <w:p w:rsidR="00055564" w:rsidRPr="005023BA" w:rsidRDefault="00055564" w:rsidP="00055564">
      <w:pPr>
        <w:ind w:left="1789"/>
        <w:rPr>
          <w:sz w:val="16"/>
          <w:szCs w:val="16"/>
        </w:rPr>
      </w:pPr>
      <w:r w:rsidRPr="005023BA">
        <w:t xml:space="preserve"> </w:t>
      </w:r>
      <w:proofErr w:type="gramStart"/>
      <w:r w:rsidRPr="005023BA">
        <w:t>(</w:t>
      </w:r>
      <w:r w:rsidRPr="005023BA">
        <w:rPr>
          <w:sz w:val="16"/>
          <w:szCs w:val="16"/>
        </w:rPr>
        <w:t>фамилия, имя,</w:t>
      </w:r>
      <w:r w:rsidRPr="005023BA">
        <w:t xml:space="preserve"> </w:t>
      </w:r>
      <w:r w:rsidRPr="005023BA">
        <w:rPr>
          <w:sz w:val="16"/>
          <w:szCs w:val="16"/>
        </w:rPr>
        <w:t>отчество (последнее – при наличии), должность должностного лица (должностных лиц),</w:t>
      </w:r>
      <w:proofErr w:type="gramEnd"/>
    </w:p>
    <w:p w:rsidR="00055564" w:rsidRPr="005023BA" w:rsidRDefault="00055564" w:rsidP="00055564">
      <w:pPr>
        <w:ind w:left="1080"/>
        <w:jc w:val="center"/>
        <w:rPr>
          <w:u w:val="single"/>
        </w:rPr>
      </w:pPr>
      <w:r w:rsidRPr="005023BA">
        <w:rPr>
          <w:sz w:val="16"/>
          <w:szCs w:val="16"/>
        </w:rPr>
        <w:t>уполномоченног</w:t>
      </w:r>
      <w:proofErr w:type="gramStart"/>
      <w:r w:rsidRPr="005023BA">
        <w:rPr>
          <w:sz w:val="16"/>
          <w:szCs w:val="16"/>
        </w:rPr>
        <w:t>о(</w:t>
      </w:r>
      <w:proofErr w:type="spellStart"/>
      <w:proofErr w:type="gramEnd"/>
      <w:r w:rsidRPr="005023BA">
        <w:rPr>
          <w:sz w:val="16"/>
          <w:szCs w:val="16"/>
        </w:rPr>
        <w:t>ых</w:t>
      </w:r>
      <w:proofErr w:type="spellEnd"/>
      <w:r w:rsidRPr="005023BA">
        <w:rPr>
          <w:sz w:val="16"/>
          <w:szCs w:val="16"/>
        </w:rPr>
        <w:t>) на проведение проверки)</w:t>
      </w:r>
    </w:p>
    <w:p w:rsidR="00055564" w:rsidRPr="005023BA" w:rsidRDefault="00055564" w:rsidP="00055564">
      <w:pPr>
        <w:ind w:left="-540" w:firstLine="540"/>
        <w:jc w:val="both"/>
      </w:pPr>
    </w:p>
    <w:p w:rsidR="00055564" w:rsidRPr="005023BA" w:rsidRDefault="00055564" w:rsidP="00055564">
      <w:pPr>
        <w:widowControl w:val="0"/>
        <w:tabs>
          <w:tab w:val="left" w:pos="0"/>
        </w:tabs>
        <w:suppressAutoHyphens/>
        <w:ind w:firstLine="709"/>
        <w:jc w:val="both"/>
        <w:rPr>
          <w:sz w:val="26"/>
          <w:szCs w:val="26"/>
        </w:rPr>
      </w:pPr>
      <w:r w:rsidRPr="005023BA">
        <w:t>4.</w:t>
      </w:r>
      <w:r w:rsidR="00FC27B3">
        <w:t> </w:t>
      </w:r>
      <w:r w:rsidRPr="005023BA">
        <w:t>Привлечь к проведению проверки в качестве экспертов, представителей экспертных организаций, следующих лиц: -</w:t>
      </w:r>
      <w:r w:rsidRPr="005023BA">
        <w:rPr>
          <w:sz w:val="26"/>
          <w:szCs w:val="26"/>
        </w:rPr>
        <w:t xml:space="preserve"> ____________________________________________________________________</w:t>
      </w:r>
    </w:p>
    <w:p w:rsidR="00055564" w:rsidRPr="005023BA" w:rsidRDefault="00055564" w:rsidP="00055564">
      <w:pPr>
        <w:widowControl w:val="0"/>
        <w:tabs>
          <w:tab w:val="left" w:pos="0"/>
        </w:tabs>
        <w:suppressAutoHyphens/>
        <w:jc w:val="both"/>
        <w:rPr>
          <w:sz w:val="26"/>
          <w:szCs w:val="26"/>
        </w:rPr>
      </w:pPr>
      <w:r w:rsidRPr="005023BA">
        <w:rPr>
          <w:sz w:val="26"/>
          <w:szCs w:val="26"/>
        </w:rPr>
        <w:t>_____________________________________________________________________</w:t>
      </w:r>
    </w:p>
    <w:p w:rsidR="00055564" w:rsidRPr="005023BA" w:rsidRDefault="00055564" w:rsidP="00055564">
      <w:pPr>
        <w:jc w:val="center"/>
        <w:rPr>
          <w:sz w:val="16"/>
          <w:szCs w:val="16"/>
        </w:rPr>
      </w:pPr>
      <w:r w:rsidRPr="005023BA">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55564" w:rsidRPr="005023BA" w:rsidRDefault="00055564" w:rsidP="00055564">
      <w:pPr>
        <w:jc w:val="center"/>
        <w:rPr>
          <w:color w:val="FF0000"/>
          <w:sz w:val="16"/>
          <w:szCs w:val="16"/>
        </w:rPr>
      </w:pPr>
    </w:p>
    <w:p w:rsidR="00055564" w:rsidRPr="005023BA" w:rsidRDefault="00055564" w:rsidP="00055564">
      <w:pPr>
        <w:ind w:firstLine="709"/>
        <w:jc w:val="both"/>
      </w:pPr>
      <w:r w:rsidRPr="005023BA">
        <w:t xml:space="preserve">5. Настоящая проверка проводится в </w:t>
      </w:r>
      <w:proofErr w:type="spellStart"/>
      <w:r w:rsidRPr="005023BA">
        <w:t>рамках_______________________________</w:t>
      </w:r>
      <w:proofErr w:type="spellEnd"/>
      <w:r w:rsidRPr="005023BA">
        <w:t>.</w:t>
      </w:r>
    </w:p>
    <w:p w:rsidR="00055564" w:rsidRPr="005023BA" w:rsidRDefault="00055564" w:rsidP="00055564">
      <w:pPr>
        <w:jc w:val="center"/>
        <w:rPr>
          <w:sz w:val="16"/>
          <w:szCs w:val="16"/>
        </w:rPr>
      </w:pPr>
      <w:proofErr w:type="gramStart"/>
      <w:r w:rsidRPr="005023BA">
        <w:rPr>
          <w:sz w:val="16"/>
          <w:szCs w:val="16"/>
        </w:rPr>
        <w:t>(наименование вида (видов) государственного контроля (надзора), муниципального контроля, реестровый (</w:t>
      </w:r>
      <w:proofErr w:type="spellStart"/>
      <w:r w:rsidRPr="005023BA">
        <w:rPr>
          <w:sz w:val="16"/>
          <w:szCs w:val="16"/>
        </w:rPr>
        <w:t>ые</w:t>
      </w:r>
      <w:proofErr w:type="spellEnd"/>
      <w:r w:rsidRPr="005023BA">
        <w:rPr>
          <w:sz w:val="16"/>
          <w:szCs w:val="16"/>
        </w:rPr>
        <w:t>) номер (а) функции (</w:t>
      </w:r>
      <w:proofErr w:type="spellStart"/>
      <w:r w:rsidRPr="005023BA">
        <w:rPr>
          <w:sz w:val="16"/>
          <w:szCs w:val="16"/>
        </w:rPr>
        <w:t>й</w:t>
      </w:r>
      <w:proofErr w:type="spellEnd"/>
      <w:r w:rsidRPr="005023BA">
        <w:rPr>
          <w:sz w:val="16"/>
          <w:szCs w:val="16"/>
        </w:rPr>
        <w:t>) в федеральной государственной информационной системе «Федеральный реестр государственных и муниципальных услуг (функций)»)</w:t>
      </w:r>
      <w:proofErr w:type="gramEnd"/>
    </w:p>
    <w:p w:rsidR="00055564" w:rsidRPr="005023BA" w:rsidRDefault="00055564" w:rsidP="00055564">
      <w:pPr>
        <w:ind w:firstLine="708"/>
        <w:jc w:val="both"/>
        <w:rPr>
          <w:color w:val="FF0000"/>
          <w:sz w:val="16"/>
          <w:szCs w:val="16"/>
        </w:rPr>
      </w:pPr>
    </w:p>
    <w:p w:rsidR="00055564" w:rsidRPr="005023BA" w:rsidRDefault="00055564" w:rsidP="00055564">
      <w:pPr>
        <w:ind w:firstLine="709"/>
        <w:jc w:val="both"/>
      </w:pPr>
      <w:r w:rsidRPr="005023BA">
        <w:t>6. Установить что:</w:t>
      </w:r>
    </w:p>
    <w:p w:rsidR="00055564" w:rsidRPr="005023BA" w:rsidRDefault="00055564" w:rsidP="00055564">
      <w:pPr>
        <w:ind w:firstLine="709"/>
        <w:jc w:val="both"/>
      </w:pPr>
      <w:r w:rsidRPr="005023BA">
        <w:t xml:space="preserve">настоящая проверка проводится с целью: _________________________________                          </w:t>
      </w:r>
    </w:p>
    <w:p w:rsidR="00055564" w:rsidRPr="005023BA" w:rsidRDefault="00055564" w:rsidP="00055564">
      <w:pPr>
        <w:ind w:firstLine="709"/>
        <w:jc w:val="both"/>
      </w:pPr>
    </w:p>
    <w:p w:rsidR="00055564" w:rsidRPr="005023BA" w:rsidRDefault="00055564" w:rsidP="00055564">
      <w:pPr>
        <w:ind w:firstLine="709"/>
        <w:jc w:val="both"/>
      </w:pPr>
      <w:r w:rsidRPr="005023BA">
        <w:t xml:space="preserve">Задачами настоящей проверки являются: </w:t>
      </w:r>
      <w:proofErr w:type="gramStart"/>
      <w:r w:rsidRPr="005023BA">
        <w:t>контроль за</w:t>
      </w:r>
      <w:proofErr w:type="gramEnd"/>
      <w:r w:rsidRPr="005023BA">
        <w:t xml:space="preserve"> соблюдением требований законодательства РФ в сфере обращения с животными.</w:t>
      </w:r>
    </w:p>
    <w:p w:rsidR="00055564" w:rsidRPr="005023BA" w:rsidRDefault="00055564" w:rsidP="00055564">
      <w:pPr>
        <w:ind w:left="-540"/>
        <w:jc w:val="both"/>
        <w:rPr>
          <w:sz w:val="26"/>
          <w:szCs w:val="26"/>
        </w:rPr>
      </w:pPr>
    </w:p>
    <w:p w:rsidR="00055564" w:rsidRPr="005023BA" w:rsidRDefault="00055564" w:rsidP="00055564">
      <w:pPr>
        <w:ind w:firstLine="709"/>
        <w:jc w:val="both"/>
      </w:pPr>
      <w:r w:rsidRPr="005023BA">
        <w:t xml:space="preserve">7. Предметом настоящей проверки является (отметить </w:t>
      </w:r>
      <w:proofErr w:type="gramStart"/>
      <w:r w:rsidRPr="005023BA">
        <w:t>нужное</w:t>
      </w:r>
      <w:proofErr w:type="gramEnd"/>
      <w:r w:rsidRPr="005023BA">
        <w:t>):</w:t>
      </w:r>
    </w:p>
    <w:p w:rsidR="00055564" w:rsidRPr="00FC27B3" w:rsidRDefault="00FC27B3" w:rsidP="00055564">
      <w:pPr>
        <w:pStyle w:val="afc"/>
        <w:numPr>
          <w:ilvl w:val="0"/>
          <w:numId w:val="24"/>
        </w:numPr>
        <w:spacing w:after="0" w:line="240" w:lineRule="auto"/>
        <w:ind w:left="0" w:firstLine="709"/>
        <w:jc w:val="both"/>
        <w:rPr>
          <w:rFonts w:ascii="Times New Roman" w:hAnsi="Times New Roman" w:cs="Times New Roman"/>
          <w:sz w:val="24"/>
          <w:szCs w:val="24"/>
        </w:rPr>
      </w:pPr>
      <w:r w:rsidRPr="00FC27B3">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r w:rsidR="00055564" w:rsidRPr="00FC27B3">
        <w:rPr>
          <w:rFonts w:ascii="Times New Roman" w:hAnsi="Times New Roman" w:cs="Times New Roman"/>
          <w:sz w:val="24"/>
          <w:szCs w:val="24"/>
        </w:rPr>
        <w:t xml:space="preserve">; </w:t>
      </w:r>
    </w:p>
    <w:p w:rsidR="00055564" w:rsidRPr="00FC27B3" w:rsidRDefault="00FC27B3" w:rsidP="00055564">
      <w:pPr>
        <w:pStyle w:val="afc"/>
        <w:numPr>
          <w:ilvl w:val="0"/>
          <w:numId w:val="14"/>
        </w:numPr>
        <w:spacing w:after="0" w:line="240" w:lineRule="auto"/>
        <w:ind w:left="0" w:firstLine="709"/>
        <w:jc w:val="both"/>
        <w:rPr>
          <w:rFonts w:ascii="Times New Roman" w:hAnsi="Times New Roman" w:cs="Times New Roman"/>
          <w:sz w:val="20"/>
          <w:szCs w:val="20"/>
        </w:rPr>
      </w:pPr>
      <w:r w:rsidRPr="00FC27B3">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r>
        <w:rPr>
          <w:rFonts w:ascii="Times New Roman" w:hAnsi="Times New Roman" w:cs="Times New Roman"/>
          <w:sz w:val="20"/>
          <w:szCs w:val="20"/>
        </w:rPr>
        <w:t>;</w:t>
      </w:r>
    </w:p>
    <w:p w:rsidR="00055564" w:rsidRPr="005023BA" w:rsidRDefault="00FC27B3" w:rsidP="00055564">
      <w:pPr>
        <w:pStyle w:val="afc"/>
        <w:numPr>
          <w:ilvl w:val="0"/>
          <w:numId w:val="14"/>
        </w:numPr>
        <w:tabs>
          <w:tab w:val="clear"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0"/>
        </w:rPr>
      </w:pPr>
      <w:r w:rsidRPr="005023BA">
        <w:rPr>
          <w:rFonts w:ascii="Times New Roman" w:hAnsi="Times New Roman" w:cs="Times New Roman"/>
          <w:sz w:val="20"/>
        </w:rPr>
        <w:t>проведение мероприятий:</w:t>
      </w:r>
      <w:r>
        <w:rPr>
          <w:rFonts w:ascii="Times New Roman" w:hAnsi="Times New Roman" w:cs="Times New Roman"/>
          <w:sz w:val="20"/>
        </w:rPr>
        <w:t xml:space="preserve"> </w:t>
      </w:r>
      <w:r w:rsidR="00055564" w:rsidRPr="005023BA">
        <w:rPr>
          <w:rFonts w:ascii="Times New Roman" w:hAnsi="Times New Roman" w:cs="Times New Roman"/>
          <w:sz w:val="20"/>
        </w:rPr>
        <w:t>по предотвращению причинения вреда жизни, здоровью животным</w:t>
      </w:r>
      <w:proofErr w:type="gramStart"/>
      <w:r>
        <w:rPr>
          <w:rFonts w:ascii="Times New Roman" w:hAnsi="Times New Roman" w:cs="Times New Roman"/>
          <w:sz w:val="20"/>
        </w:rPr>
        <w:t>.</w:t>
      </w:r>
      <w:r w:rsidR="00055564" w:rsidRPr="005023BA">
        <w:rPr>
          <w:rFonts w:ascii="Times New Roman" w:hAnsi="Times New Roman" w:cs="Times New Roman"/>
          <w:sz w:val="20"/>
        </w:rPr>
        <w:t>;</w:t>
      </w:r>
      <w:proofErr w:type="gramEnd"/>
    </w:p>
    <w:p w:rsidR="00055564" w:rsidRPr="005023BA" w:rsidRDefault="00055564" w:rsidP="00055564">
      <w:pPr>
        <w:pStyle w:val="ConsPlusNonformat"/>
        <w:ind w:left="-540"/>
        <w:jc w:val="both"/>
        <w:rPr>
          <w:rFonts w:ascii="Times New Roman" w:hAnsi="Times New Roman" w:cs="Times New Roman"/>
          <w:color w:val="FF0000"/>
          <w:sz w:val="22"/>
          <w:szCs w:val="24"/>
        </w:rPr>
      </w:pPr>
    </w:p>
    <w:p w:rsidR="00055564" w:rsidRPr="005023BA" w:rsidRDefault="00055564" w:rsidP="00055564">
      <w:pPr>
        <w:ind w:firstLine="709"/>
        <w:jc w:val="both"/>
      </w:pPr>
      <w:r w:rsidRPr="005023BA">
        <w:t xml:space="preserve">8.  Срок проведения проверки: __________________________________________. </w:t>
      </w:r>
    </w:p>
    <w:p w:rsidR="00055564" w:rsidRPr="005023BA" w:rsidRDefault="00055564" w:rsidP="00055564">
      <w:pPr>
        <w:ind w:left="-720" w:firstLine="720"/>
        <w:jc w:val="both"/>
      </w:pPr>
      <w:r w:rsidRPr="005023BA">
        <w:t xml:space="preserve">К проведению проверки приступить </w:t>
      </w:r>
      <w:proofErr w:type="gramStart"/>
      <w:r w:rsidRPr="005023BA">
        <w:t>с</w:t>
      </w:r>
      <w:proofErr w:type="gramEnd"/>
      <w:r w:rsidRPr="005023BA">
        <w:t xml:space="preserve"> ___________________ </w:t>
      </w:r>
    </w:p>
    <w:p w:rsidR="00055564" w:rsidRPr="005023BA" w:rsidRDefault="00055564" w:rsidP="00055564">
      <w:pPr>
        <w:ind w:left="-720" w:firstLine="720"/>
        <w:jc w:val="both"/>
      </w:pPr>
      <w:r w:rsidRPr="005023BA">
        <w:lastRenderedPageBreak/>
        <w:t>Проведение проверки окончить не позднее _______________</w:t>
      </w:r>
    </w:p>
    <w:p w:rsidR="00055564" w:rsidRPr="005023BA" w:rsidRDefault="00055564" w:rsidP="00055564">
      <w:pPr>
        <w:ind w:left="-720" w:firstLine="540"/>
        <w:jc w:val="both"/>
      </w:pPr>
      <w:r w:rsidRPr="005023BA">
        <w:t xml:space="preserve"> </w:t>
      </w:r>
    </w:p>
    <w:p w:rsidR="00055564" w:rsidRPr="005023BA" w:rsidRDefault="00055564" w:rsidP="00055564">
      <w:pPr>
        <w:ind w:firstLine="708"/>
        <w:jc w:val="both"/>
      </w:pPr>
      <w:r w:rsidRPr="005023BA">
        <w:t xml:space="preserve">9. Правовые основания проведения проверки: </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ind w:firstLine="708"/>
        <w:jc w:val="center"/>
        <w:rPr>
          <w:sz w:val="18"/>
          <w:szCs w:val="18"/>
        </w:rPr>
      </w:pPr>
      <w:r w:rsidRPr="005023BA">
        <w:rPr>
          <w:sz w:val="18"/>
          <w:szCs w:val="18"/>
        </w:rPr>
        <w:t>(ссылка на положения нормативного правового акта, в соответствии с которым осуществляется проверка)</w:t>
      </w:r>
    </w:p>
    <w:p w:rsidR="00055564" w:rsidRPr="005023BA" w:rsidRDefault="00055564" w:rsidP="00055564">
      <w:pPr>
        <w:ind w:firstLine="708"/>
        <w:jc w:val="center"/>
        <w:rPr>
          <w:sz w:val="18"/>
          <w:szCs w:val="18"/>
        </w:rPr>
      </w:pPr>
    </w:p>
    <w:p w:rsidR="00055564" w:rsidRPr="005023BA" w:rsidRDefault="00055564" w:rsidP="00055564">
      <w:pPr>
        <w:ind w:firstLine="708"/>
        <w:jc w:val="both"/>
      </w:pPr>
      <w:r w:rsidRPr="005023BA">
        <w:t>10. Обязательные требования, подлежащие проверке:</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ind w:firstLine="708"/>
        <w:jc w:val="both"/>
      </w:pPr>
      <w:r w:rsidRPr="005023BA">
        <w:t>11. В процессе проверки провести следующие мероприятия по контролю, необходимые для достижения целей и задач проведения проверки:</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jc w:val="both"/>
        <w:rPr>
          <w:color w:val="FF0000"/>
        </w:rPr>
      </w:pPr>
    </w:p>
    <w:p w:rsidR="00055564" w:rsidRPr="005023BA" w:rsidRDefault="00055564" w:rsidP="00055564">
      <w:pPr>
        <w:ind w:firstLine="708"/>
        <w:jc w:val="both"/>
      </w:pPr>
      <w:r w:rsidRPr="005023BA">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p>
    <w:p w:rsidR="00055564" w:rsidRPr="005023BA" w:rsidRDefault="00055564" w:rsidP="00055564">
      <w:pPr>
        <w:jc w:val="both"/>
      </w:pPr>
      <w:r w:rsidRPr="005023BA">
        <w:t>___________________________________________________________________________</w:t>
      </w:r>
    </w:p>
    <w:p w:rsidR="00055564" w:rsidRPr="005023BA" w:rsidRDefault="00055564" w:rsidP="00055564">
      <w:pPr>
        <w:jc w:val="center"/>
        <w:rPr>
          <w:sz w:val="18"/>
          <w:szCs w:val="18"/>
        </w:rPr>
      </w:pPr>
      <w:r w:rsidRPr="005023BA">
        <w:rPr>
          <w:sz w:val="18"/>
          <w:szCs w:val="18"/>
        </w:rPr>
        <w:t>(с указанием наименований, номеров и дат их принятия)</w:t>
      </w:r>
    </w:p>
    <w:p w:rsidR="00055564" w:rsidRPr="005023BA" w:rsidRDefault="00055564" w:rsidP="00055564">
      <w:pPr>
        <w:ind w:left="-567"/>
        <w:jc w:val="center"/>
        <w:rPr>
          <w:color w:val="FF0000"/>
          <w:sz w:val="18"/>
          <w:szCs w:val="18"/>
        </w:rPr>
      </w:pPr>
    </w:p>
    <w:p w:rsidR="00055564" w:rsidRPr="005023BA" w:rsidRDefault="00055564" w:rsidP="00055564">
      <w:pPr>
        <w:ind w:firstLine="708"/>
        <w:jc w:val="both"/>
      </w:pPr>
      <w:r w:rsidRPr="005023BA">
        <w:t xml:space="preserve">13. Перечень документов, предоставление которых </w:t>
      </w:r>
      <w:r w:rsidR="00FC27B3">
        <w:t>физическим лицом</w:t>
      </w:r>
      <w:r w:rsidRPr="005023BA">
        <w:t xml:space="preserve"> необходимо для достижения целей и задач проведения проверки:</w:t>
      </w:r>
    </w:p>
    <w:p w:rsidR="00055564" w:rsidRPr="005023BA" w:rsidRDefault="00055564" w:rsidP="00055564">
      <w:pPr>
        <w:ind w:right="-2"/>
        <w:jc w:val="both"/>
      </w:pPr>
      <w:r w:rsidRPr="005023BA">
        <w:t>___________________________________________________________________________</w:t>
      </w:r>
    </w:p>
    <w:p w:rsidR="00055564" w:rsidRPr="005023BA" w:rsidRDefault="00055564" w:rsidP="00055564">
      <w:pPr>
        <w:ind w:right="-2"/>
        <w:jc w:val="both"/>
      </w:pPr>
    </w:p>
    <w:p w:rsidR="00055564" w:rsidRPr="005023BA" w:rsidRDefault="00055564" w:rsidP="00055564">
      <w:pPr>
        <w:ind w:left="-567" w:right="-2"/>
        <w:jc w:val="both"/>
        <w:rPr>
          <w:sz w:val="26"/>
          <w:szCs w:val="26"/>
        </w:rPr>
      </w:pPr>
    </w:p>
    <w:p w:rsidR="00055564" w:rsidRPr="005023BA" w:rsidRDefault="00055564" w:rsidP="00055564">
      <w:pPr>
        <w:ind w:left="-567" w:right="-2"/>
        <w:jc w:val="both"/>
        <w:rPr>
          <w:sz w:val="26"/>
          <w:szCs w:val="26"/>
        </w:rPr>
      </w:pPr>
    </w:p>
    <w:p w:rsidR="00055564" w:rsidRPr="005023BA" w:rsidRDefault="00055564" w:rsidP="00055564">
      <w:r w:rsidRPr="005023BA">
        <w:t>Начальник управления</w:t>
      </w:r>
    </w:p>
    <w:p w:rsidR="00055564" w:rsidRPr="005023BA" w:rsidRDefault="00055564" w:rsidP="00055564">
      <w:r w:rsidRPr="005023BA">
        <w:t>ветеринарии Ростовской области</w:t>
      </w:r>
    </w:p>
    <w:p w:rsidR="00055564" w:rsidRPr="005023BA" w:rsidRDefault="00055564" w:rsidP="00055564">
      <w:pPr>
        <w:rPr>
          <w:sz w:val="26"/>
          <w:szCs w:val="26"/>
        </w:rPr>
      </w:pPr>
      <w:r w:rsidRPr="005023BA">
        <w:t xml:space="preserve">                                                    </w:t>
      </w:r>
      <w:r w:rsidRPr="005023BA">
        <w:rPr>
          <w:sz w:val="26"/>
          <w:szCs w:val="26"/>
        </w:rPr>
        <w:t xml:space="preserve">                                              ___________________      </w:t>
      </w:r>
    </w:p>
    <w:tbl>
      <w:tblPr>
        <w:tblW w:w="12922" w:type="dxa"/>
        <w:tblInd w:w="-108" w:type="dxa"/>
        <w:tblCellMar>
          <w:left w:w="10" w:type="dxa"/>
          <w:right w:w="10" w:type="dxa"/>
        </w:tblCellMar>
        <w:tblLook w:val="0000"/>
      </w:tblPr>
      <w:tblGrid>
        <w:gridCol w:w="9322"/>
        <w:gridCol w:w="3600"/>
      </w:tblGrid>
      <w:tr w:rsidR="00055564" w:rsidRPr="005023BA" w:rsidTr="00800922">
        <w:trPr>
          <w:trHeight w:val="241"/>
        </w:trPr>
        <w:tc>
          <w:tcPr>
            <w:tcW w:w="932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Pr="005023BA" w:rsidRDefault="00055564" w:rsidP="00800922">
            <w:pPr>
              <w:spacing w:line="276" w:lineRule="auto"/>
              <w:jc w:val="both"/>
              <w:rPr>
                <w:sz w:val="16"/>
                <w:szCs w:val="16"/>
              </w:rPr>
            </w:pPr>
            <w:r w:rsidRPr="005023BA">
              <w:rPr>
                <w:sz w:val="16"/>
                <w:szCs w:val="16"/>
              </w:rPr>
              <w:t xml:space="preserve">                                                                                                                                             (подпись, заверенная печатью)</w:t>
            </w:r>
          </w:p>
          <w:p w:rsidR="00055564" w:rsidRPr="005023BA" w:rsidRDefault="00055564" w:rsidP="00800922">
            <w:pPr>
              <w:spacing w:line="276" w:lineRule="auto"/>
              <w:jc w:val="both"/>
              <w:rPr>
                <w:sz w:val="16"/>
                <w:szCs w:val="16"/>
              </w:rPr>
            </w:pPr>
          </w:p>
        </w:tc>
        <w:tc>
          <w:tcPr>
            <w:tcW w:w="360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055564" w:rsidRPr="005023BA" w:rsidRDefault="00055564" w:rsidP="00800922">
            <w:pPr>
              <w:spacing w:line="276" w:lineRule="auto"/>
              <w:jc w:val="both"/>
              <w:rPr>
                <w:sz w:val="16"/>
                <w:szCs w:val="16"/>
              </w:rPr>
            </w:pPr>
            <w:r w:rsidRPr="005023BA">
              <w:rPr>
                <w:sz w:val="16"/>
                <w:szCs w:val="16"/>
              </w:rPr>
              <w:t xml:space="preserve">                               </w:t>
            </w:r>
          </w:p>
          <w:p w:rsidR="00055564" w:rsidRPr="005023BA" w:rsidRDefault="00055564" w:rsidP="00800922">
            <w:pPr>
              <w:spacing w:line="276" w:lineRule="auto"/>
              <w:jc w:val="both"/>
              <w:rPr>
                <w:sz w:val="16"/>
                <w:szCs w:val="16"/>
              </w:rPr>
            </w:pPr>
          </w:p>
        </w:tc>
      </w:tr>
    </w:tbl>
    <w:p w:rsidR="00BB653C" w:rsidRPr="005023BA" w:rsidRDefault="00BB653C">
      <w:pPr>
        <w:spacing w:after="200" w:line="276" w:lineRule="auto"/>
        <w:rPr>
          <w:kern w:val="2"/>
          <w:sz w:val="28"/>
          <w:szCs w:val="28"/>
          <w:lang w:eastAsia="en-US"/>
        </w:rPr>
      </w:pPr>
      <w:r w:rsidRPr="005023BA">
        <w:rPr>
          <w:kern w:val="2"/>
        </w:rPr>
        <w:br w:type="page"/>
      </w:r>
    </w:p>
    <w:p w:rsidR="00815114" w:rsidRPr="005023BA" w:rsidRDefault="00815114" w:rsidP="00BB653C">
      <w:pPr>
        <w:spacing w:line="214" w:lineRule="auto"/>
        <w:ind w:left="4820"/>
        <w:jc w:val="center"/>
        <w:rPr>
          <w:sz w:val="22"/>
        </w:rPr>
        <w:sectPr w:rsidR="00815114" w:rsidRPr="005023BA" w:rsidSect="00747309">
          <w:headerReference w:type="default" r:id="rId38"/>
          <w:footerReference w:type="default" r:id="rId39"/>
          <w:pgSz w:w="11906" w:h="16838"/>
          <w:pgMar w:top="1134" w:right="567" w:bottom="1134" w:left="1701" w:header="709" w:footer="709" w:gutter="0"/>
          <w:cols w:space="708"/>
          <w:titlePg/>
          <w:docGrid w:linePitch="360"/>
        </w:sectPr>
      </w:pPr>
    </w:p>
    <w:p w:rsidR="00BB653C" w:rsidRPr="005023BA" w:rsidRDefault="00BB653C" w:rsidP="00815114">
      <w:pPr>
        <w:spacing w:line="214" w:lineRule="auto"/>
        <w:ind w:left="8505"/>
        <w:jc w:val="center"/>
      </w:pPr>
      <w:r w:rsidRPr="005023BA">
        <w:rPr>
          <w:sz w:val="22"/>
        </w:rPr>
        <w:lastRenderedPageBreak/>
        <w:t>Приложение № 3</w:t>
      </w:r>
    </w:p>
    <w:p w:rsidR="00BB653C" w:rsidRPr="005023BA" w:rsidRDefault="00BB653C" w:rsidP="00815114">
      <w:pPr>
        <w:spacing w:line="214" w:lineRule="auto"/>
        <w:ind w:left="8505"/>
        <w:jc w:val="center"/>
        <w:rPr>
          <w:sz w:val="22"/>
          <w:szCs w:val="22"/>
        </w:rPr>
      </w:pPr>
      <w:r w:rsidRPr="005023BA">
        <w:rPr>
          <w:sz w:val="22"/>
          <w:szCs w:val="22"/>
        </w:rPr>
        <w:t>к административному регламенту</w:t>
      </w:r>
    </w:p>
    <w:p w:rsidR="00BB653C" w:rsidRPr="005023BA" w:rsidRDefault="00BB653C" w:rsidP="00815114">
      <w:pPr>
        <w:autoSpaceDE w:val="0"/>
        <w:autoSpaceDN w:val="0"/>
        <w:adjustRightInd w:val="0"/>
        <w:spacing w:line="216" w:lineRule="auto"/>
        <w:ind w:left="8505" w:right="-284"/>
        <w:jc w:val="center"/>
        <w:rPr>
          <w:kern w:val="2"/>
          <w:sz w:val="22"/>
          <w:szCs w:val="22"/>
        </w:rPr>
      </w:pPr>
      <w:r w:rsidRPr="005023BA">
        <w:rPr>
          <w:bCs/>
          <w:sz w:val="22"/>
          <w:szCs w:val="22"/>
        </w:rPr>
        <w:t xml:space="preserve">осуществления управлением ветеринарии Ростовской области </w:t>
      </w:r>
      <w:r w:rsidRPr="005023BA">
        <w:rPr>
          <w:kern w:val="2"/>
          <w:sz w:val="22"/>
          <w:szCs w:val="22"/>
        </w:rPr>
        <w:t xml:space="preserve">государственного надзора </w:t>
      </w:r>
    </w:p>
    <w:p w:rsidR="00BB653C" w:rsidRPr="005023BA" w:rsidRDefault="00BB653C" w:rsidP="00815114">
      <w:pPr>
        <w:autoSpaceDE w:val="0"/>
        <w:autoSpaceDN w:val="0"/>
        <w:adjustRightInd w:val="0"/>
        <w:spacing w:line="216" w:lineRule="auto"/>
        <w:ind w:left="8505" w:right="-284"/>
        <w:jc w:val="center"/>
        <w:rPr>
          <w:kern w:val="2"/>
          <w:sz w:val="22"/>
          <w:szCs w:val="22"/>
        </w:rPr>
      </w:pPr>
      <w:r w:rsidRPr="005023BA">
        <w:rPr>
          <w:kern w:val="2"/>
          <w:sz w:val="22"/>
          <w:szCs w:val="22"/>
        </w:rPr>
        <w:t>в области обращения с животными</w:t>
      </w:r>
    </w:p>
    <w:p w:rsidR="0065470A" w:rsidRPr="005023BA" w:rsidRDefault="0065470A" w:rsidP="00BD0483">
      <w:pPr>
        <w:pStyle w:val="4"/>
        <w:shd w:val="clear" w:color="auto" w:fill="auto"/>
        <w:spacing w:before="0" w:after="0" w:line="240" w:lineRule="auto"/>
        <w:ind w:firstLine="709"/>
        <w:jc w:val="both"/>
        <w:rPr>
          <w:kern w:val="2"/>
        </w:rPr>
      </w:pPr>
    </w:p>
    <w:p w:rsidR="00BB653C" w:rsidRPr="005023BA" w:rsidRDefault="00BB653C" w:rsidP="00BD0483">
      <w:pPr>
        <w:pStyle w:val="4"/>
        <w:shd w:val="clear" w:color="auto" w:fill="auto"/>
        <w:spacing w:before="0" w:after="0" w:line="240" w:lineRule="auto"/>
        <w:ind w:firstLine="709"/>
        <w:jc w:val="both"/>
        <w:rPr>
          <w:kern w:val="2"/>
        </w:rPr>
      </w:pPr>
    </w:p>
    <w:p w:rsidR="00C9005B" w:rsidRPr="005023BA" w:rsidRDefault="00C9005B" w:rsidP="00C9005B">
      <w:pPr>
        <w:jc w:val="center"/>
        <w:rPr>
          <w:b/>
          <w:sz w:val="22"/>
        </w:rPr>
      </w:pPr>
      <w:r w:rsidRPr="005023BA">
        <w:rPr>
          <w:b/>
          <w:noProof/>
        </w:rPr>
        <w:drawing>
          <wp:inline distT="0" distB="0" distL="0" distR="0">
            <wp:extent cx="72390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srcRect/>
                    <a:stretch>
                      <a:fillRect/>
                    </a:stretch>
                  </pic:blipFill>
                  <pic:spPr bwMode="auto">
                    <a:xfrm>
                      <a:off x="0" y="0"/>
                      <a:ext cx="723900" cy="685800"/>
                    </a:xfrm>
                    <a:prstGeom prst="rect">
                      <a:avLst/>
                    </a:prstGeom>
                    <a:noFill/>
                    <a:ln w="9525">
                      <a:noFill/>
                      <a:miter lim="800000"/>
                      <a:headEnd/>
                      <a:tailEnd/>
                    </a:ln>
                  </pic:spPr>
                </pic:pic>
              </a:graphicData>
            </a:graphic>
          </wp:inline>
        </w:drawing>
      </w:r>
    </w:p>
    <w:p w:rsidR="00C9005B" w:rsidRPr="005023BA" w:rsidRDefault="00C9005B" w:rsidP="00C9005B">
      <w:pPr>
        <w:jc w:val="center"/>
        <w:rPr>
          <w:sz w:val="22"/>
          <w:szCs w:val="22"/>
        </w:rPr>
      </w:pPr>
    </w:p>
    <w:p w:rsidR="00C9005B" w:rsidRPr="005023BA" w:rsidRDefault="00C9005B" w:rsidP="00C9005B">
      <w:pPr>
        <w:jc w:val="center"/>
        <w:rPr>
          <w:b/>
        </w:rPr>
      </w:pPr>
      <w:r w:rsidRPr="005023BA">
        <w:rPr>
          <w:b/>
        </w:rPr>
        <w:t>ПРАВИТЕЛЬСТВО РОСТОВСКОЙ ОБЛАСТИ</w:t>
      </w:r>
    </w:p>
    <w:p w:rsidR="00C9005B" w:rsidRPr="005023BA" w:rsidRDefault="00C9005B" w:rsidP="00C9005B">
      <w:pPr>
        <w:jc w:val="center"/>
        <w:rPr>
          <w:b/>
        </w:rPr>
      </w:pPr>
      <w:r w:rsidRPr="005023BA">
        <w:rPr>
          <w:b/>
        </w:rPr>
        <w:t xml:space="preserve">УПРАВЛЕНИЕ ВЕТЕРИНАРИИ РОСТОВСКОЙ ОБЛАСТИ </w:t>
      </w:r>
    </w:p>
    <w:p w:rsidR="00C9005B" w:rsidRPr="005023BA" w:rsidRDefault="00C9005B" w:rsidP="00C9005B">
      <w:pPr>
        <w:pBdr>
          <w:bottom w:val="single" w:sz="12" w:space="1" w:color="auto"/>
        </w:pBdr>
        <w:rPr>
          <w:b/>
          <w:sz w:val="22"/>
          <w:szCs w:val="22"/>
          <w:u w:val="single"/>
        </w:rPr>
      </w:pPr>
      <w:r w:rsidRPr="005023BA">
        <w:rPr>
          <w:b/>
          <w:sz w:val="22"/>
          <w:szCs w:val="22"/>
          <w:u w:val="single"/>
        </w:rPr>
        <w:t>344064, г</w:t>
      </w:r>
      <w:proofErr w:type="gramStart"/>
      <w:r w:rsidRPr="005023BA">
        <w:rPr>
          <w:b/>
          <w:sz w:val="22"/>
          <w:szCs w:val="22"/>
          <w:u w:val="single"/>
        </w:rPr>
        <w:t>.Р</w:t>
      </w:r>
      <w:proofErr w:type="gramEnd"/>
      <w:r w:rsidRPr="005023BA">
        <w:rPr>
          <w:b/>
          <w:sz w:val="22"/>
          <w:szCs w:val="22"/>
          <w:u w:val="single"/>
        </w:rPr>
        <w:t>остов-на-Дону, ул. Вавилова, 68                                                                                                                                                    тел. 8 (863) 223-20-57</w:t>
      </w:r>
    </w:p>
    <w:p w:rsidR="00C9005B" w:rsidRPr="005023BA" w:rsidRDefault="00C9005B" w:rsidP="00C9005B">
      <w:pPr>
        <w:rPr>
          <w:sz w:val="28"/>
        </w:rPr>
      </w:pPr>
      <w:r w:rsidRPr="005023BA">
        <w:rPr>
          <w:b/>
          <w:sz w:val="28"/>
        </w:rPr>
        <w:t xml:space="preserve">  </w:t>
      </w:r>
    </w:p>
    <w:p w:rsidR="00BB653C" w:rsidRPr="005023BA" w:rsidRDefault="00BB653C" w:rsidP="00BD0483">
      <w:pPr>
        <w:pStyle w:val="4"/>
        <w:shd w:val="clear" w:color="auto" w:fill="auto"/>
        <w:spacing w:before="0" w:after="0" w:line="240" w:lineRule="auto"/>
        <w:ind w:firstLine="709"/>
        <w:jc w:val="both"/>
        <w:rPr>
          <w:kern w:val="2"/>
        </w:rPr>
      </w:pPr>
    </w:p>
    <w:tbl>
      <w:tblPr>
        <w:tblW w:w="0" w:type="auto"/>
        <w:jc w:val="center"/>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5"/>
      </w:tblGrid>
      <w:tr w:rsidR="00C9005B" w:rsidRPr="005023BA" w:rsidTr="00800922">
        <w:trPr>
          <w:jc w:val="center"/>
        </w:trPr>
        <w:tc>
          <w:tcPr>
            <w:tcW w:w="7955" w:type="dxa"/>
            <w:tcBorders>
              <w:top w:val="nil"/>
              <w:left w:val="nil"/>
              <w:bottom w:val="nil"/>
              <w:right w:val="nil"/>
            </w:tcBorders>
            <w:vAlign w:val="center"/>
          </w:tcPr>
          <w:p w:rsidR="00C9005B" w:rsidRPr="005023BA" w:rsidRDefault="00C9005B" w:rsidP="00800922">
            <w:pPr>
              <w:spacing w:line="280" w:lineRule="exact"/>
              <w:ind w:firstLine="720"/>
              <w:jc w:val="center"/>
              <w:rPr>
                <w:rFonts w:eastAsia="Calibri"/>
                <w:b/>
                <w:lang w:eastAsia="en-US"/>
              </w:rPr>
            </w:pPr>
            <w:r w:rsidRPr="005023BA">
              <w:rPr>
                <w:b/>
                <w:sz w:val="28"/>
                <w:szCs w:val="28"/>
              </w:rPr>
              <w:t>ПРОВЕРОЧНЫЙ ЛИСТ ________</w:t>
            </w:r>
          </w:p>
        </w:tc>
      </w:tr>
    </w:tbl>
    <w:p w:rsidR="00C9005B" w:rsidRPr="005023BA" w:rsidRDefault="00C9005B" w:rsidP="00C9005B">
      <w:pPr>
        <w:spacing w:line="200" w:lineRule="exact"/>
        <w:jc w:val="both"/>
        <w:rPr>
          <w:rFonts w:eastAsia="Calibri"/>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142"/>
        <w:gridCol w:w="195"/>
        <w:gridCol w:w="941"/>
        <w:gridCol w:w="4820"/>
        <w:gridCol w:w="134"/>
        <w:gridCol w:w="307"/>
        <w:gridCol w:w="377"/>
        <w:gridCol w:w="1331"/>
        <w:gridCol w:w="1416"/>
        <w:gridCol w:w="425"/>
        <w:gridCol w:w="3105"/>
        <w:gridCol w:w="133"/>
      </w:tblGrid>
      <w:tr w:rsidR="00C9005B" w:rsidRPr="005023BA" w:rsidTr="00800922">
        <w:tc>
          <w:tcPr>
            <w:tcW w:w="2091"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Предмет проверки:</w:t>
            </w:r>
          </w:p>
        </w:tc>
        <w:tc>
          <w:tcPr>
            <w:tcW w:w="13326" w:type="dxa"/>
            <w:gridSpan w:val="12"/>
            <w:tcBorders>
              <w:top w:val="nil"/>
              <w:left w:val="nil"/>
              <w:bottom w:val="single" w:sz="4" w:space="0" w:color="auto"/>
              <w:right w:val="nil"/>
            </w:tcBorders>
            <w:shd w:val="clear" w:color="auto" w:fill="auto"/>
          </w:tcPr>
          <w:p w:rsidR="00C9005B" w:rsidRPr="005023BA" w:rsidRDefault="00C9005B" w:rsidP="00C9005B">
            <w:pPr>
              <w:spacing w:line="200" w:lineRule="exact"/>
              <w:jc w:val="both"/>
              <w:rPr>
                <w:rFonts w:eastAsia="Calibri"/>
                <w:b/>
                <w:sz w:val="22"/>
                <w:szCs w:val="22"/>
                <w:lang w:eastAsia="en-US"/>
              </w:rPr>
            </w:pPr>
            <w:r w:rsidRPr="005023BA">
              <w:rPr>
                <w:rFonts w:eastAsia="Calibri"/>
                <w:b/>
                <w:sz w:val="22"/>
                <w:szCs w:val="22"/>
                <w:u w:val="single"/>
                <w:lang w:eastAsia="en-US"/>
              </w:rPr>
              <w:t xml:space="preserve">соблюдение обязательных </w:t>
            </w:r>
            <w:r w:rsidR="005023BA" w:rsidRPr="005023BA">
              <w:rPr>
                <w:rFonts w:eastAsia="Calibri"/>
                <w:b/>
                <w:sz w:val="22"/>
                <w:szCs w:val="22"/>
                <w:u w:val="single"/>
                <w:lang w:eastAsia="en-US"/>
              </w:rPr>
              <w:t xml:space="preserve">требований </w:t>
            </w:r>
            <w:r w:rsidRPr="005023BA">
              <w:rPr>
                <w:rFonts w:eastAsia="Calibri"/>
                <w:b/>
                <w:sz w:val="22"/>
                <w:szCs w:val="22"/>
                <w:u w:val="single"/>
                <w:lang w:eastAsia="en-US"/>
              </w:rPr>
              <w:t xml:space="preserve">в области обращения с животными </w:t>
            </w:r>
          </w:p>
        </w:tc>
      </w:tr>
      <w:tr w:rsidR="00C9005B" w:rsidRPr="005023BA" w:rsidTr="00800922">
        <w:trPr>
          <w:trHeight w:val="463"/>
        </w:trPr>
        <w:tc>
          <w:tcPr>
            <w:tcW w:w="15417" w:type="dxa"/>
            <w:gridSpan w:val="13"/>
            <w:tcBorders>
              <w:top w:val="nil"/>
              <w:left w:val="nil"/>
              <w:bottom w:val="nil"/>
              <w:right w:val="nil"/>
            </w:tcBorders>
            <w:shd w:val="clear" w:color="auto" w:fill="auto"/>
          </w:tcPr>
          <w:p w:rsidR="00C9005B" w:rsidRPr="005023BA" w:rsidRDefault="00C9005B" w:rsidP="009D67F5">
            <w:pPr>
              <w:autoSpaceDE w:val="0"/>
              <w:autoSpaceDN w:val="0"/>
              <w:adjustRightInd w:val="0"/>
              <w:jc w:val="both"/>
              <w:rPr>
                <w:rFonts w:eastAsia="Calibri"/>
                <w:bCs/>
                <w:sz w:val="22"/>
                <w:szCs w:val="22"/>
                <w:vertAlign w:val="superscript"/>
                <w:lang w:eastAsia="en-US"/>
              </w:rPr>
            </w:pPr>
            <w:r w:rsidRPr="005023BA">
              <w:rPr>
                <w:rFonts w:eastAsia="Calibri"/>
                <w:sz w:val="22"/>
                <w:szCs w:val="22"/>
                <w:lang w:eastAsia="en-US"/>
              </w:rPr>
              <w:t>Указанный предмет проверки ограничен о</w:t>
            </w:r>
            <w:r w:rsidR="009D67F5" w:rsidRPr="005023BA">
              <w:rPr>
                <w:rFonts w:eastAsia="Calibri"/>
                <w:bCs/>
                <w:sz w:val="22"/>
                <w:szCs w:val="22"/>
                <w:lang w:eastAsia="en-US"/>
              </w:rPr>
              <w:t>бязательными требованиями,</w:t>
            </w:r>
            <w:r w:rsidRPr="005023BA">
              <w:rPr>
                <w:rFonts w:eastAsia="Calibri"/>
                <w:bCs/>
                <w:sz w:val="22"/>
                <w:szCs w:val="22"/>
                <w:lang w:eastAsia="en-US"/>
              </w:rPr>
              <w:t xml:space="preserve"> изложенными в форме настоящего проверочного листа.</w:t>
            </w:r>
          </w:p>
        </w:tc>
      </w:tr>
      <w:tr w:rsidR="00C9005B" w:rsidRPr="005023BA" w:rsidTr="00800922">
        <w:tc>
          <w:tcPr>
            <w:tcW w:w="8323" w:type="dxa"/>
            <w:gridSpan w:val="6"/>
            <w:tcBorders>
              <w:top w:val="nil"/>
              <w:left w:val="nil"/>
              <w:bottom w:val="nil"/>
              <w:right w:val="nil"/>
            </w:tcBorders>
            <w:shd w:val="clear" w:color="auto" w:fill="auto"/>
          </w:tcPr>
          <w:p w:rsidR="00C9005B" w:rsidRPr="005023BA" w:rsidRDefault="00C9005B" w:rsidP="009D67F5">
            <w:pPr>
              <w:spacing w:line="200" w:lineRule="exact"/>
              <w:jc w:val="both"/>
              <w:rPr>
                <w:rFonts w:eastAsia="Calibri"/>
                <w:sz w:val="22"/>
                <w:szCs w:val="22"/>
                <w:lang w:eastAsia="en-US"/>
              </w:rPr>
            </w:pPr>
            <w:r w:rsidRPr="005023BA">
              <w:rPr>
                <w:rFonts w:eastAsia="Calibri"/>
                <w:sz w:val="22"/>
                <w:szCs w:val="22"/>
                <w:lang w:eastAsia="en-US"/>
              </w:rPr>
              <w:t>Наименование вида госу</w:t>
            </w:r>
            <w:r w:rsidR="009D67F5" w:rsidRPr="005023BA">
              <w:rPr>
                <w:rFonts w:eastAsia="Calibri"/>
                <w:sz w:val="22"/>
                <w:szCs w:val="22"/>
                <w:lang w:eastAsia="en-US"/>
              </w:rPr>
              <w:t>дарственного контроля (надзора)</w:t>
            </w:r>
            <w:r w:rsidRPr="005023BA">
              <w:rPr>
                <w:rFonts w:eastAsia="Calibri"/>
                <w:sz w:val="22"/>
                <w:szCs w:val="22"/>
                <w:lang w:eastAsia="en-US"/>
              </w:rPr>
              <w:t>:</w:t>
            </w:r>
            <w:r w:rsidR="009D67F5" w:rsidRPr="005023BA">
              <w:rPr>
                <w:rFonts w:eastAsia="Calibri"/>
                <w:sz w:val="22"/>
                <w:szCs w:val="22"/>
                <w:lang w:eastAsia="en-US"/>
              </w:rPr>
              <w:t>_______________</w:t>
            </w:r>
          </w:p>
        </w:tc>
        <w:tc>
          <w:tcPr>
            <w:tcW w:w="7094" w:type="dxa"/>
            <w:gridSpan w:val="7"/>
            <w:tcBorders>
              <w:top w:val="nil"/>
              <w:left w:val="nil"/>
              <w:bottom w:val="single" w:sz="4" w:space="0" w:color="auto"/>
              <w:right w:val="nil"/>
            </w:tcBorders>
            <w:shd w:val="clear" w:color="auto" w:fill="auto"/>
          </w:tcPr>
          <w:p w:rsidR="00C9005B" w:rsidRPr="005023BA" w:rsidRDefault="00C9005B" w:rsidP="00C9005B">
            <w:pPr>
              <w:spacing w:line="200" w:lineRule="exact"/>
              <w:jc w:val="both"/>
              <w:rPr>
                <w:rFonts w:eastAsia="Calibri"/>
                <w:sz w:val="22"/>
                <w:szCs w:val="22"/>
                <w:lang w:eastAsia="en-US"/>
              </w:rPr>
            </w:pPr>
            <w:r w:rsidRPr="005023BA">
              <w:rPr>
                <w:rFonts w:eastAsia="Calibri"/>
                <w:sz w:val="22"/>
                <w:szCs w:val="22"/>
                <w:lang w:eastAsia="en-US"/>
              </w:rPr>
              <w:t>государственный надзор в области обращения с животными</w:t>
            </w:r>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C9005B">
            <w:pPr>
              <w:spacing w:line="200" w:lineRule="exact"/>
              <w:rPr>
                <w:rFonts w:eastAsia="Calibri"/>
                <w:sz w:val="22"/>
                <w:szCs w:val="22"/>
                <w:lang w:eastAsia="en-US"/>
              </w:rPr>
            </w:pPr>
            <w:r w:rsidRPr="005023BA">
              <w:rPr>
                <w:rFonts w:eastAsia="Calibri"/>
                <w:sz w:val="22"/>
                <w:szCs w:val="22"/>
                <w:lang w:eastAsia="en-US"/>
              </w:rPr>
              <w:t xml:space="preserve">                                                                                                                </w:t>
            </w:r>
          </w:p>
        </w:tc>
      </w:tr>
      <w:tr w:rsidR="00C9005B" w:rsidRPr="005023BA" w:rsidTr="00800922">
        <w:tc>
          <w:tcPr>
            <w:tcW w:w="2091"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На основании:</w:t>
            </w:r>
          </w:p>
        </w:tc>
        <w:tc>
          <w:tcPr>
            <w:tcW w:w="8247" w:type="dxa"/>
            <w:gridSpan w:val="8"/>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2"/>
                <w:szCs w:val="22"/>
                <w:lang w:eastAsia="en-US"/>
              </w:rPr>
            </w:pPr>
            <w:r w:rsidRPr="005023BA">
              <w:rPr>
                <w:rFonts w:eastAsia="Calibri"/>
                <w:sz w:val="22"/>
                <w:szCs w:val="22"/>
                <w:lang w:eastAsia="en-US"/>
              </w:rPr>
              <w:t xml:space="preserve">распоряжения Управления ветеринарии Ростовской области </w:t>
            </w:r>
            <w:proofErr w:type="gramStart"/>
            <w:r w:rsidRPr="005023BA">
              <w:rPr>
                <w:rFonts w:eastAsia="Calibri"/>
                <w:sz w:val="22"/>
                <w:szCs w:val="22"/>
                <w:lang w:eastAsia="en-US"/>
              </w:rPr>
              <w:t>от</w:t>
            </w:r>
            <w:proofErr w:type="gramEnd"/>
          </w:p>
        </w:tc>
        <w:tc>
          <w:tcPr>
            <w:tcW w:w="1416" w:type="dxa"/>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c>
          <w:tcPr>
            <w:tcW w:w="425" w:type="dxa"/>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r w:rsidRPr="005023BA">
              <w:rPr>
                <w:rFonts w:eastAsia="Calibri"/>
                <w:lang w:eastAsia="en-US"/>
              </w:rPr>
              <w:t>№</w:t>
            </w:r>
          </w:p>
        </w:tc>
        <w:tc>
          <w:tcPr>
            <w:tcW w:w="3238" w:type="dxa"/>
            <w:gridSpan w:val="2"/>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c>
          <w:tcPr>
            <w:tcW w:w="13184" w:type="dxa"/>
            <w:gridSpan w:val="11"/>
            <w:tcBorders>
              <w:top w:val="nil"/>
              <w:left w:val="nil"/>
              <w:bottom w:val="nil"/>
              <w:right w:val="nil"/>
            </w:tcBorders>
            <w:shd w:val="clear" w:color="auto" w:fill="auto"/>
          </w:tcPr>
          <w:p w:rsidR="00C9005B" w:rsidRPr="005023BA" w:rsidRDefault="00C9005B" w:rsidP="00800922">
            <w:pPr>
              <w:spacing w:line="200" w:lineRule="exact"/>
              <w:jc w:val="center"/>
              <w:rPr>
                <w:rFonts w:eastAsia="Calibri"/>
                <w:sz w:val="16"/>
                <w:szCs w:val="16"/>
                <w:lang w:eastAsia="en-US"/>
              </w:rPr>
            </w:pPr>
            <w:proofErr w:type="gramStart"/>
            <w:r w:rsidRPr="005023BA">
              <w:rPr>
                <w:rFonts w:eastAsia="Calibri"/>
                <w:sz w:val="16"/>
                <w:szCs w:val="16"/>
                <w:lang w:eastAsia="en-US"/>
              </w:rPr>
              <w:t>(</w:t>
            </w:r>
            <w:r w:rsidRPr="005023BA">
              <w:rPr>
                <w:rFonts w:eastAsia="Calibri"/>
                <w:i/>
                <w:sz w:val="16"/>
                <w:szCs w:val="16"/>
                <w:lang w:eastAsia="en-US"/>
              </w:rPr>
              <w:t>вид документа с указанием реквизитов (номер, дата)</w:t>
            </w:r>
            <w:proofErr w:type="gramEnd"/>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была проведена</w:t>
            </w:r>
          </w:p>
        </w:tc>
        <w:tc>
          <w:tcPr>
            <w:tcW w:w="6774" w:type="dxa"/>
            <w:gridSpan w:val="6"/>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c>
          <w:tcPr>
            <w:tcW w:w="6410" w:type="dxa"/>
            <w:gridSpan w:val="5"/>
            <w:tcBorders>
              <w:top w:val="nil"/>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проверка в отношении:</w:t>
            </w:r>
          </w:p>
        </w:tc>
      </w:tr>
      <w:tr w:rsidR="00C9005B" w:rsidRPr="005023BA" w:rsidTr="00800922">
        <w:tc>
          <w:tcPr>
            <w:tcW w:w="2233" w:type="dxa"/>
            <w:gridSpan w:val="2"/>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c>
          <w:tcPr>
            <w:tcW w:w="6774" w:type="dxa"/>
            <w:gridSpan w:val="6"/>
            <w:tcBorders>
              <w:top w:val="single" w:sz="4" w:space="0" w:color="auto"/>
              <w:left w:val="nil"/>
              <w:bottom w:val="nil"/>
              <w:right w:val="nil"/>
            </w:tcBorders>
            <w:shd w:val="clear" w:color="auto" w:fill="auto"/>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(плановая, документарная/выездная)</w:t>
            </w:r>
          </w:p>
        </w:tc>
        <w:tc>
          <w:tcPr>
            <w:tcW w:w="6410" w:type="dxa"/>
            <w:gridSpan w:val="5"/>
            <w:tcBorders>
              <w:top w:val="nil"/>
              <w:left w:val="nil"/>
              <w:bottom w:val="nil"/>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15417" w:type="dxa"/>
            <w:gridSpan w:val="13"/>
            <w:tcBorders>
              <w:top w:val="single" w:sz="4" w:space="0" w:color="auto"/>
              <w:left w:val="nil"/>
              <w:bottom w:val="nil"/>
              <w:right w:val="nil"/>
            </w:tcBorders>
            <w:shd w:val="clear" w:color="auto" w:fill="auto"/>
          </w:tcPr>
          <w:p w:rsidR="00C9005B" w:rsidRPr="005023BA" w:rsidRDefault="00C9005B" w:rsidP="00800922">
            <w:pPr>
              <w:spacing w:line="200" w:lineRule="exact"/>
              <w:jc w:val="center"/>
              <w:rPr>
                <w:rFonts w:eastAsia="Calibri"/>
                <w:lang w:eastAsia="en-US"/>
              </w:rPr>
            </w:pPr>
            <w:proofErr w:type="gramStart"/>
            <w:r w:rsidRPr="005023BA">
              <w:rPr>
                <w:rFonts w:eastAsia="Calibri"/>
                <w:i/>
                <w:sz w:val="22"/>
                <w:szCs w:val="22"/>
                <w:lang w:eastAsia="en-US"/>
              </w:rPr>
              <w:t>(</w:t>
            </w:r>
            <w:r w:rsidRPr="005023BA">
              <w:rPr>
                <w:rFonts w:eastAsia="Calibri"/>
                <w:i/>
                <w:sz w:val="16"/>
                <w:szCs w:val="16"/>
                <w:lang w:eastAsia="en-US"/>
              </w:rPr>
              <w:t>наименование юридического лица, фамилия, имя, отчество (последнее - при наличии) индивидуального предпринимателя)</w:t>
            </w:r>
            <w:proofErr w:type="gramEnd"/>
          </w:p>
        </w:tc>
      </w:tr>
      <w:tr w:rsidR="00C9005B" w:rsidRPr="005023BA" w:rsidTr="00800922">
        <w:tc>
          <w:tcPr>
            <w:tcW w:w="15417" w:type="dxa"/>
            <w:gridSpan w:val="1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lang w:eastAsia="en-US"/>
              </w:rPr>
            </w:pPr>
          </w:p>
        </w:tc>
      </w:tr>
      <w:tr w:rsidR="00C9005B" w:rsidRPr="005023BA" w:rsidTr="00800922">
        <w:tc>
          <w:tcPr>
            <w:tcW w:w="2428" w:type="dxa"/>
            <w:gridSpan w:val="3"/>
            <w:tcBorders>
              <w:top w:val="nil"/>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по адресу:</w:t>
            </w:r>
          </w:p>
        </w:tc>
        <w:tc>
          <w:tcPr>
            <w:tcW w:w="12989" w:type="dxa"/>
            <w:gridSpan w:val="10"/>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2"/>
                <w:szCs w:val="22"/>
                <w:lang w:eastAsia="en-US"/>
              </w:rPr>
            </w:pPr>
          </w:p>
        </w:tc>
      </w:tr>
      <w:tr w:rsidR="00C9005B" w:rsidRPr="005023BA" w:rsidTr="00800922">
        <w:tc>
          <w:tcPr>
            <w:tcW w:w="15417" w:type="dxa"/>
            <w:gridSpan w:val="13"/>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9005B" w:rsidRPr="005023BA" w:rsidRDefault="00C9005B" w:rsidP="00800922">
            <w:pPr>
              <w:spacing w:line="200" w:lineRule="exact"/>
              <w:jc w:val="center"/>
              <w:rPr>
                <w:rFonts w:eastAsia="Calibri"/>
                <w:i/>
                <w:sz w:val="22"/>
                <w:szCs w:val="22"/>
                <w:lang w:eastAsia="en-US"/>
              </w:rPr>
            </w:pPr>
          </w:p>
        </w:tc>
      </w:tr>
      <w:tr w:rsidR="00C9005B" w:rsidRPr="005023BA" w:rsidTr="00800922">
        <w:tc>
          <w:tcPr>
            <w:tcW w:w="15417" w:type="dxa"/>
            <w:gridSpan w:val="13"/>
            <w:tcBorders>
              <w:top w:val="single" w:sz="4" w:space="0" w:color="auto"/>
              <w:left w:val="nil"/>
              <w:bottom w:val="single" w:sz="4" w:space="0" w:color="auto"/>
              <w:right w:val="single" w:sz="4" w:space="0" w:color="auto"/>
            </w:tcBorders>
            <w:shd w:val="clear" w:color="auto" w:fill="auto"/>
          </w:tcPr>
          <w:p w:rsidR="00C9005B" w:rsidRPr="005023BA" w:rsidRDefault="00C9005B" w:rsidP="00800922">
            <w:pPr>
              <w:spacing w:line="200" w:lineRule="exact"/>
              <w:jc w:val="center"/>
              <w:rPr>
                <w:rFonts w:eastAsia="Calibri"/>
                <w:i/>
                <w:sz w:val="22"/>
                <w:szCs w:val="22"/>
                <w:lang w:eastAsia="en-US"/>
              </w:rPr>
            </w:pPr>
          </w:p>
        </w:tc>
      </w:tr>
      <w:tr w:rsidR="00C9005B" w:rsidRPr="005023BA" w:rsidTr="00800922">
        <w:trPr>
          <w:gridAfter w:val="1"/>
          <w:wAfter w:w="133" w:type="dxa"/>
          <w:trHeight w:val="327"/>
        </w:trPr>
        <w:tc>
          <w:tcPr>
            <w:tcW w:w="3369" w:type="dxa"/>
            <w:gridSpan w:val="4"/>
            <w:tcBorders>
              <w:top w:val="single" w:sz="4" w:space="0" w:color="auto"/>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 xml:space="preserve">Учетный номер проверки </w:t>
            </w:r>
          </w:p>
        </w:tc>
        <w:tc>
          <w:tcPr>
            <w:tcW w:w="4820" w:type="dxa"/>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c>
          <w:tcPr>
            <w:tcW w:w="441" w:type="dxa"/>
            <w:gridSpan w:val="2"/>
            <w:tcBorders>
              <w:top w:val="single" w:sz="4" w:space="0" w:color="auto"/>
              <w:left w:val="nil"/>
              <w:bottom w:val="nil"/>
              <w:right w:val="nil"/>
            </w:tcBorders>
            <w:shd w:val="clear" w:color="auto" w:fill="auto"/>
          </w:tcPr>
          <w:p w:rsidR="00C9005B" w:rsidRPr="005023BA" w:rsidRDefault="00C9005B" w:rsidP="00800922">
            <w:pPr>
              <w:spacing w:line="200" w:lineRule="exact"/>
              <w:jc w:val="both"/>
              <w:rPr>
                <w:rFonts w:eastAsia="Calibri"/>
                <w:sz w:val="24"/>
                <w:szCs w:val="24"/>
                <w:lang w:eastAsia="en-US"/>
              </w:rPr>
            </w:pPr>
            <w:r w:rsidRPr="005023BA">
              <w:rPr>
                <w:rFonts w:eastAsia="Calibri"/>
                <w:sz w:val="24"/>
                <w:szCs w:val="24"/>
                <w:lang w:eastAsia="en-US"/>
              </w:rPr>
              <w:t>от</w:t>
            </w:r>
          </w:p>
        </w:tc>
        <w:tc>
          <w:tcPr>
            <w:tcW w:w="6654" w:type="dxa"/>
            <w:gridSpan w:val="5"/>
            <w:tcBorders>
              <w:top w:val="single" w:sz="4" w:space="0" w:color="auto"/>
              <w:left w:val="nil"/>
              <w:bottom w:val="single" w:sz="4" w:space="0" w:color="auto"/>
              <w:right w:val="nil"/>
            </w:tcBorders>
            <w:shd w:val="clear" w:color="auto" w:fill="auto"/>
          </w:tcPr>
          <w:p w:rsidR="00C9005B" w:rsidRPr="005023BA" w:rsidRDefault="00C9005B" w:rsidP="00800922">
            <w:pPr>
              <w:spacing w:line="200" w:lineRule="exact"/>
              <w:jc w:val="both"/>
              <w:rPr>
                <w:rFonts w:eastAsia="Calibri"/>
                <w:sz w:val="24"/>
                <w:szCs w:val="24"/>
                <w:lang w:eastAsia="en-US"/>
              </w:rPr>
            </w:pPr>
          </w:p>
        </w:tc>
      </w:tr>
      <w:tr w:rsidR="00C9005B" w:rsidRPr="005023BA" w:rsidTr="00800922">
        <w:trPr>
          <w:gridAfter w:val="1"/>
          <w:wAfter w:w="133" w:type="dxa"/>
        </w:trPr>
        <w:tc>
          <w:tcPr>
            <w:tcW w:w="15284" w:type="dxa"/>
            <w:gridSpan w:val="12"/>
            <w:tcBorders>
              <w:top w:val="nil"/>
              <w:left w:val="nil"/>
              <w:bottom w:val="nil"/>
              <w:right w:val="nil"/>
            </w:tcBorders>
            <w:shd w:val="clear" w:color="auto" w:fill="auto"/>
          </w:tcPr>
          <w:p w:rsidR="00C9005B" w:rsidRPr="005023BA" w:rsidRDefault="00C9005B" w:rsidP="00800922">
            <w:pPr>
              <w:spacing w:line="200" w:lineRule="exact"/>
              <w:ind w:left="5664"/>
              <w:jc w:val="center"/>
              <w:rPr>
                <w:rFonts w:eastAsia="Calibri"/>
                <w:sz w:val="16"/>
                <w:szCs w:val="16"/>
                <w:lang w:eastAsia="en-US"/>
              </w:rPr>
            </w:pPr>
            <w:r w:rsidRPr="005023BA">
              <w:rPr>
                <w:rFonts w:eastAsia="Calibri"/>
                <w:i/>
                <w:sz w:val="16"/>
                <w:szCs w:val="16"/>
                <w:lang w:eastAsia="en-US"/>
              </w:rPr>
              <w:t>(дата присвоения учетного номера проверки в едином реестре проверок)</w:t>
            </w:r>
          </w:p>
        </w:tc>
      </w:tr>
    </w:tbl>
    <w:p w:rsidR="00C9005B" w:rsidRPr="005023BA" w:rsidRDefault="00C9005B" w:rsidP="00C9005B">
      <w:pPr>
        <w:rPr>
          <w:vanish/>
        </w:rPr>
      </w:pPr>
    </w:p>
    <w:tbl>
      <w:tblPr>
        <w:tblW w:w="15134" w:type="dxa"/>
        <w:tblLook w:val="04A0"/>
      </w:tblPr>
      <w:tblGrid>
        <w:gridCol w:w="3227"/>
        <w:gridCol w:w="850"/>
        <w:gridCol w:w="1985"/>
        <w:gridCol w:w="567"/>
        <w:gridCol w:w="3118"/>
        <w:gridCol w:w="5387"/>
      </w:tblGrid>
      <w:tr w:rsidR="00C9005B" w:rsidRPr="005023BA" w:rsidTr="00800922">
        <w:trPr>
          <w:gridAfter w:val="1"/>
          <w:wAfter w:w="5387" w:type="dxa"/>
        </w:trPr>
        <w:tc>
          <w:tcPr>
            <w:tcW w:w="3227" w:type="dxa"/>
            <w:vMerge w:val="restart"/>
            <w:hideMark/>
          </w:tcPr>
          <w:p w:rsidR="00C9005B" w:rsidRPr="005023BA" w:rsidRDefault="00C9005B" w:rsidP="00800922">
            <w:pPr>
              <w:spacing w:line="260" w:lineRule="exact"/>
              <w:rPr>
                <w:rFonts w:eastAsia="Calibri"/>
                <w:sz w:val="24"/>
                <w:szCs w:val="24"/>
                <w:lang w:eastAsia="en-US"/>
              </w:rPr>
            </w:pPr>
            <w:r w:rsidRPr="005023BA">
              <w:rPr>
                <w:rFonts w:eastAsia="Calibri"/>
                <w:sz w:val="24"/>
                <w:szCs w:val="24"/>
                <w:lang w:eastAsia="en-US"/>
              </w:rPr>
              <w:t xml:space="preserve">Срок проведения проверки </w:t>
            </w:r>
            <w:proofErr w:type="gramStart"/>
            <w:r w:rsidRPr="005023BA">
              <w:rPr>
                <w:rFonts w:eastAsia="Calibri"/>
                <w:sz w:val="24"/>
                <w:szCs w:val="24"/>
                <w:lang w:eastAsia="en-US"/>
              </w:rPr>
              <w:t>с</w:t>
            </w:r>
            <w:proofErr w:type="gramEnd"/>
          </w:p>
        </w:tc>
        <w:tc>
          <w:tcPr>
            <w:tcW w:w="2835" w:type="dxa"/>
            <w:gridSpan w:val="2"/>
            <w:tcBorders>
              <w:left w:val="nil"/>
              <w:bottom w:val="single" w:sz="4" w:space="0" w:color="auto"/>
              <w:right w:val="nil"/>
            </w:tcBorders>
            <w:vAlign w:val="bottom"/>
          </w:tcPr>
          <w:p w:rsidR="00C9005B" w:rsidRPr="005023BA" w:rsidRDefault="00C9005B" w:rsidP="00800922">
            <w:pPr>
              <w:spacing w:line="260" w:lineRule="exact"/>
              <w:ind w:firstLine="720"/>
              <w:jc w:val="both"/>
              <w:rPr>
                <w:rFonts w:eastAsia="Calibri"/>
                <w:i/>
                <w:lang w:eastAsia="en-US"/>
              </w:rPr>
            </w:pPr>
          </w:p>
        </w:tc>
        <w:tc>
          <w:tcPr>
            <w:tcW w:w="567" w:type="dxa"/>
            <w:vMerge w:val="restart"/>
            <w:vAlign w:val="center"/>
            <w:hideMark/>
          </w:tcPr>
          <w:p w:rsidR="00C9005B" w:rsidRPr="005023BA" w:rsidRDefault="00C9005B" w:rsidP="00800922">
            <w:pPr>
              <w:spacing w:line="260" w:lineRule="exact"/>
              <w:jc w:val="both"/>
              <w:rPr>
                <w:rFonts w:eastAsia="Calibri"/>
                <w:sz w:val="16"/>
                <w:szCs w:val="16"/>
                <w:lang w:eastAsia="en-US"/>
              </w:rPr>
            </w:pPr>
            <w:r w:rsidRPr="005023BA">
              <w:rPr>
                <w:rFonts w:eastAsia="Calibri"/>
                <w:lang w:eastAsia="en-US"/>
              </w:rPr>
              <w:t>по</w:t>
            </w:r>
          </w:p>
        </w:tc>
        <w:tc>
          <w:tcPr>
            <w:tcW w:w="3118" w:type="dxa"/>
            <w:tcBorders>
              <w:left w:val="nil"/>
              <w:bottom w:val="single" w:sz="4" w:space="0" w:color="auto"/>
              <w:right w:val="nil"/>
            </w:tcBorders>
            <w:vAlign w:val="bottom"/>
          </w:tcPr>
          <w:p w:rsidR="00C9005B" w:rsidRPr="005023BA" w:rsidRDefault="00C9005B" w:rsidP="00800922">
            <w:pPr>
              <w:spacing w:line="260" w:lineRule="exact"/>
              <w:ind w:firstLine="720"/>
              <w:jc w:val="both"/>
              <w:rPr>
                <w:rFonts w:eastAsia="Calibri"/>
                <w:i/>
                <w:lang w:eastAsia="en-US"/>
              </w:rPr>
            </w:pPr>
          </w:p>
        </w:tc>
      </w:tr>
      <w:tr w:rsidR="00C9005B" w:rsidRPr="005023BA" w:rsidTr="00800922">
        <w:trPr>
          <w:gridAfter w:val="1"/>
          <w:wAfter w:w="5387" w:type="dxa"/>
        </w:trPr>
        <w:tc>
          <w:tcPr>
            <w:tcW w:w="3227" w:type="dxa"/>
            <w:vMerge/>
            <w:vAlign w:val="center"/>
            <w:hideMark/>
          </w:tcPr>
          <w:p w:rsidR="00C9005B" w:rsidRPr="005023BA" w:rsidRDefault="00C9005B" w:rsidP="00800922">
            <w:pPr>
              <w:rPr>
                <w:rFonts w:eastAsia="Calibri"/>
                <w:lang w:eastAsia="en-US"/>
              </w:rPr>
            </w:pPr>
          </w:p>
        </w:tc>
        <w:tc>
          <w:tcPr>
            <w:tcW w:w="2835" w:type="dxa"/>
            <w:gridSpan w:val="2"/>
            <w:tcBorders>
              <w:top w:val="single" w:sz="4" w:space="0" w:color="auto"/>
              <w:left w:val="nil"/>
              <w:bottom w:val="nil"/>
              <w:right w:val="nil"/>
            </w:tcBorders>
            <w:hideMark/>
          </w:tcPr>
          <w:p w:rsidR="00C9005B" w:rsidRPr="005023BA" w:rsidRDefault="00C9005B" w:rsidP="00800922">
            <w:pPr>
              <w:spacing w:line="180" w:lineRule="exact"/>
              <w:jc w:val="both"/>
              <w:rPr>
                <w:rFonts w:eastAsia="Calibri"/>
                <w:lang w:eastAsia="en-US"/>
              </w:rPr>
            </w:pPr>
            <w:r w:rsidRPr="005023BA">
              <w:rPr>
                <w:rFonts w:eastAsia="Calibri"/>
                <w:i/>
                <w:sz w:val="16"/>
                <w:szCs w:val="16"/>
                <w:lang w:eastAsia="en-US"/>
              </w:rPr>
              <w:t>(дата начала заполнения)</w:t>
            </w:r>
          </w:p>
        </w:tc>
        <w:tc>
          <w:tcPr>
            <w:tcW w:w="567" w:type="dxa"/>
            <w:vMerge/>
            <w:vAlign w:val="center"/>
            <w:hideMark/>
          </w:tcPr>
          <w:p w:rsidR="00C9005B" w:rsidRPr="005023BA" w:rsidRDefault="00C9005B" w:rsidP="00800922">
            <w:pPr>
              <w:rPr>
                <w:rFonts w:eastAsia="Calibri"/>
                <w:lang w:eastAsia="en-US"/>
              </w:rPr>
            </w:pPr>
          </w:p>
        </w:tc>
        <w:tc>
          <w:tcPr>
            <w:tcW w:w="3118" w:type="dxa"/>
            <w:tcBorders>
              <w:top w:val="single" w:sz="4" w:space="0" w:color="auto"/>
              <w:left w:val="nil"/>
              <w:bottom w:val="nil"/>
              <w:right w:val="nil"/>
            </w:tcBorders>
            <w:hideMark/>
          </w:tcPr>
          <w:p w:rsidR="00C9005B" w:rsidRPr="005023BA" w:rsidRDefault="00C9005B" w:rsidP="00800922">
            <w:pPr>
              <w:spacing w:line="180" w:lineRule="exact"/>
              <w:ind w:firstLine="720"/>
              <w:jc w:val="center"/>
              <w:rPr>
                <w:rFonts w:eastAsia="Calibri"/>
                <w:i/>
                <w:sz w:val="16"/>
                <w:szCs w:val="16"/>
                <w:lang w:eastAsia="en-US"/>
              </w:rPr>
            </w:pPr>
            <w:r w:rsidRPr="005023BA">
              <w:rPr>
                <w:rFonts w:eastAsia="Calibri"/>
                <w:i/>
                <w:sz w:val="16"/>
                <w:szCs w:val="16"/>
                <w:lang w:eastAsia="en-US"/>
              </w:rPr>
              <w:t>(дата завершения заполнения)</w:t>
            </w:r>
          </w:p>
        </w:tc>
      </w:tr>
      <w:tr w:rsidR="00C9005B" w:rsidRPr="005023BA" w:rsidTr="00800922">
        <w:trPr>
          <w:trHeight w:val="505"/>
        </w:trPr>
        <w:tc>
          <w:tcPr>
            <w:tcW w:w="4077" w:type="dxa"/>
            <w:gridSpan w:val="2"/>
            <w:vAlign w:val="center"/>
          </w:tcPr>
          <w:p w:rsidR="00C9005B" w:rsidRPr="005023BA" w:rsidRDefault="00C9005B" w:rsidP="00800922">
            <w:pPr>
              <w:spacing w:line="180" w:lineRule="exact"/>
              <w:jc w:val="center"/>
              <w:rPr>
                <w:rFonts w:eastAsia="Calibri"/>
                <w:sz w:val="24"/>
                <w:szCs w:val="24"/>
                <w:lang w:eastAsia="en-US"/>
              </w:rPr>
            </w:pPr>
            <w:r w:rsidRPr="005023BA">
              <w:rPr>
                <w:rFonts w:eastAsia="Calibri"/>
                <w:sz w:val="24"/>
                <w:szCs w:val="24"/>
                <w:lang w:eastAsia="en-US"/>
              </w:rPr>
              <w:lastRenderedPageBreak/>
              <w:t>Лицо, проводящее проверку:</w:t>
            </w:r>
          </w:p>
        </w:tc>
        <w:tc>
          <w:tcPr>
            <w:tcW w:w="11057" w:type="dxa"/>
            <w:gridSpan w:val="4"/>
            <w:tcBorders>
              <w:bottom w:val="single" w:sz="4" w:space="0" w:color="auto"/>
            </w:tcBorders>
            <w:vAlign w:val="center"/>
          </w:tcPr>
          <w:p w:rsidR="00C9005B" w:rsidRPr="005023BA" w:rsidRDefault="00C9005B" w:rsidP="00800922">
            <w:pPr>
              <w:spacing w:line="180" w:lineRule="exact"/>
              <w:ind w:firstLine="720"/>
              <w:jc w:val="center"/>
              <w:rPr>
                <w:rFonts w:eastAsia="Calibri"/>
                <w:sz w:val="24"/>
                <w:szCs w:val="24"/>
                <w:lang w:eastAsia="en-US"/>
              </w:rPr>
            </w:pPr>
          </w:p>
        </w:tc>
      </w:tr>
      <w:tr w:rsidR="00C9005B" w:rsidRPr="005023BA" w:rsidTr="00800922">
        <w:trPr>
          <w:trHeight w:val="417"/>
        </w:trPr>
        <w:tc>
          <w:tcPr>
            <w:tcW w:w="15134" w:type="dxa"/>
            <w:gridSpan w:val="6"/>
            <w:tcBorders>
              <w:bottom w:val="single" w:sz="4" w:space="0" w:color="auto"/>
            </w:tcBorders>
          </w:tcPr>
          <w:p w:rsidR="00C9005B" w:rsidRPr="005023BA" w:rsidRDefault="00C9005B" w:rsidP="00800922">
            <w:pPr>
              <w:spacing w:line="200" w:lineRule="exact"/>
              <w:jc w:val="center"/>
              <w:rPr>
                <w:rFonts w:eastAsia="Calibri"/>
                <w:i/>
                <w:sz w:val="16"/>
                <w:szCs w:val="16"/>
                <w:lang w:eastAsia="en-US"/>
              </w:rPr>
            </w:pPr>
            <w:r w:rsidRPr="005023BA">
              <w:rPr>
                <w:rFonts w:eastAsia="Calibri"/>
                <w:i/>
                <w:sz w:val="16"/>
                <w:szCs w:val="16"/>
                <w:lang w:eastAsia="en-US"/>
              </w:rPr>
              <w:t>(фамилия, имя, отчество (последнее - при наличии), должность должностного лица (должностных лиц), проводящего плановую проверку и заполняющего проверочный лист)</w:t>
            </w:r>
          </w:p>
          <w:p w:rsidR="00C9005B" w:rsidRPr="005023BA" w:rsidRDefault="00C9005B" w:rsidP="00800922">
            <w:pPr>
              <w:spacing w:line="180" w:lineRule="exact"/>
              <w:ind w:firstLine="720"/>
              <w:jc w:val="center"/>
              <w:rPr>
                <w:rFonts w:eastAsia="Calibri"/>
                <w:lang w:eastAsia="en-US"/>
              </w:rPr>
            </w:pPr>
          </w:p>
        </w:tc>
      </w:tr>
      <w:tr w:rsidR="00C9005B" w:rsidRPr="005023BA" w:rsidTr="00800922">
        <w:trPr>
          <w:trHeight w:val="417"/>
        </w:trPr>
        <w:tc>
          <w:tcPr>
            <w:tcW w:w="15134" w:type="dxa"/>
            <w:gridSpan w:val="6"/>
            <w:tcBorders>
              <w:bottom w:val="single" w:sz="4" w:space="0" w:color="auto"/>
            </w:tcBorders>
          </w:tcPr>
          <w:p w:rsidR="00C9005B" w:rsidRPr="005023BA" w:rsidRDefault="00C9005B" w:rsidP="00800922">
            <w:pPr>
              <w:spacing w:line="200" w:lineRule="exact"/>
              <w:jc w:val="center"/>
              <w:rPr>
                <w:rFonts w:eastAsia="Calibri"/>
                <w:i/>
                <w:sz w:val="16"/>
                <w:szCs w:val="16"/>
                <w:lang w:eastAsia="en-US"/>
              </w:rPr>
            </w:pPr>
          </w:p>
          <w:p w:rsidR="00C9005B" w:rsidRPr="005023BA" w:rsidRDefault="00C9005B" w:rsidP="00800922">
            <w:pPr>
              <w:spacing w:line="200" w:lineRule="exact"/>
              <w:jc w:val="center"/>
              <w:rPr>
                <w:rFonts w:eastAsia="Calibri"/>
                <w:i/>
                <w:sz w:val="16"/>
                <w:szCs w:val="16"/>
                <w:lang w:eastAsia="en-US"/>
              </w:rPr>
            </w:pPr>
          </w:p>
          <w:p w:rsidR="00C9005B" w:rsidRPr="005023BA" w:rsidRDefault="00C9005B" w:rsidP="00800922">
            <w:pPr>
              <w:spacing w:line="200" w:lineRule="exact"/>
              <w:jc w:val="center"/>
              <w:rPr>
                <w:rFonts w:eastAsia="Calibri"/>
                <w:i/>
                <w:sz w:val="16"/>
                <w:szCs w:val="16"/>
                <w:lang w:eastAsia="en-US"/>
              </w:rPr>
            </w:pPr>
          </w:p>
        </w:tc>
      </w:tr>
      <w:tr w:rsidR="00C9005B" w:rsidRPr="005023BA" w:rsidTr="00800922">
        <w:trPr>
          <w:trHeight w:val="143"/>
        </w:trPr>
        <w:tc>
          <w:tcPr>
            <w:tcW w:w="15134" w:type="dxa"/>
            <w:gridSpan w:val="6"/>
            <w:tcBorders>
              <w:bottom w:val="single" w:sz="4" w:space="0" w:color="auto"/>
            </w:tcBorders>
          </w:tcPr>
          <w:p w:rsidR="00C9005B" w:rsidRPr="005023BA" w:rsidRDefault="00C9005B" w:rsidP="00800922">
            <w:pPr>
              <w:rPr>
                <w:rFonts w:eastAsia="Calibri"/>
                <w:i/>
                <w:sz w:val="16"/>
                <w:szCs w:val="16"/>
                <w:lang w:eastAsia="en-US"/>
              </w:rPr>
            </w:pPr>
          </w:p>
        </w:tc>
      </w:tr>
    </w:tbl>
    <w:p w:rsidR="00C9005B" w:rsidRPr="005023BA" w:rsidRDefault="00C9005B" w:rsidP="00C9005B">
      <w:pPr>
        <w:rPr>
          <w:vanish/>
        </w:rPr>
      </w:pPr>
    </w:p>
    <w:tbl>
      <w:tblPr>
        <w:tblpPr w:leftFromText="180" w:rightFromText="180" w:vertAnchor="text" w:tblpXSpec="center" w:tblpY="1"/>
        <w:tblOverlap w:val="neve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4605"/>
        <w:gridCol w:w="4114"/>
        <w:gridCol w:w="1765"/>
        <w:gridCol w:w="1801"/>
        <w:gridCol w:w="1746"/>
      </w:tblGrid>
      <w:tr w:rsidR="00C9005B" w:rsidRPr="005023BA" w:rsidTr="00800922">
        <w:trPr>
          <w:trHeight w:val="132"/>
        </w:trPr>
        <w:tc>
          <w:tcPr>
            <w:tcW w:w="748" w:type="dxa"/>
          </w:tcPr>
          <w:p w:rsidR="00C9005B" w:rsidRPr="005023BA" w:rsidRDefault="00C9005B" w:rsidP="00800922">
            <w:pPr>
              <w:autoSpaceDE w:val="0"/>
              <w:autoSpaceDN w:val="0"/>
              <w:adjustRightInd w:val="0"/>
              <w:jc w:val="center"/>
              <w:rPr>
                <w:rFonts w:eastAsia="Calibri"/>
                <w:b/>
                <w:lang w:eastAsia="en-US"/>
              </w:rPr>
            </w:pPr>
          </w:p>
        </w:tc>
        <w:tc>
          <w:tcPr>
            <w:tcW w:w="4605" w:type="dxa"/>
            <w:vMerge w:val="restart"/>
            <w:shd w:val="clear" w:color="auto" w:fill="auto"/>
          </w:tcPr>
          <w:p w:rsidR="00C9005B" w:rsidRPr="005023BA" w:rsidRDefault="00C9005B" w:rsidP="00C9005B">
            <w:pPr>
              <w:autoSpaceDE w:val="0"/>
              <w:autoSpaceDN w:val="0"/>
              <w:adjustRightInd w:val="0"/>
              <w:jc w:val="center"/>
              <w:rPr>
                <w:rFonts w:eastAsia="Calibri"/>
                <w:b/>
                <w:lang w:eastAsia="en-US"/>
              </w:rPr>
            </w:pPr>
            <w:r w:rsidRPr="005023BA">
              <w:rPr>
                <w:rFonts w:eastAsia="Calibri"/>
                <w:b/>
                <w:lang w:eastAsia="en-US"/>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c>
        <w:tc>
          <w:tcPr>
            <w:tcW w:w="4114" w:type="dxa"/>
            <w:vMerge w:val="restart"/>
            <w:shd w:val="clear" w:color="auto" w:fill="auto"/>
          </w:tcPr>
          <w:p w:rsidR="00C9005B" w:rsidRPr="005023BA" w:rsidRDefault="00C9005B" w:rsidP="00C9005B">
            <w:pPr>
              <w:autoSpaceDE w:val="0"/>
              <w:autoSpaceDN w:val="0"/>
              <w:jc w:val="center"/>
              <w:rPr>
                <w:b/>
                <w:lang w:eastAsia="en-US"/>
              </w:rPr>
            </w:pPr>
            <w:r w:rsidRPr="005023BA">
              <w:rPr>
                <w:b/>
                <w:lang w:eastAsia="en-US"/>
              </w:rPr>
              <w:t>Реквизиты нормативных правовых актов, которыми установлены обязательные требования;</w:t>
            </w:r>
          </w:p>
        </w:tc>
        <w:tc>
          <w:tcPr>
            <w:tcW w:w="5312" w:type="dxa"/>
            <w:gridSpan w:val="3"/>
            <w:shd w:val="clear" w:color="auto" w:fill="auto"/>
            <w:vAlign w:val="center"/>
          </w:tcPr>
          <w:p w:rsidR="00C9005B" w:rsidRPr="005023BA" w:rsidRDefault="00C9005B" w:rsidP="00800922">
            <w:pPr>
              <w:jc w:val="center"/>
              <w:rPr>
                <w:b/>
                <w:lang w:eastAsia="en-US"/>
              </w:rPr>
            </w:pPr>
            <w:r w:rsidRPr="005023BA">
              <w:rPr>
                <w:b/>
                <w:lang w:eastAsia="en-US"/>
              </w:rPr>
              <w:t>Ответы на вопросы, содержащиеся в перечне вопросов</w:t>
            </w:r>
          </w:p>
        </w:tc>
      </w:tr>
      <w:tr w:rsidR="00C9005B" w:rsidRPr="005023BA" w:rsidTr="00800922">
        <w:trPr>
          <w:trHeight w:val="238"/>
        </w:trPr>
        <w:tc>
          <w:tcPr>
            <w:tcW w:w="748" w:type="dxa"/>
          </w:tcPr>
          <w:p w:rsidR="00C9005B" w:rsidRPr="005023BA" w:rsidRDefault="00C9005B" w:rsidP="00800922">
            <w:pPr>
              <w:autoSpaceDE w:val="0"/>
              <w:autoSpaceDN w:val="0"/>
              <w:adjustRightInd w:val="0"/>
              <w:ind w:firstLine="540"/>
              <w:jc w:val="center"/>
              <w:rPr>
                <w:rFonts w:eastAsia="Calibri"/>
                <w:lang w:eastAsia="en-US"/>
              </w:rPr>
            </w:pPr>
          </w:p>
        </w:tc>
        <w:tc>
          <w:tcPr>
            <w:tcW w:w="4605" w:type="dxa"/>
            <w:vMerge/>
            <w:shd w:val="clear" w:color="auto" w:fill="auto"/>
          </w:tcPr>
          <w:p w:rsidR="00C9005B" w:rsidRPr="005023BA" w:rsidRDefault="00C9005B" w:rsidP="00800922">
            <w:pPr>
              <w:autoSpaceDE w:val="0"/>
              <w:autoSpaceDN w:val="0"/>
              <w:adjustRightInd w:val="0"/>
              <w:ind w:firstLine="540"/>
              <w:jc w:val="center"/>
              <w:rPr>
                <w:rFonts w:eastAsia="Calibri"/>
                <w:lang w:eastAsia="en-US"/>
              </w:rPr>
            </w:pPr>
          </w:p>
        </w:tc>
        <w:tc>
          <w:tcPr>
            <w:tcW w:w="4114" w:type="dxa"/>
            <w:vMerge/>
            <w:shd w:val="clear" w:color="auto" w:fill="auto"/>
          </w:tcPr>
          <w:p w:rsidR="00C9005B" w:rsidRPr="005023BA" w:rsidRDefault="00C9005B" w:rsidP="00800922">
            <w:pPr>
              <w:autoSpaceDE w:val="0"/>
              <w:autoSpaceDN w:val="0"/>
              <w:jc w:val="center"/>
              <w:rPr>
                <w:lang w:eastAsia="en-US"/>
              </w:rPr>
            </w:pPr>
          </w:p>
        </w:tc>
        <w:tc>
          <w:tcPr>
            <w:tcW w:w="1765" w:type="dxa"/>
            <w:shd w:val="clear" w:color="auto" w:fill="auto"/>
            <w:vAlign w:val="center"/>
          </w:tcPr>
          <w:p w:rsidR="00C9005B" w:rsidRPr="005023BA" w:rsidRDefault="00C9005B" w:rsidP="00800922">
            <w:pPr>
              <w:jc w:val="center"/>
              <w:rPr>
                <w:vertAlign w:val="superscript"/>
                <w:lang w:eastAsia="en-US"/>
              </w:rPr>
            </w:pPr>
            <w:r w:rsidRPr="005023BA">
              <w:rPr>
                <w:lang w:eastAsia="en-US"/>
              </w:rPr>
              <w:t>Выполнено</w:t>
            </w:r>
            <w:r w:rsidRPr="005023BA">
              <w:rPr>
                <w:vertAlign w:val="superscript"/>
                <w:lang w:eastAsia="en-US"/>
              </w:rPr>
              <w:t>*</w:t>
            </w:r>
          </w:p>
        </w:tc>
        <w:tc>
          <w:tcPr>
            <w:tcW w:w="1801" w:type="dxa"/>
            <w:shd w:val="clear" w:color="auto" w:fill="auto"/>
            <w:vAlign w:val="center"/>
          </w:tcPr>
          <w:p w:rsidR="00C9005B" w:rsidRPr="005023BA" w:rsidRDefault="00C9005B" w:rsidP="00800922">
            <w:pPr>
              <w:jc w:val="center"/>
              <w:rPr>
                <w:vertAlign w:val="superscript"/>
                <w:lang w:eastAsia="en-US"/>
              </w:rPr>
            </w:pPr>
            <w:r w:rsidRPr="005023BA">
              <w:rPr>
                <w:lang w:eastAsia="en-US"/>
              </w:rPr>
              <w:t>Не выполнено</w:t>
            </w:r>
            <w:r w:rsidRPr="005023BA">
              <w:rPr>
                <w:vertAlign w:val="superscript"/>
                <w:lang w:eastAsia="en-US"/>
              </w:rPr>
              <w:t>**</w:t>
            </w:r>
          </w:p>
        </w:tc>
        <w:tc>
          <w:tcPr>
            <w:tcW w:w="1746" w:type="dxa"/>
            <w:shd w:val="clear" w:color="auto" w:fill="auto"/>
            <w:vAlign w:val="center"/>
          </w:tcPr>
          <w:p w:rsidR="00C9005B" w:rsidRPr="005023BA" w:rsidRDefault="00C9005B" w:rsidP="00800922">
            <w:pPr>
              <w:jc w:val="center"/>
              <w:rPr>
                <w:vertAlign w:val="superscript"/>
                <w:lang w:eastAsia="en-US"/>
              </w:rPr>
            </w:pPr>
            <w:r w:rsidRPr="005023BA">
              <w:rPr>
                <w:lang w:eastAsia="en-US"/>
              </w:rPr>
              <w:t>Не требуется</w:t>
            </w:r>
            <w:r w:rsidRPr="005023BA">
              <w:rPr>
                <w:vertAlign w:val="superscript"/>
                <w:lang w:eastAsia="en-US"/>
              </w:rPr>
              <w:t>***</w:t>
            </w:r>
          </w:p>
        </w:tc>
      </w:tr>
      <w:tr w:rsidR="00C9005B" w:rsidRPr="005023BA" w:rsidTr="00800922">
        <w:trPr>
          <w:trHeight w:val="51"/>
        </w:trPr>
        <w:tc>
          <w:tcPr>
            <w:tcW w:w="748" w:type="dxa"/>
          </w:tcPr>
          <w:p w:rsidR="00C9005B" w:rsidRPr="005023BA" w:rsidRDefault="00C9005B" w:rsidP="00800922">
            <w:pPr>
              <w:autoSpaceDE w:val="0"/>
              <w:autoSpaceDN w:val="0"/>
              <w:adjustRightInd w:val="0"/>
              <w:ind w:firstLine="540"/>
              <w:jc w:val="center"/>
              <w:rPr>
                <w:rFonts w:eastAsia="Calibri"/>
                <w:lang w:eastAsia="en-US"/>
              </w:rPr>
            </w:pPr>
          </w:p>
        </w:tc>
        <w:tc>
          <w:tcPr>
            <w:tcW w:w="4605" w:type="dxa"/>
            <w:shd w:val="clear" w:color="auto" w:fill="auto"/>
          </w:tcPr>
          <w:p w:rsidR="00C9005B" w:rsidRPr="005023BA" w:rsidRDefault="00C9005B" w:rsidP="00800922">
            <w:pPr>
              <w:autoSpaceDE w:val="0"/>
              <w:autoSpaceDN w:val="0"/>
              <w:adjustRightInd w:val="0"/>
              <w:ind w:firstLine="540"/>
              <w:jc w:val="center"/>
              <w:rPr>
                <w:rFonts w:eastAsia="Calibri"/>
                <w:lang w:eastAsia="en-US"/>
              </w:rPr>
            </w:pPr>
            <w:r w:rsidRPr="005023BA">
              <w:rPr>
                <w:rFonts w:eastAsia="Calibri"/>
                <w:lang w:eastAsia="en-US"/>
              </w:rPr>
              <w:t>1</w:t>
            </w:r>
          </w:p>
        </w:tc>
        <w:tc>
          <w:tcPr>
            <w:tcW w:w="4114" w:type="dxa"/>
            <w:shd w:val="clear" w:color="auto" w:fill="auto"/>
          </w:tcPr>
          <w:p w:rsidR="00C9005B" w:rsidRPr="005023BA" w:rsidRDefault="00C9005B" w:rsidP="00800922">
            <w:pPr>
              <w:autoSpaceDE w:val="0"/>
              <w:autoSpaceDN w:val="0"/>
              <w:jc w:val="center"/>
              <w:rPr>
                <w:lang w:eastAsia="en-US"/>
              </w:rPr>
            </w:pPr>
            <w:r w:rsidRPr="005023BA">
              <w:rPr>
                <w:lang w:eastAsia="en-US"/>
              </w:rPr>
              <w:t>2</w:t>
            </w:r>
          </w:p>
        </w:tc>
        <w:tc>
          <w:tcPr>
            <w:tcW w:w="1765" w:type="dxa"/>
            <w:shd w:val="clear" w:color="auto" w:fill="auto"/>
            <w:vAlign w:val="center"/>
          </w:tcPr>
          <w:p w:rsidR="00C9005B" w:rsidRPr="005023BA" w:rsidRDefault="00C9005B" w:rsidP="00800922">
            <w:pPr>
              <w:jc w:val="center"/>
              <w:rPr>
                <w:lang w:eastAsia="en-US"/>
              </w:rPr>
            </w:pPr>
            <w:r w:rsidRPr="005023BA">
              <w:rPr>
                <w:lang w:eastAsia="en-US"/>
              </w:rPr>
              <w:t>3</w:t>
            </w:r>
          </w:p>
        </w:tc>
        <w:tc>
          <w:tcPr>
            <w:tcW w:w="1801" w:type="dxa"/>
            <w:shd w:val="clear" w:color="auto" w:fill="auto"/>
            <w:vAlign w:val="center"/>
          </w:tcPr>
          <w:p w:rsidR="00C9005B" w:rsidRPr="005023BA" w:rsidRDefault="00C9005B" w:rsidP="00800922">
            <w:pPr>
              <w:jc w:val="center"/>
              <w:rPr>
                <w:lang w:eastAsia="en-US"/>
              </w:rPr>
            </w:pPr>
            <w:r w:rsidRPr="005023BA">
              <w:rPr>
                <w:lang w:eastAsia="en-US"/>
              </w:rPr>
              <w:t>4</w:t>
            </w:r>
          </w:p>
        </w:tc>
        <w:tc>
          <w:tcPr>
            <w:tcW w:w="1746" w:type="dxa"/>
            <w:shd w:val="clear" w:color="auto" w:fill="auto"/>
            <w:vAlign w:val="center"/>
          </w:tcPr>
          <w:p w:rsidR="00C9005B" w:rsidRPr="005023BA" w:rsidRDefault="00C9005B" w:rsidP="00800922">
            <w:pPr>
              <w:jc w:val="center"/>
              <w:rPr>
                <w:lang w:eastAsia="en-US"/>
              </w:rPr>
            </w:pPr>
            <w:r w:rsidRPr="005023BA">
              <w:rPr>
                <w:lang w:eastAsia="en-US"/>
              </w:rPr>
              <w:t>5</w:t>
            </w:r>
          </w:p>
        </w:tc>
      </w:tr>
      <w:tr w:rsidR="00C9005B" w:rsidRPr="005023BA" w:rsidTr="00800922">
        <w:trPr>
          <w:trHeight w:val="199"/>
        </w:trPr>
        <w:tc>
          <w:tcPr>
            <w:tcW w:w="14779" w:type="dxa"/>
            <w:gridSpan w:val="6"/>
          </w:tcPr>
          <w:p w:rsidR="00C9005B" w:rsidRPr="005023BA" w:rsidRDefault="00C9005B" w:rsidP="00C9005B">
            <w:pPr>
              <w:pStyle w:val="afc"/>
              <w:numPr>
                <w:ilvl w:val="0"/>
                <w:numId w:val="30"/>
              </w:numPr>
              <w:spacing w:after="0" w:line="240" w:lineRule="auto"/>
              <w:jc w:val="center"/>
              <w:rPr>
                <w:rFonts w:ascii="Times New Roman" w:hAnsi="Times New Roman" w:cs="Times New Roman"/>
                <w:b/>
                <w:i/>
              </w:rPr>
            </w:pPr>
            <w:r w:rsidRPr="005023BA">
              <w:rPr>
                <w:rFonts w:ascii="Times New Roman" w:hAnsi="Times New Roman" w:cs="Times New Roman"/>
                <w:b/>
                <w:i/>
              </w:rPr>
              <w:t>Содержание и использование животных</w:t>
            </w:r>
          </w:p>
        </w:tc>
      </w:tr>
      <w:tr w:rsidR="00C9005B" w:rsidRPr="005023BA" w:rsidTr="00800922">
        <w:trPr>
          <w:trHeight w:val="199"/>
        </w:trPr>
        <w:tc>
          <w:tcPr>
            <w:tcW w:w="748" w:type="dxa"/>
          </w:tcPr>
          <w:p w:rsidR="00C9005B" w:rsidRPr="005023BA" w:rsidRDefault="00C9005B" w:rsidP="00800922">
            <w:pPr>
              <w:jc w:val="center"/>
            </w:pPr>
            <w:r w:rsidRPr="005023BA">
              <w:t>1</w:t>
            </w:r>
          </w:p>
        </w:tc>
        <w:tc>
          <w:tcPr>
            <w:tcW w:w="4605" w:type="dxa"/>
            <w:shd w:val="clear" w:color="auto" w:fill="auto"/>
          </w:tcPr>
          <w:p w:rsidR="00C9005B" w:rsidRPr="005023BA" w:rsidRDefault="00C9005B" w:rsidP="00800922">
            <w:bookmarkStart w:id="6" w:name="sub_911"/>
            <w:r w:rsidRPr="005023BA">
              <w:t>Обеспечение надлежащего ухода за животными</w:t>
            </w:r>
            <w:bookmarkEnd w:id="6"/>
          </w:p>
        </w:tc>
        <w:tc>
          <w:tcPr>
            <w:tcW w:w="4114" w:type="dxa"/>
            <w:shd w:val="clear" w:color="auto" w:fill="auto"/>
          </w:tcPr>
          <w:p w:rsidR="00C9005B" w:rsidRPr="005023BA" w:rsidRDefault="00C9005B" w:rsidP="00800922">
            <w:pPr>
              <w:pStyle w:val="afa"/>
              <w:jc w:val="both"/>
              <w:rPr>
                <w:rFonts w:ascii="Times New Roman" w:hAnsi="Times New Roman"/>
                <w:sz w:val="20"/>
              </w:rPr>
            </w:pPr>
            <w:r w:rsidRPr="005023BA">
              <w:rPr>
                <w:rFonts w:ascii="Times New Roman" w:hAnsi="Times New Roman"/>
                <w:sz w:val="20"/>
              </w:rPr>
              <w:t>П.п.1 п.1 ст.9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5023BA" w:rsidRDefault="00C9005B" w:rsidP="00800922">
            <w:pPr>
              <w:rPr>
                <w:lang w:eastAsia="en-US"/>
              </w:rPr>
            </w:pPr>
          </w:p>
        </w:tc>
        <w:tc>
          <w:tcPr>
            <w:tcW w:w="1801" w:type="dxa"/>
            <w:shd w:val="clear" w:color="auto" w:fill="auto"/>
            <w:vAlign w:val="center"/>
          </w:tcPr>
          <w:p w:rsidR="00C9005B" w:rsidRPr="005023BA" w:rsidRDefault="00C9005B" w:rsidP="00800922">
            <w:pPr>
              <w:rPr>
                <w:lang w:eastAsia="en-US"/>
              </w:rPr>
            </w:pPr>
          </w:p>
        </w:tc>
        <w:tc>
          <w:tcPr>
            <w:tcW w:w="1746" w:type="dxa"/>
            <w:shd w:val="clear" w:color="auto" w:fill="auto"/>
            <w:vAlign w:val="center"/>
          </w:tcPr>
          <w:p w:rsidR="00C9005B" w:rsidRPr="005023BA" w:rsidRDefault="00C9005B" w:rsidP="00800922">
            <w:pPr>
              <w:rPr>
                <w:lang w:eastAsia="en-US"/>
              </w:rPr>
            </w:pPr>
          </w:p>
        </w:tc>
      </w:tr>
      <w:tr w:rsidR="00C9005B" w:rsidRPr="005023BA" w:rsidTr="00800922">
        <w:trPr>
          <w:trHeight w:val="239"/>
        </w:trPr>
        <w:tc>
          <w:tcPr>
            <w:tcW w:w="748" w:type="dxa"/>
          </w:tcPr>
          <w:p w:rsidR="00C9005B" w:rsidRPr="005023BA" w:rsidRDefault="00C9005B" w:rsidP="00800922">
            <w:pPr>
              <w:jc w:val="center"/>
            </w:pPr>
            <w:r w:rsidRPr="005023BA">
              <w:t>2</w:t>
            </w:r>
          </w:p>
        </w:tc>
        <w:tc>
          <w:tcPr>
            <w:tcW w:w="4605" w:type="dxa"/>
            <w:shd w:val="clear" w:color="auto" w:fill="auto"/>
          </w:tcPr>
          <w:p w:rsidR="00C9005B" w:rsidRPr="005023BA" w:rsidRDefault="00C9005B" w:rsidP="00800922">
            <w:pPr>
              <w:jc w:val="both"/>
            </w:pPr>
            <w:r w:rsidRPr="005023BA">
              <w:t xml:space="preserve">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 </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П.п.2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w:t>
            </w:r>
            <w:r w:rsidRPr="005023BA">
              <w:rPr>
                <w:lang w:eastAsia="en-US"/>
              </w:rPr>
              <w:lastRenderedPageBreak/>
              <w:t xml:space="preserve">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35"/>
        </w:trPr>
        <w:tc>
          <w:tcPr>
            <w:tcW w:w="748" w:type="dxa"/>
          </w:tcPr>
          <w:p w:rsidR="00C9005B" w:rsidRPr="005023BA" w:rsidRDefault="00C9005B" w:rsidP="00800922">
            <w:pPr>
              <w:jc w:val="center"/>
            </w:pPr>
            <w:r w:rsidRPr="005023BA">
              <w:lastRenderedPageBreak/>
              <w:t>3</w:t>
            </w:r>
          </w:p>
        </w:tc>
        <w:tc>
          <w:tcPr>
            <w:tcW w:w="4605" w:type="dxa"/>
            <w:shd w:val="clear" w:color="auto" w:fill="auto"/>
          </w:tcPr>
          <w:p w:rsidR="00C9005B" w:rsidRPr="005023BA" w:rsidRDefault="00C9005B" w:rsidP="00800922">
            <w:pPr>
              <w:jc w:val="both"/>
              <w:rPr>
                <w:rFonts w:eastAsia="Calibri"/>
                <w:lang w:eastAsia="en-US"/>
              </w:rPr>
            </w:pPr>
            <w:r w:rsidRPr="005023BA">
              <w:t>Принятие мер по предотвращению появления нежелательного потомства у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П.п.3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79"/>
        </w:trPr>
        <w:tc>
          <w:tcPr>
            <w:tcW w:w="748" w:type="dxa"/>
          </w:tcPr>
          <w:p w:rsidR="00C9005B" w:rsidRPr="005023BA" w:rsidRDefault="00C9005B" w:rsidP="00800922">
            <w:pPr>
              <w:jc w:val="center"/>
            </w:pPr>
            <w:r w:rsidRPr="005023BA">
              <w:t>4</w:t>
            </w:r>
          </w:p>
        </w:tc>
        <w:tc>
          <w:tcPr>
            <w:tcW w:w="4605" w:type="dxa"/>
            <w:shd w:val="clear" w:color="auto" w:fill="auto"/>
          </w:tcPr>
          <w:p w:rsidR="00C9005B" w:rsidRPr="005023BA" w:rsidRDefault="00C9005B" w:rsidP="00800922">
            <w:pPr>
              <w:jc w:val="both"/>
              <w:rPr>
                <w:rFonts w:eastAsia="Calibri"/>
                <w:lang w:eastAsia="en-US"/>
              </w:rPr>
            </w:pPr>
            <w:r w:rsidRPr="005023BA">
              <w:t xml:space="preserve">Предоставление животных </w:t>
            </w:r>
            <w:proofErr w:type="gramStart"/>
            <w:r w:rsidRPr="005023BA">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5023BA">
              <w:t xml:space="preserve"> ими проверок</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П.п.4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56"/>
        </w:trPr>
        <w:tc>
          <w:tcPr>
            <w:tcW w:w="748" w:type="dxa"/>
          </w:tcPr>
          <w:p w:rsidR="00C9005B" w:rsidRPr="005023BA" w:rsidRDefault="00C9005B" w:rsidP="00800922">
            <w:pPr>
              <w:autoSpaceDE w:val="0"/>
              <w:autoSpaceDN w:val="0"/>
              <w:adjustRightInd w:val="0"/>
              <w:jc w:val="center"/>
            </w:pPr>
            <w:r w:rsidRPr="005023BA">
              <w:t>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t xml:space="preserve">Осуществление обращения с биологическими отходами в соответствии с законодательством Российской Федерации                           </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П.п.5 п.1 ст.9</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 xml:space="preserve">от 13 января 2020 г. N 2; </w:t>
            </w:r>
            <w:r w:rsidRPr="005023BA">
              <w:rPr>
                <w:lang w:eastAsia="en-US"/>
              </w:rPr>
              <w:lastRenderedPageBreak/>
              <w:t xml:space="preserve">раздел 12  Правил отлова и содержания безнадзорных животных на территории Ростовской области, утв. </w:t>
            </w:r>
            <w:r w:rsidRPr="005023BA">
              <w:t xml:space="preserve"> </w:t>
            </w:r>
            <w:r w:rsidRPr="005023BA">
              <w:rPr>
                <w:lang w:eastAsia="en-US"/>
              </w:rPr>
              <w:t>постановлением Правительства Ростовской области от 14.07.2016 № 489</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22"/>
        </w:trPr>
        <w:tc>
          <w:tcPr>
            <w:tcW w:w="748" w:type="dxa"/>
          </w:tcPr>
          <w:p w:rsidR="00C9005B" w:rsidRPr="005023BA" w:rsidRDefault="00C9005B" w:rsidP="00800922">
            <w:pPr>
              <w:autoSpaceDE w:val="0"/>
              <w:autoSpaceDN w:val="0"/>
              <w:adjustRightInd w:val="0"/>
              <w:jc w:val="center"/>
              <w:rPr>
                <w:rFonts w:eastAsia="Calibri"/>
                <w:lang w:eastAsia="en-US"/>
              </w:rPr>
            </w:pPr>
            <w:r w:rsidRPr="005023BA">
              <w:rPr>
                <w:rFonts w:eastAsia="Calibri"/>
                <w:lang w:eastAsia="en-US"/>
              </w:rPr>
              <w:lastRenderedPageBreak/>
              <w:t>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Не допускается содержание и использование животных, включенных в перечень животных, запрещенных к содержанию, утвержденный Правительством Российской Федерации. </w:t>
            </w:r>
            <w:proofErr w:type="gramStart"/>
            <w:r w:rsidRPr="005023BA">
              <w:rPr>
                <w:rFonts w:eastAsia="Calibri"/>
                <w:lang w:eastAsia="en-US"/>
              </w:rPr>
              <w:t xml:space="preserve">Данный запрет не распространяется на случаи содержания и использования таких животных в зоопарках, зоосадах, цирках, </w:t>
            </w:r>
            <w:proofErr w:type="spellStart"/>
            <w:r w:rsidRPr="005023BA">
              <w:rPr>
                <w:rFonts w:eastAsia="Calibri"/>
                <w:lang w:eastAsia="en-US"/>
              </w:rPr>
              <w:t>зоотеатрах</w:t>
            </w:r>
            <w:proofErr w:type="spellEnd"/>
            <w:r w:rsidRPr="005023BA">
              <w:rPr>
                <w:rFonts w:eastAsia="Calibri"/>
                <w:lang w:eastAsia="en-US"/>
              </w:rPr>
              <w:t xml:space="preserve">, дельфинариях, океанариумах или в качестве служебных животных, содержания и использования объектов животного мира в </w:t>
            </w:r>
            <w:proofErr w:type="spellStart"/>
            <w:r w:rsidRPr="005023BA">
              <w:rPr>
                <w:rFonts w:eastAsia="Calibri"/>
                <w:lang w:eastAsia="en-US"/>
              </w:rPr>
              <w:t>полувольных</w:t>
            </w:r>
            <w:proofErr w:type="spellEnd"/>
            <w:r w:rsidRPr="005023BA">
              <w:rPr>
                <w:rFonts w:eastAsia="Calibri"/>
                <w:lang w:eastAsia="en-US"/>
              </w:rPr>
              <w:t xml:space="preserve"> условиях или искусственно созданной среде обитания либо диких животных в неволе, которые подлежат выпуску в среду их обитания, а также на иные случаи, установленные Правительством Российской Федерации</w:t>
            </w:r>
            <w:proofErr w:type="gramEnd"/>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П.п.1 п.1 ст.10</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242"/>
        </w:trPr>
        <w:tc>
          <w:tcPr>
            <w:tcW w:w="748" w:type="dxa"/>
          </w:tcPr>
          <w:p w:rsidR="00C9005B" w:rsidRPr="005023BA" w:rsidRDefault="00C9005B" w:rsidP="00800922">
            <w:pPr>
              <w:autoSpaceDE w:val="0"/>
              <w:autoSpaceDN w:val="0"/>
              <w:adjustRightInd w:val="0"/>
              <w:jc w:val="center"/>
              <w:rPr>
                <w:rFonts w:eastAsia="Calibri"/>
                <w:lang w:eastAsia="en-US"/>
              </w:rPr>
            </w:pPr>
            <w:r w:rsidRPr="005023BA">
              <w:rPr>
                <w:rFonts w:eastAsia="Calibri"/>
                <w:lang w:eastAsia="en-US"/>
              </w:rPr>
              <w:t>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допускается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 2 п.1 ст.10</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84"/>
        </w:trPr>
        <w:tc>
          <w:tcPr>
            <w:tcW w:w="748" w:type="dxa"/>
          </w:tcPr>
          <w:p w:rsidR="00C9005B" w:rsidRPr="005023BA" w:rsidRDefault="00BD6073" w:rsidP="00800922">
            <w:pPr>
              <w:jc w:val="center"/>
            </w:pPr>
            <w:r w:rsidRPr="005023BA">
              <w:t>8</w:t>
            </w:r>
          </w:p>
        </w:tc>
        <w:tc>
          <w:tcPr>
            <w:tcW w:w="4605" w:type="dxa"/>
            <w:shd w:val="clear" w:color="auto" w:fill="auto"/>
          </w:tcPr>
          <w:p w:rsidR="00C9005B" w:rsidRPr="005023BA" w:rsidRDefault="00C9005B" w:rsidP="00800922">
            <w:pPr>
              <w:jc w:val="both"/>
            </w:pPr>
            <w:bookmarkStart w:id="7" w:name="sub_112"/>
            <w:r w:rsidRPr="005023BA">
              <w:t>Не допускается</w:t>
            </w:r>
            <w:bookmarkStart w:id="8" w:name="sub_1121"/>
            <w:bookmarkEnd w:id="7"/>
            <w:r w:rsidRPr="005023BA">
              <w:t xml:space="preserve">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bookmarkEnd w:id="8"/>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П.п.1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w:t>
            </w:r>
            <w:r w:rsidRPr="005023BA">
              <w:rPr>
                <w:lang w:eastAsia="en-US"/>
              </w:rPr>
              <w:lastRenderedPageBreak/>
              <w:t xml:space="preserve">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28"/>
        </w:trPr>
        <w:tc>
          <w:tcPr>
            <w:tcW w:w="748" w:type="dxa"/>
          </w:tcPr>
          <w:p w:rsidR="00C9005B" w:rsidRPr="005023BA" w:rsidRDefault="00BD6073" w:rsidP="00800922">
            <w:pPr>
              <w:jc w:val="center"/>
            </w:pPr>
            <w:r w:rsidRPr="005023BA">
              <w:lastRenderedPageBreak/>
              <w:t>9</w:t>
            </w:r>
          </w:p>
        </w:tc>
        <w:tc>
          <w:tcPr>
            <w:tcW w:w="4605" w:type="dxa"/>
            <w:shd w:val="clear" w:color="auto" w:fill="auto"/>
          </w:tcPr>
          <w:p w:rsidR="00C9005B" w:rsidRPr="005023BA" w:rsidRDefault="00C9005B" w:rsidP="00800922">
            <w:pPr>
              <w:jc w:val="both"/>
            </w:pPr>
            <w:bookmarkStart w:id="9" w:name="sub_1122"/>
            <w:r w:rsidRPr="005023BA">
              <w:t>Не допускается  натравливание животных (за исключением служебных животных) на других животны</w:t>
            </w:r>
            <w:bookmarkEnd w:id="9"/>
            <w:r w:rsidRPr="005023BA">
              <w:t>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П.п.2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13"/>
        </w:trPr>
        <w:tc>
          <w:tcPr>
            <w:tcW w:w="748" w:type="dxa"/>
          </w:tcPr>
          <w:p w:rsidR="00C9005B" w:rsidRPr="005023BA" w:rsidRDefault="001A74F1" w:rsidP="00800922">
            <w:pPr>
              <w:jc w:val="center"/>
            </w:pPr>
            <w:r w:rsidRPr="005023BA">
              <w:t>10</w:t>
            </w:r>
          </w:p>
        </w:tc>
        <w:tc>
          <w:tcPr>
            <w:tcW w:w="4605" w:type="dxa"/>
            <w:shd w:val="clear" w:color="auto" w:fill="auto"/>
          </w:tcPr>
          <w:p w:rsidR="00C9005B" w:rsidRPr="005023BA" w:rsidRDefault="00C9005B" w:rsidP="00800922">
            <w:pPr>
              <w:jc w:val="both"/>
            </w:pPr>
            <w:bookmarkStart w:id="10" w:name="sub_1123"/>
            <w:r w:rsidRPr="005023BA">
              <w:t>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bookmarkEnd w:id="10"/>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П.п.3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84"/>
        </w:trPr>
        <w:tc>
          <w:tcPr>
            <w:tcW w:w="748" w:type="dxa"/>
          </w:tcPr>
          <w:p w:rsidR="00C9005B" w:rsidRPr="005023BA" w:rsidRDefault="001A74F1" w:rsidP="00800922">
            <w:pPr>
              <w:autoSpaceDE w:val="0"/>
              <w:autoSpaceDN w:val="0"/>
              <w:jc w:val="center"/>
              <w:rPr>
                <w:lang w:eastAsia="en-US"/>
              </w:rPr>
            </w:pPr>
            <w:r w:rsidRPr="005023BA">
              <w:rPr>
                <w:lang w:eastAsia="en-US"/>
              </w:rPr>
              <w:t>11</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торговля животными в местах, специально не отведенных для этого</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П.п.4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w:t>
            </w:r>
            <w:r w:rsidRPr="005023BA">
              <w:rPr>
                <w:lang w:eastAsia="en-US"/>
              </w:rPr>
              <w:lastRenderedPageBreak/>
              <w:t xml:space="preserve">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05"/>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12</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организация и проведение боев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П.п.5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13"/>
        </w:trPr>
        <w:tc>
          <w:tcPr>
            <w:tcW w:w="748" w:type="dxa"/>
          </w:tcPr>
          <w:p w:rsidR="00C9005B" w:rsidRPr="005023BA" w:rsidRDefault="001A74F1" w:rsidP="00800922">
            <w:pPr>
              <w:autoSpaceDE w:val="0"/>
              <w:autoSpaceDN w:val="0"/>
              <w:jc w:val="center"/>
              <w:rPr>
                <w:lang w:eastAsia="en-US"/>
              </w:rPr>
            </w:pPr>
            <w:r w:rsidRPr="005023BA">
              <w:rPr>
                <w:lang w:eastAsia="en-US"/>
              </w:rPr>
              <w:t>13</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организация и проведение зрелищных мероприятий, влекущих за собой нанесение травм и увечий животным, умерщвление животных.</w:t>
            </w:r>
          </w:p>
        </w:tc>
        <w:tc>
          <w:tcPr>
            <w:tcW w:w="4114" w:type="dxa"/>
            <w:shd w:val="clear" w:color="auto" w:fill="auto"/>
          </w:tcPr>
          <w:p w:rsidR="00C9005B" w:rsidRPr="005023BA" w:rsidRDefault="00C9005B" w:rsidP="00800922">
            <w:pPr>
              <w:autoSpaceDE w:val="0"/>
              <w:autoSpaceDN w:val="0"/>
              <w:jc w:val="both"/>
              <w:rPr>
                <w:lang w:eastAsia="en-US"/>
              </w:rPr>
            </w:pPr>
            <w:r w:rsidRPr="005023BA">
              <w:rPr>
                <w:lang w:eastAsia="en-US"/>
              </w:rPr>
              <w:t>П.п.6 п.2 ст.11</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24"/>
        </w:trPr>
        <w:tc>
          <w:tcPr>
            <w:tcW w:w="748" w:type="dxa"/>
          </w:tcPr>
          <w:p w:rsidR="00C9005B" w:rsidRPr="005023BA" w:rsidRDefault="001A74F1" w:rsidP="00800922">
            <w:pPr>
              <w:jc w:val="center"/>
            </w:pPr>
            <w:r w:rsidRPr="005023BA">
              <w:t>14</w:t>
            </w:r>
          </w:p>
        </w:tc>
        <w:tc>
          <w:tcPr>
            <w:tcW w:w="4605" w:type="dxa"/>
            <w:shd w:val="clear" w:color="auto" w:fill="auto"/>
          </w:tcPr>
          <w:p w:rsidR="00C9005B" w:rsidRPr="005023BA" w:rsidRDefault="00C9005B" w:rsidP="00800922">
            <w:pPr>
              <w:jc w:val="both"/>
              <w:rPr>
                <w:lang w:eastAsia="en-US"/>
              </w:rPr>
            </w:pPr>
            <w:r w:rsidRPr="005023BA">
              <w:t>Отсутствие пропаганды жестокого обращения с животными, а также призывов к жестокому обращению с животными.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ст.12</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15</w:t>
            </w:r>
          </w:p>
        </w:tc>
        <w:tc>
          <w:tcPr>
            <w:tcW w:w="4605" w:type="dxa"/>
            <w:shd w:val="clear" w:color="auto" w:fill="auto"/>
          </w:tcPr>
          <w:p w:rsidR="00C9005B" w:rsidRPr="005023BA" w:rsidRDefault="00C9005B" w:rsidP="00800922">
            <w:pPr>
              <w:jc w:val="both"/>
              <w:rPr>
                <w:lang w:eastAsia="en-US"/>
              </w:rPr>
            </w:pPr>
            <w:bookmarkStart w:id="11" w:name="sub_122"/>
            <w:r w:rsidRPr="005023BA">
              <w:t xml:space="preserve">Отсутствие действий, пропагандирующих </w:t>
            </w:r>
            <w:r w:rsidRPr="005023BA">
              <w:lastRenderedPageBreak/>
              <w:t xml:space="preserve">жестокое обращение с животными (производства, изготовления, показа и </w:t>
            </w:r>
            <w:proofErr w:type="gramStart"/>
            <w:r w:rsidRPr="005023BA">
              <w:t>распространения</w:t>
            </w:r>
            <w:proofErr w:type="gramEnd"/>
            <w:r w:rsidRPr="005023BA">
              <w:t xml:space="preserve"> пропагандирующих жестокое обращение с животными кино-, видео- и фотоматериалов, печатной продукции, аудиовизуальной продукции, размещения таких материалов и продукции в информационно-телекоммуникационных сетях (в том числе в сети "Интернет") </w:t>
            </w:r>
            <w:bookmarkEnd w:id="11"/>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 ст.12</w:t>
            </w:r>
            <w:r w:rsidRPr="005023BA">
              <w:t xml:space="preserve"> </w:t>
            </w:r>
            <w:r w:rsidRPr="005023BA">
              <w:rPr>
                <w:lang w:eastAsia="en-US"/>
              </w:rPr>
              <w:t xml:space="preserve">Федерального закона от 27 декабря </w:t>
            </w:r>
            <w:r w:rsidRPr="005023BA">
              <w:rPr>
                <w:lang w:eastAsia="en-US"/>
              </w:rPr>
              <w:lastRenderedPageBreak/>
              <w:t>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16</w:t>
            </w:r>
          </w:p>
        </w:tc>
        <w:tc>
          <w:tcPr>
            <w:tcW w:w="4605" w:type="dxa"/>
            <w:shd w:val="clear" w:color="auto" w:fill="auto"/>
          </w:tcPr>
          <w:p w:rsidR="00C9005B" w:rsidRPr="005023BA" w:rsidRDefault="00C9005B" w:rsidP="00800922">
            <w:pPr>
              <w:jc w:val="both"/>
            </w:pPr>
            <w:r w:rsidRPr="005023BA">
              <w:t>При содержании домашних животных их владельцами соблюдаются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tc>
        <w:tc>
          <w:tcPr>
            <w:tcW w:w="4114" w:type="dxa"/>
            <w:shd w:val="clear" w:color="auto" w:fill="auto"/>
          </w:tcPr>
          <w:p w:rsidR="00C9005B" w:rsidRPr="005023BA" w:rsidRDefault="00C9005B" w:rsidP="00800922">
            <w:pPr>
              <w:pStyle w:val="afa"/>
              <w:jc w:val="both"/>
              <w:rPr>
                <w:rFonts w:ascii="Times New Roman" w:hAnsi="Times New Roman"/>
                <w:sz w:val="20"/>
              </w:rPr>
            </w:pPr>
            <w:r w:rsidRPr="005023BA">
              <w:rPr>
                <w:rFonts w:ascii="Times New Roman" w:hAnsi="Times New Roman"/>
                <w:sz w:val="20"/>
              </w:rPr>
              <w:t>П.1 ст.9, п.1 ст.13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 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17</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 (разведение домашних животных и торговля ими в целях осуществления предпринимательской деятельности; использование животных в целях осуществления предпринимательской деятельности в области культуры, спорта, организации досуга и развлечений; использование животных в целях осуществления предпринимательской деятельности в области реабилитационных (за исключением услуг по медицинской реабилитации) и социальных услуг.)</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п.2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18</w:t>
            </w:r>
          </w:p>
        </w:tc>
        <w:tc>
          <w:tcPr>
            <w:tcW w:w="4605" w:type="dxa"/>
            <w:shd w:val="clear" w:color="auto" w:fill="auto"/>
          </w:tcPr>
          <w:p w:rsidR="00C9005B" w:rsidRPr="005023BA" w:rsidRDefault="00C9005B" w:rsidP="00800922">
            <w:pPr>
              <w:jc w:val="both"/>
            </w:pPr>
            <w:r w:rsidRPr="005023BA">
              <w:t xml:space="preserve">Количество домашних животных в местах содержания животных соответствует возможности </w:t>
            </w:r>
            <w:r w:rsidRPr="005023BA">
              <w:lastRenderedPageBreak/>
              <w:t>владельца обеспечивать животным необходимые условия (в соответствии с ветеринарными нормами и правилами, а также с учетом соблюдения санитарно-эпидемиологических правил и нормативов).</w:t>
            </w:r>
          </w:p>
          <w:p w:rsidR="00C9005B" w:rsidRPr="005023BA" w:rsidRDefault="00C9005B" w:rsidP="00800922">
            <w:pPr>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П.1 ст.9, п.3 ст.13</w:t>
            </w:r>
            <w:r w:rsidRPr="005023BA">
              <w:t xml:space="preserve"> </w:t>
            </w:r>
            <w:r w:rsidRPr="005023BA">
              <w:rPr>
                <w:lang w:eastAsia="en-US"/>
              </w:rPr>
              <w:t xml:space="preserve">Федерального закона от 27 декабря 2018 г. N 498-ФЗ "Об ответственном </w:t>
            </w:r>
            <w:r w:rsidRPr="005023BA">
              <w:rPr>
                <w:lang w:eastAsia="en-US"/>
              </w:rPr>
              <w:lastRenderedPageBreak/>
              <w:t>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19</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Выгул домашних животных осуществляется с соблюдением условий обеспечения безопасности граждан, животных, сохранности имущества физических лиц и юридических лиц.</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п.4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20</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Исключена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п.п.1 п.5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21</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Обеспечение уборки продуктов жизнедеятельности животного в местах и на территориях общего пользования</w:t>
            </w:r>
          </w:p>
          <w:p w:rsidR="00C9005B" w:rsidRPr="005023BA" w:rsidRDefault="00C9005B" w:rsidP="00800922">
            <w:pPr>
              <w:autoSpaceDE w:val="0"/>
              <w:autoSpaceDN w:val="0"/>
              <w:ind w:firstLine="567"/>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п.п.2 п.5 ст.13</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изменений в отдельные </w:t>
            </w:r>
            <w:r w:rsidRPr="005023BA">
              <w:rPr>
                <w:lang w:eastAsia="en-US"/>
              </w:rPr>
              <w:lastRenderedPageBreak/>
              <w:t>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lastRenderedPageBreak/>
              <w:t>22</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Не допускается выгул животного вне мест, разрешенных решением органа местного самоуправления для выгула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п.п.3 п.5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23</w:t>
            </w:r>
          </w:p>
        </w:tc>
        <w:tc>
          <w:tcPr>
            <w:tcW w:w="4605" w:type="dxa"/>
            <w:shd w:val="clear" w:color="auto" w:fill="auto"/>
          </w:tcPr>
          <w:p w:rsidR="00C9005B" w:rsidRPr="005023BA" w:rsidRDefault="00C9005B" w:rsidP="00800922">
            <w:pPr>
              <w:jc w:val="both"/>
            </w:pPr>
            <w:r w:rsidRPr="005023BA">
              <w:t>Не осуществляется выгул потенциально опасной собаки без намордника и поводка, за исключением случаев нахождения ее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сделана предупреждающая надпись при входе на данную территорию.</w:t>
            </w:r>
          </w:p>
          <w:p w:rsidR="00C9005B" w:rsidRPr="005023BA" w:rsidRDefault="00C9005B" w:rsidP="00800922">
            <w:pPr>
              <w:autoSpaceDE w:val="0"/>
              <w:autoSpaceDN w:val="0"/>
              <w:ind w:firstLine="567"/>
              <w:jc w:val="both"/>
              <w:rPr>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П.1 ст.9, п.6 ст.13</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autoSpaceDE w:val="0"/>
              <w:autoSpaceDN w:val="0"/>
              <w:jc w:val="center"/>
              <w:rPr>
                <w:lang w:eastAsia="en-US"/>
              </w:rPr>
            </w:pPr>
            <w:r w:rsidRPr="005023BA">
              <w:rPr>
                <w:lang w:eastAsia="en-US"/>
              </w:rPr>
              <w:t>24</w:t>
            </w:r>
          </w:p>
        </w:tc>
        <w:tc>
          <w:tcPr>
            <w:tcW w:w="4605" w:type="dxa"/>
            <w:shd w:val="clear" w:color="auto" w:fill="auto"/>
          </w:tcPr>
          <w:p w:rsidR="00C9005B" w:rsidRPr="005023BA" w:rsidRDefault="00C9005B" w:rsidP="00800922">
            <w:pPr>
              <w:autoSpaceDE w:val="0"/>
              <w:autoSpaceDN w:val="0"/>
              <w:jc w:val="both"/>
              <w:rPr>
                <w:lang w:eastAsia="en-US"/>
              </w:rPr>
            </w:pPr>
            <w:r w:rsidRPr="005023BA">
              <w:rPr>
                <w:lang w:eastAsia="en-US"/>
              </w:rPr>
              <w:t xml:space="preserve">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информационно-телекоммуникационной сети "Интернет" и </w:t>
            </w:r>
            <w:r w:rsidRPr="005023BA">
              <w:rPr>
                <w:lang w:eastAsia="en-US"/>
              </w:rPr>
              <w:lastRenderedPageBreak/>
              <w:t>опубликовывается в средствах массовой информации.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П.1 ст.9, п.3 ст.14</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w:t>
            </w:r>
            <w:r w:rsidRPr="005023BA">
              <w:rPr>
                <w:lang w:eastAsia="en-US"/>
              </w:rPr>
              <w:lastRenderedPageBreak/>
              <w:t>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14779" w:type="dxa"/>
            <w:gridSpan w:val="6"/>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25</w:t>
            </w:r>
          </w:p>
        </w:tc>
        <w:tc>
          <w:tcPr>
            <w:tcW w:w="4605" w:type="dxa"/>
            <w:shd w:val="clear" w:color="auto" w:fill="auto"/>
          </w:tcPr>
          <w:p w:rsidR="00C9005B" w:rsidRPr="005023BA" w:rsidRDefault="00C9005B" w:rsidP="00800922">
            <w:pPr>
              <w:jc w:val="both"/>
            </w:pPr>
            <w:r w:rsidRPr="005023BA">
              <w:t xml:space="preserve">Не подлежат отлову стерилизованные животные без владельцев, имеющие </w:t>
            </w:r>
            <w:proofErr w:type="spellStart"/>
            <w:r w:rsidRPr="005023BA">
              <w:t>неснимаемые</w:t>
            </w:r>
            <w:proofErr w:type="spellEnd"/>
            <w:r w:rsidRPr="005023BA">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П.п.1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26</w:t>
            </w:r>
          </w:p>
        </w:tc>
        <w:tc>
          <w:tcPr>
            <w:tcW w:w="4605" w:type="dxa"/>
            <w:shd w:val="clear" w:color="auto" w:fill="auto"/>
          </w:tcPr>
          <w:p w:rsidR="00C9005B" w:rsidRPr="005023BA" w:rsidRDefault="00C9005B" w:rsidP="00800922">
            <w:pPr>
              <w:jc w:val="both"/>
            </w:pPr>
            <w:r w:rsidRPr="005023BA">
              <w:t>Животные, имеющие на ошейниках или иных предметах сведения об их владельцах, передаются владельцам</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П.п.2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rPr>
                <w:color w:val="000000"/>
              </w:rPr>
            </w:pPr>
            <w:r w:rsidRPr="005023BA">
              <w:rPr>
                <w:color w:val="000000"/>
              </w:rPr>
              <w:t>27</w:t>
            </w:r>
          </w:p>
        </w:tc>
        <w:tc>
          <w:tcPr>
            <w:tcW w:w="4605" w:type="dxa"/>
            <w:shd w:val="clear" w:color="auto" w:fill="auto"/>
          </w:tcPr>
          <w:p w:rsidR="00C9005B" w:rsidRPr="005023BA" w:rsidRDefault="00C9005B" w:rsidP="00800922">
            <w:pPr>
              <w:jc w:val="both"/>
              <w:rPr>
                <w:color w:val="000000"/>
              </w:rPr>
            </w:pPr>
            <w:r w:rsidRPr="005023BA">
              <w:rPr>
                <w:color w:val="000000"/>
              </w:rPr>
              <w:t>Безнадзорные животные подлежат отлову живыми и не поврежденными с применением разрешенных и сертифицированных для данных целей приспособлений, препаратов и материалов и гуманными способами.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п.п.3 п.2 ст.18</w:t>
            </w:r>
            <w:r w:rsidRPr="005023BA">
              <w:t xml:space="preserve"> </w:t>
            </w:r>
            <w:r w:rsidRPr="005023BA">
              <w:rPr>
                <w:lang w:eastAsia="en-US"/>
              </w:rPr>
              <w:t xml:space="preserve">Федерального закона от 27 декабря 2018 г. N </w:t>
            </w:r>
            <w:r w:rsidRPr="005023BA">
              <w:rPr>
                <w:lang w:eastAsia="en-US"/>
              </w:rPr>
              <w:lastRenderedPageBreak/>
              <w:t>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rPr>
                <w:color w:val="000000"/>
              </w:rPr>
            </w:pPr>
            <w:r w:rsidRPr="005023BA">
              <w:rPr>
                <w:color w:val="000000"/>
              </w:rPr>
              <w:lastRenderedPageBreak/>
              <w:t>28</w:t>
            </w:r>
          </w:p>
        </w:tc>
        <w:tc>
          <w:tcPr>
            <w:tcW w:w="4605" w:type="dxa"/>
            <w:shd w:val="clear" w:color="auto" w:fill="auto"/>
          </w:tcPr>
          <w:p w:rsidR="00C9005B" w:rsidRPr="005023BA" w:rsidRDefault="00C9005B" w:rsidP="00800922">
            <w:pPr>
              <w:jc w:val="both"/>
              <w:rPr>
                <w:color w:val="000000"/>
              </w:rPr>
            </w:pPr>
            <w:r w:rsidRPr="005023BA">
              <w:rPr>
                <w:color w:val="000000"/>
              </w:rPr>
              <w:t>Применяемые для обездвиживания безнадзорного животного вещества безопасны как для человека, так и для животных.</w:t>
            </w:r>
          </w:p>
          <w:p w:rsidR="00C9005B" w:rsidRPr="005023BA" w:rsidRDefault="00C9005B" w:rsidP="00800922">
            <w:pPr>
              <w:jc w:val="both"/>
              <w:rPr>
                <w:color w:val="000000"/>
              </w:rPr>
            </w:pPr>
            <w:r w:rsidRPr="005023BA">
              <w:t xml:space="preserve">Применение на территории Ростовской области для отлова и (или) медикаментозной эвтаназии безнадзорных животных </w:t>
            </w:r>
            <w:proofErr w:type="spellStart"/>
            <w:r w:rsidRPr="005023BA">
              <w:t>миорелаксантов</w:t>
            </w:r>
            <w:proofErr w:type="spellEnd"/>
            <w:r w:rsidRPr="005023BA">
              <w:t xml:space="preserve"> курареподобного действия осуществляется согласно зарегистрированному перечню лекарственных сре</w:t>
            </w:r>
            <w:proofErr w:type="gramStart"/>
            <w:r w:rsidRPr="005023BA">
              <w:t>дств в с</w:t>
            </w:r>
            <w:proofErr w:type="gramEnd"/>
            <w:r w:rsidRPr="005023BA">
              <w:t>оответствии с ветеринарно-санитарными правилами.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29</w:t>
            </w:r>
          </w:p>
        </w:tc>
        <w:tc>
          <w:tcPr>
            <w:tcW w:w="4605" w:type="dxa"/>
            <w:shd w:val="clear" w:color="auto" w:fill="auto"/>
          </w:tcPr>
          <w:p w:rsidR="00C9005B" w:rsidRPr="005023BA" w:rsidRDefault="00C9005B" w:rsidP="00800922">
            <w:pPr>
              <w:jc w:val="both"/>
            </w:pPr>
            <w:r w:rsidRPr="005023BA">
              <w:t>Животные без владельцев, погибшие при отлове, учитываются в акте отлова с указанием причины гибели. Установление причины смерти  животных, сбор и утилизация трупов животных производятся в соответствии с действующими ветеринарными и санитарно-эпидемиологическими нормами и правилами.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п.2.4</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30</w:t>
            </w:r>
          </w:p>
        </w:tc>
        <w:tc>
          <w:tcPr>
            <w:tcW w:w="4605" w:type="dxa"/>
            <w:shd w:val="clear" w:color="auto" w:fill="auto"/>
          </w:tcPr>
          <w:p w:rsidR="00C9005B" w:rsidRPr="005023BA" w:rsidRDefault="00C9005B" w:rsidP="00800922">
            <w:pPr>
              <w:jc w:val="both"/>
            </w:pPr>
            <w:r w:rsidRPr="005023BA">
              <w:t>В ходе отлова животных без владельцев не допускается:</w:t>
            </w:r>
          </w:p>
          <w:p w:rsidR="00C9005B" w:rsidRPr="005023BA" w:rsidRDefault="00C9005B" w:rsidP="00800922">
            <w:pPr>
              <w:jc w:val="both"/>
            </w:pPr>
            <w:r w:rsidRPr="005023BA">
              <w:t>- жестокое обращение с животными;</w:t>
            </w:r>
          </w:p>
          <w:p w:rsidR="00C9005B" w:rsidRPr="005023BA" w:rsidRDefault="00C9005B" w:rsidP="00800922">
            <w:pPr>
              <w:jc w:val="both"/>
            </w:pPr>
            <w:r w:rsidRPr="005023BA">
              <w:t>- отлов животных в присутствии детей, за исключением случаев, если животные без владельцев представляют общественную опасность;</w:t>
            </w:r>
          </w:p>
          <w:p w:rsidR="00C9005B" w:rsidRPr="005023BA" w:rsidRDefault="00C9005B" w:rsidP="00800922">
            <w:pPr>
              <w:jc w:val="both"/>
            </w:pPr>
            <w:r w:rsidRPr="005023BA">
              <w:t>- снятие с привязи животных, временно оставленных в общественных местах;</w:t>
            </w:r>
          </w:p>
          <w:p w:rsidR="00C9005B" w:rsidRPr="005023BA" w:rsidRDefault="00C9005B" w:rsidP="00800922">
            <w:pPr>
              <w:jc w:val="both"/>
            </w:pPr>
            <w:r w:rsidRPr="005023BA">
              <w:t xml:space="preserve">- выстрелы  в местах массового скопления людей (в случае применения средств обездвиживания при </w:t>
            </w:r>
            <w:r w:rsidRPr="005023BA">
              <w:lastRenderedPageBreak/>
              <w:t>отлове животных);</w:t>
            </w:r>
          </w:p>
          <w:p w:rsidR="00C9005B" w:rsidRPr="005023BA" w:rsidRDefault="00C9005B" w:rsidP="00800922">
            <w:pPr>
              <w:jc w:val="both"/>
            </w:pPr>
            <w:r w:rsidRPr="005023BA">
              <w:t>- использование негуманных и (или) запрещенных сре</w:t>
            </w:r>
            <w:proofErr w:type="gramStart"/>
            <w:r w:rsidRPr="005023BA">
              <w:t>дств дл</w:t>
            </w:r>
            <w:proofErr w:type="gramEnd"/>
            <w:r w:rsidRPr="005023BA">
              <w:t>я отлова животных (использование огнестрельного и иного оружия, а также иных средства, травмирующих животных или опасных для их жизни и здоровья);</w:t>
            </w:r>
          </w:p>
          <w:p w:rsidR="00C9005B" w:rsidRPr="005023BA" w:rsidRDefault="00C9005B" w:rsidP="00800922">
            <w:pPr>
              <w:jc w:val="both"/>
            </w:pPr>
            <w:r w:rsidRPr="005023BA">
              <w:t>- присваивание себе отловленных животных, продажа и передача их гражданам и организациям;</w:t>
            </w:r>
          </w:p>
          <w:p w:rsidR="00C9005B" w:rsidRPr="005023BA" w:rsidRDefault="00C9005B" w:rsidP="00800922">
            <w:pPr>
              <w:jc w:val="both"/>
            </w:pPr>
            <w:r w:rsidRPr="005023BA">
              <w:t>- превышение рекомендуемой инструкцией по применению ветеринарного препарата дозировки специальных средств, предназначенных для временной иммобилизации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п.2.5</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п.2 ст.18</w:t>
            </w:r>
            <w:r w:rsidRPr="005023BA">
              <w:t xml:space="preserve"> </w:t>
            </w:r>
            <w:r w:rsidRPr="005023BA">
              <w:rPr>
                <w:lang w:eastAsia="en-US"/>
              </w:rPr>
              <w:t xml:space="preserve">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w:t>
            </w:r>
            <w:r w:rsidRPr="005023BA">
              <w:rPr>
                <w:lang w:eastAsia="en-US"/>
              </w:rPr>
              <w:lastRenderedPageBreak/>
              <w:t>от 27 декабря 2019 г.); п.1.1</w:t>
            </w:r>
            <w:r w:rsidRPr="005023BA">
              <w:t xml:space="preserve"> </w:t>
            </w:r>
            <w:r w:rsidRPr="005023BA">
              <w:rPr>
                <w:lang w:eastAsia="en-US"/>
              </w:rPr>
              <w:t xml:space="preserve">Порядка организации и осуществления органами исполнительной власти Ростовской области государственного надзора в области обращения с животными, утв. Постановлением Правительства Ростовской области </w:t>
            </w:r>
            <w:r w:rsidRPr="005023BA">
              <w:t xml:space="preserve"> </w:t>
            </w:r>
            <w:r w:rsidRPr="005023BA">
              <w:rPr>
                <w:lang w:eastAsia="en-US"/>
              </w:rPr>
              <w:t>от 13 января 2020 г. N 2</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31</w:t>
            </w:r>
          </w:p>
        </w:tc>
        <w:tc>
          <w:tcPr>
            <w:tcW w:w="4605" w:type="dxa"/>
            <w:shd w:val="clear" w:color="auto" w:fill="auto"/>
          </w:tcPr>
          <w:p w:rsidR="00C9005B" w:rsidRPr="005023BA" w:rsidRDefault="00C9005B" w:rsidP="00800922">
            <w:pPr>
              <w:jc w:val="both"/>
            </w:pPr>
            <w:r w:rsidRPr="005023BA">
              <w:t>Процесс отлова животных без владельцев осуществляется под видеозапись, срок хранения которой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п.2.6</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п.п.5 п.2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32</w:t>
            </w:r>
          </w:p>
        </w:tc>
        <w:tc>
          <w:tcPr>
            <w:tcW w:w="4605" w:type="dxa"/>
            <w:shd w:val="clear" w:color="auto" w:fill="auto"/>
          </w:tcPr>
          <w:p w:rsidR="00C9005B" w:rsidRPr="005023BA" w:rsidRDefault="00C9005B" w:rsidP="00800922">
            <w:pPr>
              <w:jc w:val="both"/>
            </w:pPr>
            <w:r w:rsidRPr="005023BA">
              <w:t>Все отловленные животные без владельцев подлежат незамедлительной транспортировке в приют.</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п.2.7</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33</w:t>
            </w:r>
          </w:p>
        </w:tc>
        <w:tc>
          <w:tcPr>
            <w:tcW w:w="4605" w:type="dxa"/>
            <w:shd w:val="clear" w:color="auto" w:fill="auto"/>
          </w:tcPr>
          <w:p w:rsidR="00C9005B" w:rsidRPr="005023BA" w:rsidRDefault="00C9005B" w:rsidP="00800922">
            <w:pPr>
              <w:jc w:val="both"/>
            </w:pPr>
            <w:r w:rsidRPr="005023BA">
              <w:rPr>
                <w:color w:val="020B22"/>
                <w:shd w:val="clear" w:color="auto" w:fill="FFFFFF"/>
              </w:rPr>
              <w:t xml:space="preserve">При погрузке, транспортировке и выгрузке животных без владельцев применяются устройства и приемы, исключающие возможность </w:t>
            </w:r>
            <w:proofErr w:type="spellStart"/>
            <w:r w:rsidRPr="005023BA">
              <w:rPr>
                <w:color w:val="020B22"/>
                <w:shd w:val="clear" w:color="auto" w:fill="FFFFFF"/>
              </w:rPr>
              <w:t>травмирования</w:t>
            </w:r>
            <w:proofErr w:type="spellEnd"/>
            <w:r w:rsidRPr="005023BA">
              <w:rPr>
                <w:color w:val="020B22"/>
                <w:shd w:val="clear" w:color="auto" w:fill="FFFFFF"/>
              </w:rPr>
              <w:t>, увечья или гибели таких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п.2.8</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34</w:t>
            </w:r>
          </w:p>
        </w:tc>
        <w:tc>
          <w:tcPr>
            <w:tcW w:w="4605" w:type="dxa"/>
            <w:shd w:val="clear" w:color="auto" w:fill="auto"/>
          </w:tcPr>
          <w:p w:rsidR="00C9005B" w:rsidRPr="005023BA" w:rsidRDefault="00C9005B" w:rsidP="00800922">
            <w:pPr>
              <w:jc w:val="both"/>
            </w:pPr>
            <w:r w:rsidRPr="005023BA">
              <w:rPr>
                <w:color w:val="020B22"/>
                <w:shd w:val="clear" w:color="auto" w:fill="FFFFFF"/>
              </w:rPr>
              <w:t xml:space="preserve">Предельное количество перевозимых животных без владельцев определяется из расчета на одно животное весом 20 килограммов не менее 0,5 кв. </w:t>
            </w:r>
            <w:r w:rsidRPr="005023BA">
              <w:rPr>
                <w:color w:val="020B22"/>
                <w:shd w:val="clear" w:color="auto" w:fill="FFFFFF"/>
              </w:rPr>
              <w:lastRenderedPageBreak/>
              <w:t>метра пространства отсека для транспортировки животных автомобиля. В один отсек грузятся однородные по виду, полу и возрасту животные. В случае необходимости совместных перевозок группы животных, отличающихся по виду и возрасту, животные отделяются перегородкой.</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п.2.9</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w:t>
            </w:r>
            <w:r w:rsidRPr="005023BA">
              <w:rPr>
                <w:lang w:eastAsia="en-US"/>
              </w:rPr>
              <w:lastRenderedPageBreak/>
              <w:t xml:space="preserve">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35</w:t>
            </w:r>
          </w:p>
        </w:tc>
        <w:tc>
          <w:tcPr>
            <w:tcW w:w="4605" w:type="dxa"/>
            <w:shd w:val="clear" w:color="auto" w:fill="auto"/>
          </w:tcPr>
          <w:p w:rsidR="00C9005B" w:rsidRPr="005023BA" w:rsidRDefault="00C9005B" w:rsidP="00800922">
            <w:pPr>
              <w:jc w:val="both"/>
            </w:pPr>
            <w:r w:rsidRPr="005023BA">
              <w:t xml:space="preserve">Автотранспортное средство для транспортировки животных без владельцев технически исправно </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36</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оснащено устройствами и приспособлениями, обеспечивающими безопасную транспортировку животных без владельцев в приют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37</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имеет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38</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укомплектовано набором ошейников, поводков, намордников (для их применения в случае необходимости)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39</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укомплектовано аптечкой для оказания экстренной помощи человеку, а также животным без владельцев с набором ветеринарных препаратов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40</w:t>
            </w:r>
          </w:p>
        </w:tc>
        <w:tc>
          <w:tcPr>
            <w:tcW w:w="4605" w:type="dxa"/>
            <w:shd w:val="clear" w:color="auto" w:fill="auto"/>
          </w:tcPr>
          <w:p w:rsidR="00C9005B" w:rsidRPr="005023BA" w:rsidRDefault="00C9005B" w:rsidP="00800922">
            <w:pPr>
              <w:jc w:val="both"/>
              <w:rPr>
                <w:color w:val="020B22"/>
                <w:shd w:val="clear" w:color="auto" w:fill="FFFFFF"/>
              </w:rPr>
            </w:pPr>
            <w:r w:rsidRPr="005023BA">
              <w:t xml:space="preserve">Автотранспортное средство для транспортировки </w:t>
            </w:r>
            <w:r w:rsidRPr="005023BA">
              <w:lastRenderedPageBreak/>
              <w:t xml:space="preserve">животных без владельцев имеет запас питьевой воды для животных без владельцев </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w:t>
            </w:r>
            <w:r w:rsidRPr="005023BA">
              <w:rPr>
                <w:lang w:eastAsia="en-US"/>
              </w:rPr>
              <w:lastRenderedPageBreak/>
              <w:t xml:space="preserve">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41</w:t>
            </w:r>
          </w:p>
        </w:tc>
        <w:tc>
          <w:tcPr>
            <w:tcW w:w="4605" w:type="dxa"/>
            <w:shd w:val="clear" w:color="auto" w:fill="auto"/>
          </w:tcPr>
          <w:p w:rsidR="00C9005B" w:rsidRPr="005023BA" w:rsidRDefault="00C9005B" w:rsidP="00800922">
            <w:pPr>
              <w:jc w:val="both"/>
              <w:rPr>
                <w:color w:val="020B22"/>
                <w:shd w:val="clear" w:color="auto" w:fill="FFFFFF"/>
              </w:rPr>
            </w:pPr>
            <w:r w:rsidRPr="005023BA">
              <w:t>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 непосредственно осуществляющего мероприятия по отлову животных без владельцев.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п.2.10</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42</w:t>
            </w:r>
          </w:p>
        </w:tc>
        <w:tc>
          <w:tcPr>
            <w:tcW w:w="4605" w:type="dxa"/>
            <w:shd w:val="clear" w:color="auto" w:fill="auto"/>
          </w:tcPr>
          <w:p w:rsidR="00C9005B" w:rsidRPr="005023BA" w:rsidRDefault="00C9005B" w:rsidP="00800922">
            <w:pPr>
              <w:jc w:val="both"/>
            </w:pPr>
            <w:r w:rsidRPr="005023BA">
              <w:rPr>
                <w:color w:val="020B22"/>
                <w:shd w:val="clear" w:color="auto" w:fill="FFFFFF"/>
              </w:rPr>
              <w:t>Нахождение отловленных животных без владельцев в автотранспортном средстве для транспортировки таких животных не превышает 3 часов, а расстояние транспортировки от места отлова до места выгрузки животных не превышает 240 километров.</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п.2.11</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t>43</w:t>
            </w:r>
          </w:p>
        </w:tc>
        <w:tc>
          <w:tcPr>
            <w:tcW w:w="4605" w:type="dxa"/>
            <w:shd w:val="clear" w:color="auto" w:fill="auto"/>
          </w:tcPr>
          <w:p w:rsidR="00C9005B" w:rsidRPr="005023BA" w:rsidRDefault="00C9005B" w:rsidP="00800922">
            <w:pPr>
              <w:jc w:val="both"/>
            </w:pPr>
            <w:r w:rsidRPr="005023BA">
              <w:t>Юридические лица и индивидуальные предприниматели, осуществляющие отлов животных без владельцев, ведут учет объема выполненных работ, связанных с отловом животных без владельцев, и передают в приют следующие сведения об отловленных животных при их сдаче:</w:t>
            </w:r>
          </w:p>
          <w:p w:rsidR="00C9005B" w:rsidRPr="005023BA" w:rsidRDefault="00C9005B" w:rsidP="00800922">
            <w:pPr>
              <w:jc w:val="both"/>
            </w:pPr>
            <w:r w:rsidRPr="005023BA">
              <w:t>вид животного;</w:t>
            </w:r>
          </w:p>
          <w:p w:rsidR="00C9005B" w:rsidRPr="005023BA" w:rsidRDefault="00C9005B" w:rsidP="00800922">
            <w:pPr>
              <w:jc w:val="both"/>
            </w:pPr>
            <w:r w:rsidRPr="005023BA">
              <w:t>половозрастная группа животного;</w:t>
            </w:r>
          </w:p>
          <w:p w:rsidR="00C9005B" w:rsidRPr="005023BA" w:rsidRDefault="00C9005B" w:rsidP="00800922">
            <w:pPr>
              <w:jc w:val="both"/>
            </w:pPr>
            <w:r w:rsidRPr="005023BA">
              <w:t>примерный возраст;</w:t>
            </w:r>
          </w:p>
          <w:p w:rsidR="00C9005B" w:rsidRPr="005023BA" w:rsidRDefault="00C9005B" w:rsidP="00800922">
            <w:pPr>
              <w:jc w:val="both"/>
            </w:pPr>
            <w:r w:rsidRPr="005023BA">
              <w:t>размер животного;</w:t>
            </w:r>
          </w:p>
          <w:p w:rsidR="00C9005B" w:rsidRPr="005023BA" w:rsidRDefault="00C9005B" w:rsidP="00800922">
            <w:pPr>
              <w:jc w:val="both"/>
            </w:pPr>
            <w:r w:rsidRPr="005023BA">
              <w:t>окрас животного;</w:t>
            </w:r>
          </w:p>
          <w:p w:rsidR="00C9005B" w:rsidRPr="005023BA" w:rsidRDefault="00C9005B" w:rsidP="00800922">
            <w:pPr>
              <w:jc w:val="both"/>
            </w:pPr>
            <w:r w:rsidRPr="005023BA">
              <w:t>описание шерсти животного (короткошерстное, длинношерстное);</w:t>
            </w:r>
          </w:p>
          <w:p w:rsidR="00C9005B" w:rsidRPr="005023BA" w:rsidRDefault="00C9005B" w:rsidP="00800922">
            <w:pPr>
              <w:jc w:val="both"/>
            </w:pPr>
            <w:r w:rsidRPr="005023BA">
              <w:t>описание наличия, размера и формы ушей (маленькие, средние, большие, купированные, с фигурным надрезом (</w:t>
            </w:r>
            <w:proofErr w:type="spellStart"/>
            <w:r w:rsidRPr="005023BA">
              <w:t>выщипом</w:t>
            </w:r>
            <w:proofErr w:type="spellEnd"/>
            <w:r w:rsidRPr="005023BA">
              <w:t xml:space="preserve">), с </w:t>
            </w:r>
            <w:proofErr w:type="spellStart"/>
            <w:r w:rsidRPr="005023BA">
              <w:t>клипсой</w:t>
            </w:r>
            <w:proofErr w:type="spellEnd"/>
            <w:r w:rsidRPr="005023BA">
              <w:t xml:space="preserve"> и другое);</w:t>
            </w:r>
          </w:p>
          <w:p w:rsidR="00C9005B" w:rsidRPr="005023BA" w:rsidRDefault="00C9005B" w:rsidP="00800922">
            <w:pPr>
              <w:jc w:val="both"/>
            </w:pPr>
            <w:proofErr w:type="gramStart"/>
            <w:r w:rsidRPr="005023BA">
              <w:t xml:space="preserve">описание наличия, размера и формы хвоста (маленький, средний, большой, купированный, пушистый, гладкошерстный, прямой, «калачиком» </w:t>
            </w:r>
            <w:r w:rsidRPr="005023BA">
              <w:lastRenderedPageBreak/>
              <w:t>и другое);</w:t>
            </w:r>
            <w:proofErr w:type="gramEnd"/>
          </w:p>
          <w:p w:rsidR="00C9005B" w:rsidRPr="005023BA" w:rsidRDefault="00C9005B" w:rsidP="00800922">
            <w:pPr>
              <w:jc w:val="both"/>
            </w:pPr>
            <w:r w:rsidRPr="005023BA">
              <w:t>особые приметы животного (если имеются);</w:t>
            </w:r>
          </w:p>
          <w:p w:rsidR="00C9005B" w:rsidRPr="005023BA" w:rsidRDefault="00C9005B" w:rsidP="00800922">
            <w:pPr>
              <w:jc w:val="both"/>
            </w:pPr>
            <w:r w:rsidRPr="005023BA">
              <w:t xml:space="preserve">сведения о нанесенных животным покусах, царапинах, </w:t>
            </w:r>
            <w:proofErr w:type="spellStart"/>
            <w:r w:rsidRPr="005023BA">
              <w:t>ослюнении</w:t>
            </w:r>
            <w:proofErr w:type="spellEnd"/>
            <w:r w:rsidRPr="005023BA">
              <w:t>;</w:t>
            </w:r>
          </w:p>
          <w:p w:rsidR="00C9005B" w:rsidRPr="005023BA" w:rsidRDefault="00C9005B" w:rsidP="00800922">
            <w:pPr>
              <w:jc w:val="both"/>
            </w:pPr>
            <w:r w:rsidRPr="005023BA">
              <w:t>описание поведения животного в момент отлова;</w:t>
            </w:r>
          </w:p>
          <w:p w:rsidR="00C9005B" w:rsidRPr="005023BA" w:rsidRDefault="00C9005B" w:rsidP="00800922">
            <w:pPr>
              <w:jc w:val="both"/>
            </w:pPr>
            <w:r w:rsidRPr="005023BA">
              <w:t>прежнее место обитания безнадзорного животного (адрес и описание места отлова).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п.2.12</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6"/>
        </w:trPr>
        <w:tc>
          <w:tcPr>
            <w:tcW w:w="748" w:type="dxa"/>
          </w:tcPr>
          <w:p w:rsidR="00C9005B" w:rsidRPr="005023BA" w:rsidRDefault="001A74F1" w:rsidP="00800922">
            <w:pPr>
              <w:jc w:val="center"/>
            </w:pPr>
            <w:r w:rsidRPr="005023BA">
              <w:lastRenderedPageBreak/>
              <w:t>44</w:t>
            </w:r>
          </w:p>
        </w:tc>
        <w:tc>
          <w:tcPr>
            <w:tcW w:w="4605" w:type="dxa"/>
            <w:shd w:val="clear" w:color="auto" w:fill="auto"/>
          </w:tcPr>
          <w:p w:rsidR="00C9005B" w:rsidRPr="005023BA" w:rsidRDefault="00C9005B" w:rsidP="00800922">
            <w:pPr>
              <w:jc w:val="both"/>
            </w:pPr>
            <w:r w:rsidRPr="005023BA">
              <w:rPr>
                <w:color w:val="020B22"/>
                <w:shd w:val="clear" w:color="auto" w:fill="FFFFFF"/>
              </w:rPr>
              <w:t>Юридические лица и индивидуальные предприниматели, осуществляющие отлов животных без владельцев, предоставляют по письменному запросу уполномоченного органа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п.2.13</w:t>
            </w:r>
            <w:r w:rsidRPr="005023BA">
              <w:t xml:space="preserve"> </w:t>
            </w:r>
            <w:r w:rsidRPr="005023BA">
              <w:rPr>
                <w:lang w:eastAsia="en-US"/>
              </w:rPr>
              <w:t xml:space="preserve"> раздела 2</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90"/>
        </w:trPr>
        <w:tc>
          <w:tcPr>
            <w:tcW w:w="748" w:type="dxa"/>
          </w:tcPr>
          <w:p w:rsidR="00C9005B" w:rsidRPr="005023BA" w:rsidRDefault="001A74F1" w:rsidP="00800922">
            <w:pPr>
              <w:autoSpaceDE w:val="0"/>
              <w:autoSpaceDN w:val="0"/>
              <w:jc w:val="center"/>
              <w:rPr>
                <w:lang w:eastAsia="en-US"/>
              </w:rPr>
            </w:pPr>
            <w:r w:rsidRPr="005023BA">
              <w:rPr>
                <w:lang w:eastAsia="en-US"/>
              </w:rPr>
              <w:t>45</w:t>
            </w:r>
          </w:p>
        </w:tc>
        <w:tc>
          <w:tcPr>
            <w:tcW w:w="4605" w:type="dxa"/>
            <w:shd w:val="clear" w:color="auto" w:fill="auto"/>
          </w:tcPr>
          <w:p w:rsidR="00C9005B" w:rsidRPr="005023BA" w:rsidRDefault="00C9005B" w:rsidP="00800922">
            <w:pPr>
              <w:autoSpaceDE w:val="0"/>
              <w:autoSpaceDN w:val="0"/>
              <w:jc w:val="both"/>
              <w:rPr>
                <w:lang w:eastAsia="en-US"/>
              </w:rPr>
            </w:pPr>
            <w:r w:rsidRPr="005023BA">
              <w:rPr>
                <w:color w:val="020B22"/>
                <w:shd w:val="clear" w:color="auto" w:fill="FFFFFF"/>
              </w:rPr>
              <w:t>После завершения карантинирования, лечения (при необходимости), мечения, вакцинации и стерилизации животных без владельцев такие животные возвращаются на места их прежнего обитания.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п.3.1</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56"/>
        </w:trPr>
        <w:tc>
          <w:tcPr>
            <w:tcW w:w="748" w:type="dxa"/>
          </w:tcPr>
          <w:p w:rsidR="00C9005B" w:rsidRPr="005023BA" w:rsidRDefault="001A74F1" w:rsidP="00800922">
            <w:pPr>
              <w:autoSpaceDE w:val="0"/>
              <w:autoSpaceDN w:val="0"/>
              <w:jc w:val="center"/>
              <w:rPr>
                <w:lang w:eastAsia="en-US"/>
              </w:rPr>
            </w:pPr>
            <w:r w:rsidRPr="005023BA">
              <w:rPr>
                <w:lang w:eastAsia="en-US"/>
              </w:rPr>
              <w:t>46</w:t>
            </w:r>
          </w:p>
        </w:tc>
        <w:tc>
          <w:tcPr>
            <w:tcW w:w="4605" w:type="dxa"/>
            <w:shd w:val="clear" w:color="auto" w:fill="auto"/>
          </w:tcPr>
          <w:p w:rsidR="00C9005B" w:rsidRPr="005023BA" w:rsidRDefault="00C9005B" w:rsidP="00800922">
            <w:pPr>
              <w:autoSpaceDE w:val="0"/>
              <w:autoSpaceDN w:val="0"/>
              <w:jc w:val="both"/>
              <w:rPr>
                <w:lang w:eastAsia="en-US"/>
              </w:rPr>
            </w:pPr>
            <w:r w:rsidRPr="005023BA">
              <w:rPr>
                <w:color w:val="020B22"/>
                <w:shd w:val="clear" w:color="auto" w:fill="FFFFFF"/>
              </w:rPr>
              <w:t xml:space="preserve">Транспортировка таких животных к месту прежнего обитания осуществляется с учетом требований, указанных в разделе 2 </w:t>
            </w:r>
            <w:r w:rsidRPr="005023BA">
              <w:rPr>
                <w:lang w:eastAsia="en-US"/>
              </w:rPr>
              <w:t xml:space="preserve"> 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п.3.2</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189"/>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Не допускается возврат животных без владельцев на территории образовательных организаций, организаций здравоохранения.</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п.3.3</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82"/>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 xml:space="preserve">При возврате животных без владельцев на места </w:t>
            </w:r>
            <w:r w:rsidRPr="005023BA">
              <w:rPr>
                <w:color w:val="020B22"/>
                <w:shd w:val="clear" w:color="auto" w:fill="FFFFFF"/>
              </w:rPr>
              <w:lastRenderedPageBreak/>
              <w:t>их прежнего обитания ведется видеозапись процесса возврата животных без владельцев. Срок хранения такой видеозаписи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lastRenderedPageBreak/>
              <w:t>п.3.4</w:t>
            </w:r>
            <w:r w:rsidRPr="005023BA">
              <w:t xml:space="preserve"> </w:t>
            </w:r>
            <w:r w:rsidRPr="005023BA">
              <w:rPr>
                <w:lang w:eastAsia="en-US"/>
              </w:rPr>
              <w:t xml:space="preserve"> раздела 3</w:t>
            </w:r>
            <w:r w:rsidRPr="005023BA">
              <w:t xml:space="preserve"> </w:t>
            </w:r>
            <w:r w:rsidRPr="005023BA">
              <w:rPr>
                <w:lang w:eastAsia="en-US"/>
              </w:rPr>
              <w:t xml:space="preserve">Порядка осуществления </w:t>
            </w:r>
            <w:r w:rsidRPr="005023BA">
              <w:rPr>
                <w:lang w:eastAsia="en-US"/>
              </w:rPr>
              <w:lastRenderedPageBreak/>
              <w:t xml:space="preserve">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lastRenderedPageBreak/>
              <w:t>IV</w:t>
            </w:r>
            <w:r w:rsidRPr="005023BA">
              <w:rPr>
                <w:b/>
                <w:i/>
                <w:lang w:eastAsia="en-US"/>
              </w:rPr>
              <w:t xml:space="preserve"> Ведение учета количества животных без владельцев, отловленных и транспортированных в приюты, </w:t>
            </w:r>
          </w:p>
          <w:p w:rsidR="00C9005B" w:rsidRPr="005023BA" w:rsidRDefault="00C9005B" w:rsidP="00800922">
            <w:pPr>
              <w:jc w:val="center"/>
              <w:rPr>
                <w:lang w:eastAsia="en-US"/>
              </w:rPr>
            </w:pPr>
            <w:r w:rsidRPr="005023BA">
              <w:rPr>
                <w:b/>
                <w:i/>
                <w:lang w:eastAsia="en-US"/>
              </w:rPr>
              <w:t>животных без владельцев, возвращенных на места прежнего обитания, а также хранение учетных сведений</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49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Все животные без владельцев, в отношении которых осуществлены процедуры по отлову, транспортировке к приютам, возврату на места прежнего обитания, подлежат учету и регистрации.</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п.4.1</w:t>
            </w:r>
            <w:r w:rsidRPr="005023BA">
              <w:t xml:space="preserve"> </w:t>
            </w:r>
            <w:r w:rsidRPr="005023BA">
              <w:rPr>
                <w:lang w:eastAsia="en-US"/>
              </w:rPr>
              <w:t xml:space="preserve"> раздела 4</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остановлением Правительства Ростовской области от 14.01.2020 № 21;  п.6 ст.18</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color w:val="020B22"/>
                <w:shd w:val="clear" w:color="auto" w:fill="FFFFFF"/>
              </w:rPr>
              <w:t>Учет и регистрация животных без владельцев производятся на </w:t>
            </w:r>
            <w:proofErr w:type="gramStart"/>
            <w:r w:rsidRPr="005023BA">
              <w:rPr>
                <w:color w:val="020B22"/>
                <w:shd w:val="clear" w:color="auto" w:fill="FFFFFF"/>
              </w:rPr>
              <w:t>бумажном</w:t>
            </w:r>
            <w:proofErr w:type="gramEnd"/>
            <w:r w:rsidRPr="005023BA">
              <w:rPr>
                <w:color w:val="020B22"/>
                <w:shd w:val="clear" w:color="auto" w:fill="FFFFFF"/>
              </w:rPr>
              <w:t xml:space="preserve"> и электронных носителях, срок хранения которых составляет 3 года.</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п.4.2</w:t>
            </w:r>
            <w:r w:rsidRPr="005023BA">
              <w:t xml:space="preserve"> </w:t>
            </w:r>
            <w:r w:rsidRPr="005023BA">
              <w:rPr>
                <w:lang w:eastAsia="en-US"/>
              </w:rPr>
              <w:t xml:space="preserve"> раздела 4</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lang w:eastAsia="en-US"/>
              </w:rPr>
            </w:pPr>
            <w:r w:rsidRPr="005023BA">
              <w:rPr>
                <w:b/>
                <w:i/>
                <w:lang w:val="en-US" w:eastAsia="en-US"/>
              </w:rPr>
              <w:t>V</w:t>
            </w:r>
            <w:r w:rsidRPr="005023BA">
              <w:rPr>
                <w:b/>
                <w:i/>
                <w:lang w:eastAsia="en-US"/>
              </w:rPr>
              <w:t xml:space="preserve"> Передача животных, имеющих на ошейниках или иных предметах (в том числе чипах, метках) сведения об их владельцах, владельцам</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Животные, имеющие на ошейниках или иных предметах (в том числе чипах, метках) сведения об их владельцах, возвращаются владельцам в течение 3 дней со дня регистрации отловленного животного.</w:t>
            </w:r>
          </w:p>
        </w:tc>
        <w:tc>
          <w:tcPr>
            <w:tcW w:w="4114" w:type="dxa"/>
            <w:shd w:val="clear" w:color="auto" w:fill="auto"/>
          </w:tcPr>
          <w:p w:rsidR="00C9005B" w:rsidRPr="005023BA" w:rsidRDefault="00C9005B" w:rsidP="00800922">
            <w:pPr>
              <w:jc w:val="both"/>
              <w:rPr>
                <w:rFonts w:eastAsia="Calibri"/>
                <w:lang w:eastAsia="en-US"/>
              </w:rPr>
            </w:pPr>
            <w:r w:rsidRPr="005023BA">
              <w:rPr>
                <w:lang w:eastAsia="en-US"/>
              </w:rPr>
              <w:t>Раздел 5</w:t>
            </w:r>
            <w:r w:rsidRPr="005023BA">
              <w:t xml:space="preserve"> </w:t>
            </w:r>
            <w:r w:rsidRPr="005023BA">
              <w:rPr>
                <w:lang w:eastAsia="en-US"/>
              </w:rPr>
              <w:t xml:space="preserve">Порядка осуществления деятельности по обращению с животными без владельцев на территории Ростовской области, утв. </w:t>
            </w:r>
            <w:r w:rsidRPr="005023BA">
              <w:t xml:space="preserve"> П</w:t>
            </w:r>
            <w:r w:rsidRPr="005023BA">
              <w:rPr>
                <w:lang w:eastAsia="en-US"/>
              </w:rPr>
              <w:t xml:space="preserve">остановлением Правительства Ростовской области от 14.01.2020 № 21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w:t>
            </w:r>
            <w:r w:rsidRPr="005023BA">
              <w:rPr>
                <w:b/>
                <w:i/>
                <w:lang w:eastAsia="en-US"/>
              </w:rPr>
              <w:t xml:space="preserve"> Требования к размещению приюта и обустройству помещений, используемых для приема животных, </w:t>
            </w:r>
          </w:p>
          <w:p w:rsidR="00C9005B" w:rsidRPr="005023BA" w:rsidRDefault="00C9005B" w:rsidP="00800922">
            <w:pPr>
              <w:jc w:val="center"/>
              <w:rPr>
                <w:b/>
                <w:i/>
                <w:lang w:eastAsia="en-US"/>
              </w:rPr>
            </w:pPr>
            <w:r w:rsidRPr="005023BA">
              <w:rPr>
                <w:b/>
                <w:i/>
                <w:lang w:eastAsia="en-US"/>
              </w:rPr>
              <w:t xml:space="preserve">их временного и постоянного содержания, требования к </w:t>
            </w:r>
            <w:proofErr w:type="spellStart"/>
            <w:r w:rsidRPr="005023BA">
              <w:rPr>
                <w:b/>
                <w:i/>
                <w:lang w:eastAsia="en-US"/>
              </w:rPr>
              <w:t>температурн</w:t>
            </w:r>
            <w:proofErr w:type="gramStart"/>
            <w:r w:rsidRPr="005023BA">
              <w:rPr>
                <w:b/>
                <w:i/>
                <w:lang w:eastAsia="en-US"/>
              </w:rPr>
              <w:t>о</w:t>
            </w:r>
            <w:proofErr w:type="spellEnd"/>
            <w:r w:rsidRPr="005023BA">
              <w:rPr>
                <w:b/>
                <w:i/>
                <w:lang w:eastAsia="en-US"/>
              </w:rPr>
              <w:t>-</w:t>
            </w:r>
            <w:proofErr w:type="gramEnd"/>
            <w:r w:rsidRPr="005023BA">
              <w:rPr>
                <w:b/>
                <w:i/>
                <w:lang w:eastAsia="en-US"/>
              </w:rPr>
              <w:t xml:space="preserve"> влажностному режиму, </w:t>
            </w:r>
          </w:p>
          <w:p w:rsidR="00C9005B" w:rsidRPr="005023BA" w:rsidRDefault="00C9005B" w:rsidP="00800922">
            <w:pPr>
              <w:jc w:val="center"/>
              <w:rPr>
                <w:b/>
                <w:i/>
                <w:lang w:eastAsia="en-US"/>
              </w:rPr>
            </w:pPr>
            <w:r w:rsidRPr="005023BA">
              <w:rPr>
                <w:b/>
                <w:i/>
                <w:lang w:eastAsia="en-US"/>
              </w:rPr>
              <w:t>освещенности и вентиляции помещений приюта, а также к их водоснабжению и водоотведению</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Приют для животных размещен в отдельно стоящем и специально предназначенном для этого здании, строении, сооружении.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 раздела 2 Порядка организации на территории Ростовской области деятельности приютов для животных и </w:t>
            </w:r>
            <w:r w:rsidRPr="005023BA">
              <w:rPr>
                <w:rFonts w:eastAsia="Calibri"/>
                <w:lang w:eastAsia="en-US"/>
              </w:rPr>
              <w:lastRenderedPageBreak/>
              <w:t xml:space="preserve">нормы содержания животных в них, утв. </w:t>
            </w:r>
            <w:r w:rsidRPr="005023BA">
              <w:t xml:space="preserve"> П</w:t>
            </w:r>
            <w:r w:rsidRPr="005023BA">
              <w:rPr>
                <w:lang w:eastAsia="en-US"/>
              </w:rPr>
              <w:t>остановлением Правительства Ростовской области от 31.01.2020 № 48;  п.2 ст.16</w:t>
            </w:r>
            <w:r w:rsidRPr="005023BA">
              <w:t xml:space="preserve"> </w:t>
            </w:r>
            <w:r w:rsidRPr="005023BA">
              <w:rPr>
                <w:lang w:eastAsia="en-US"/>
              </w:rPr>
              <w:t>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53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Приют для животных располагается с соблюдением расстояния от жилой застройки не менее 150 метров.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Территория приюта для животных обнесена сплошным или сетчатым забором высотой не менее 2 метров с цоколем, заглубленным в землю не менее чем на 0,4 метра.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п.2.3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Въезд (выезд) на территорию приюта для животных осуществляется через дезинфекционный барьер (специальный кювет, заполняемый дезинфицирующим раствором).</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п.2.4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(выход) на территорию приюта для животных осуществляется через дезинфекционные коврики, пропитанные дезинфицирующими растворами.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п.2.4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производственная зона, включающая в себя помещения для длительного содержания животных и площадки для выгула животных</w:t>
            </w:r>
          </w:p>
          <w:p w:rsidR="00C9005B" w:rsidRPr="005023BA" w:rsidRDefault="00C9005B" w:rsidP="00800922">
            <w:pPr>
              <w:autoSpaceDE w:val="0"/>
              <w:autoSpaceDN w:val="0"/>
              <w:adjustRightInd w:val="0"/>
              <w:jc w:val="both"/>
              <w:rPr>
                <w:rFonts w:eastAsia="Calibri"/>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 xml:space="preserve">остановлением Правительства Ростовской </w:t>
            </w:r>
            <w:r w:rsidRPr="005023BA">
              <w:rPr>
                <w:lang w:eastAsia="en-US"/>
              </w:rPr>
              <w:lastRenderedPageBreak/>
              <w:t>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58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административно хозяйственная зона, включающая здания и сооружения административно 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59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зона временного содержания животных, включающая в себя манеж-приемную, карантинное помещение, ветеринарный пункт</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стационар.</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На территории приюта для животных имеется  зона хранения отходов содержания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п.2.5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Помещения приюта для животных обустроены централизованными, децентрализованными или иными системами водоснабжения (с подачей холодной и горячей воды) и водоотведения, канализации, </w:t>
            </w:r>
            <w:proofErr w:type="spellStart"/>
            <w:r w:rsidRPr="005023BA">
              <w:rPr>
                <w:rFonts w:eastAsia="Calibri"/>
                <w:lang w:eastAsia="en-US"/>
              </w:rPr>
              <w:t>электро</w:t>
            </w:r>
            <w:proofErr w:type="spellEnd"/>
            <w:r w:rsidRPr="005023BA">
              <w:rPr>
                <w:rFonts w:eastAsia="Calibri"/>
                <w:lang w:eastAsia="en-US"/>
              </w:rPr>
              <w:t xml:space="preserve"> и теплоснабжения, наружного освещения и вентиляции (естественной, принудительной).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п.2.6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Помещение приюта обеспечивает раздельное содержание разнополых половозрелых нестерилизованных животных, а также животных разных видов.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п.2.7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64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Все полы в помещениях для содержания животных имеют твердую и гладкую поверхность, устойчивую к мытью водой и обработке дезинфицирующими средствами, имеют наклон в сторону стока. Стены и потолки в помещениях для содержания животных имеют покрытие, позволяющее проводить регулярную уборку и дезинфекцию.</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п.2.8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Собаки содержатся в вольерах или клетках.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Вольер для собак состоит из крытой утепленной части, состоящей из навеса с будкой или кабины с будкой, и открытой части, включающей не менее двух квадратных метров пространства для движения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Будка защищает животное от холода, осадков, жары и других погодных явлений и обеспечивает температуру воздуха при нахождении в ней собаки не ниже + 7º С. Крыша будки съемная.</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Территория вольера для собак огорожена забором высотой не менее 2 метров. Дверь вольера открывается вовнутрь и имеет запор, обеспечивающий невозможность самопроизвольного выхода собаки из вольера.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69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Площадь будки (клетки) для собаки соответствует требованиям:</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 для крупных собак весом свыше 22,5 килограмма –– 1,2 </w:t>
            </w:r>
            <w:proofErr w:type="spellStart"/>
            <w:r w:rsidRPr="005023BA">
              <w:rPr>
                <w:rFonts w:eastAsia="Calibri"/>
                <w:lang w:eastAsia="en-US"/>
              </w:rPr>
              <w:t>x</w:t>
            </w:r>
            <w:proofErr w:type="spellEnd"/>
            <w:r w:rsidRPr="005023BA">
              <w:rPr>
                <w:rFonts w:eastAsia="Calibri"/>
                <w:lang w:eastAsia="en-US"/>
              </w:rPr>
              <w:t xml:space="preserve"> 1,8 метра или 2,2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lastRenderedPageBreak/>
              <w:t xml:space="preserve">для средних собак весом 16 –– 22,5 килограмма –– 1,2 </w:t>
            </w:r>
            <w:proofErr w:type="spellStart"/>
            <w:r w:rsidRPr="005023BA">
              <w:rPr>
                <w:rFonts w:eastAsia="Calibri"/>
                <w:lang w:eastAsia="en-US"/>
              </w:rPr>
              <w:t>x</w:t>
            </w:r>
            <w:proofErr w:type="spellEnd"/>
            <w:r w:rsidRPr="005023BA">
              <w:rPr>
                <w:rFonts w:eastAsia="Calibri"/>
                <w:lang w:eastAsia="en-US"/>
              </w:rPr>
              <w:t xml:space="preserve"> 1,5 метра или 1,8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для небольших собак весом 10 –– 16 килограммов –– 0,9 </w:t>
            </w:r>
            <w:proofErr w:type="spellStart"/>
            <w:r w:rsidRPr="005023BA">
              <w:rPr>
                <w:rFonts w:eastAsia="Calibri"/>
                <w:lang w:eastAsia="en-US"/>
              </w:rPr>
              <w:t>x</w:t>
            </w:r>
            <w:proofErr w:type="spellEnd"/>
            <w:r w:rsidRPr="005023BA">
              <w:rPr>
                <w:rFonts w:eastAsia="Calibri"/>
                <w:lang w:eastAsia="en-US"/>
              </w:rPr>
              <w:t xml:space="preserve"> 1,2 метра или 1,1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для мелких собак весом менее 10 килограммов –– 0,6 </w:t>
            </w:r>
            <w:proofErr w:type="spellStart"/>
            <w:r w:rsidRPr="005023BA">
              <w:rPr>
                <w:rFonts w:eastAsia="Calibri"/>
                <w:lang w:eastAsia="en-US"/>
              </w:rPr>
              <w:t>x</w:t>
            </w:r>
            <w:proofErr w:type="spellEnd"/>
            <w:r w:rsidRPr="005023BA">
              <w:rPr>
                <w:rFonts w:eastAsia="Calibri"/>
                <w:lang w:eastAsia="en-US"/>
              </w:rPr>
              <w:t xml:space="preserve"> 0,9 или 0,6 квадратного метра.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Высота будки</w:t>
            </w:r>
            <w:proofErr w:type="gramStart"/>
            <w:r w:rsidRPr="005023BA">
              <w:rPr>
                <w:rFonts w:eastAsia="Calibri"/>
                <w:lang w:eastAsia="en-US"/>
              </w:rPr>
              <w:t xml:space="preserve"> :</w:t>
            </w:r>
            <w:proofErr w:type="gramEnd"/>
            <w:r w:rsidRPr="005023BA">
              <w:rPr>
                <w:rFonts w:eastAsia="Calibri"/>
                <w:lang w:eastAsia="en-US"/>
              </w:rPr>
              <w:t xml:space="preserve"> для крупных и средних собак –– 0,9 метра; для небольших и мелких собак –– 0,6 метра.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п.2.9.1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70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Клетки для собак находятся в отапливаемых помещениях с окнами с обеспечением температурного режима воздуха от + 15</w:t>
            </w:r>
            <w:proofErr w:type="gramStart"/>
            <w:r w:rsidRPr="005023BA">
              <w:rPr>
                <w:rFonts w:eastAsia="Calibri"/>
                <w:lang w:eastAsia="en-US"/>
              </w:rPr>
              <w:t xml:space="preserve"> ºС</w:t>
            </w:r>
            <w:proofErr w:type="gramEnd"/>
            <w:r w:rsidRPr="005023BA">
              <w:rPr>
                <w:rFonts w:eastAsia="Calibri"/>
                <w:lang w:eastAsia="en-US"/>
              </w:rPr>
              <w:t xml:space="preserve"> до + 20 ºС и относительной влажности воздуха от 40 до 70 процентов.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п.2.9.2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Помещение для кошек состоит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менее 1 квадратного метра площади на одно животное. Высота клеток для кошек не менее 0,5 метра. Утепленная часть защищает кошек от холода, осадков, жары и других погодных явлений и обеспечивать температуру при нахождении кошки от + 15</w:t>
            </w:r>
            <w:proofErr w:type="gramStart"/>
            <w:r w:rsidRPr="005023BA">
              <w:rPr>
                <w:rFonts w:eastAsia="Calibri"/>
                <w:lang w:eastAsia="en-US"/>
              </w:rPr>
              <w:t>º С</w:t>
            </w:r>
            <w:proofErr w:type="gramEnd"/>
            <w:r w:rsidRPr="005023BA">
              <w:rPr>
                <w:rFonts w:eastAsia="Calibri"/>
                <w:lang w:eastAsia="en-US"/>
              </w:rPr>
              <w:t xml:space="preserve"> до + 25º С и относительную влажность воздуха 50 –– 65 процентов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Лотки для отходов содержания кошек установлены из расчета не менее 1 лотка на 3 кошки.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п.2.10.1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 помещение для содержания кошек оборудован буферной зоной, состоящей из тамбура.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п.2.10.2 раздела 2 Порядка организации на территории Ростовской области деятельности приютов для животных и </w:t>
            </w:r>
            <w:r w:rsidRPr="005023BA">
              <w:rPr>
                <w:rFonts w:eastAsia="Calibri"/>
                <w:lang w:eastAsia="en-US"/>
              </w:rPr>
              <w:lastRenderedPageBreak/>
              <w:t xml:space="preserve">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74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Площадка для выгула кошек примыкает к помещению для содержания и огорожена со всех сторон, в том числе сверху. Численность одновременно выгуливаемых кошек определяется из расчета 1 квадратный метр площади на 1 кошку. В помещениях для кошек размещены игровые устройства для кошек, гамаки и другие средства обогащения среды.</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п.2.10.3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допускается размещение приютов для животных в изолированных частях общественных, административных или производственных зданий, а также в квартирах.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п.2.12 раздела 2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VII</w:t>
            </w:r>
            <w:r w:rsidRPr="005023BA">
              <w:rPr>
                <w:b/>
                <w:i/>
                <w:lang w:eastAsia="en-US"/>
              </w:rPr>
              <w:t xml:space="preserve"> Требования к обустройству ветеринарного пункта и карантинного помещения и помещения,</w:t>
            </w:r>
          </w:p>
          <w:p w:rsidR="00C9005B" w:rsidRPr="005023BA" w:rsidRDefault="00C9005B" w:rsidP="00800922">
            <w:pPr>
              <w:jc w:val="center"/>
              <w:rPr>
                <w:lang w:eastAsia="en-US"/>
              </w:rPr>
            </w:pPr>
            <w:r w:rsidRPr="005023BA">
              <w:rPr>
                <w:b/>
                <w:i/>
                <w:lang w:eastAsia="en-US"/>
              </w:rPr>
              <w:t>предназначенного для лечения животных в условиях стационара</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Ветеринарный пункт располагается в отдельном помещении.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Вход (выход) в ветеринарный пункт осуществляется через дезинфекционные коврики, пропитанные дезинфицирующими растворами.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Уборка и дезинфекция ветеринарного пункта осуществляется не реже двух раз в день.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п.3.1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79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Ветеринарный пункт обеспечен необходимым </w:t>
            </w:r>
            <w:r w:rsidRPr="005023BA">
              <w:rPr>
                <w:rFonts w:eastAsia="Calibri"/>
                <w:lang w:eastAsia="en-US"/>
              </w:rPr>
              <w:lastRenderedPageBreak/>
              <w:t>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п.3.1 раздела 3 Порядка организации на </w:t>
            </w:r>
            <w:r w:rsidRPr="005023BA">
              <w:rPr>
                <w:rFonts w:eastAsia="Calibri"/>
                <w:lang w:eastAsia="en-US"/>
              </w:rPr>
              <w:lastRenderedPageBreak/>
              <w:t xml:space="preserve">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80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п.3.2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операционным столом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стерилизатором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шкафом для ветеринарных инструментов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бактерицидными лампами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рабочим </w:t>
            </w:r>
            <w:r w:rsidRPr="005023BA">
              <w:rPr>
                <w:rFonts w:eastAsia="Calibri"/>
                <w:lang w:eastAsia="en-US"/>
              </w:rPr>
              <w:lastRenderedPageBreak/>
              <w:t>столом для специалиста в области ветеринарии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п.3.3 раздела 3 Порядка организации на территории Ростовской области </w:t>
            </w:r>
            <w:r w:rsidRPr="005023BA">
              <w:rPr>
                <w:rFonts w:eastAsia="Calibri"/>
                <w:lang w:eastAsia="en-US"/>
              </w:rPr>
              <w:lastRenderedPageBreak/>
              <w:t xml:space="preserve">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86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умывальником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контейнером для сбора биологических отходов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Помещение ветеринарного пункта для проведения хирургических операций оборудовано холодильником для хранения биологических отходов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89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п.3.3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Карантинное помещение, а также помещение, предназначенное для лечения животных в условиях стационара, отапливаемое.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п.3.4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Животные в таких помещениях содержатся в изолированных отсеках либо клетках, исключающих наличие физического контакта между животными.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w:t>
            </w:r>
            <w:r w:rsidRPr="005023BA">
              <w:lastRenderedPageBreak/>
              <w:t>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92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Уборка и дезинфекция карантинных помещений осуществляются ежедневно, а также после окончания периода карантинирования каждого животного либо смерти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Инвентарь, используемый в карантинном помещении, а также в помещении, предназначенном для лечения животных в условиях стационара, используется исключительно в нем.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Вход (выход) в  карантинное помещение, а также в помещение, предназначенное для лечения животных в условиях стационара, осуществляется через дезинфекционные коврики, пропитанные дезинфицирующими растворами.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п.3.5 раздела 3 Порядка организации на территории Ростовской области деятельности приютов для животных и нормы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t>VIII</w:t>
            </w:r>
            <w:r w:rsidRPr="005023BA">
              <w:rPr>
                <w:b/>
                <w:i/>
                <w:lang w:eastAsia="en-US"/>
              </w:rPr>
              <w:t xml:space="preserve"> Порядок поступления животных в приют, проведение осмотра животных, их карантинирования </w:t>
            </w:r>
          </w:p>
          <w:p w:rsidR="00C9005B" w:rsidRPr="005023BA" w:rsidRDefault="00C9005B" w:rsidP="00800922">
            <w:pPr>
              <w:jc w:val="center"/>
              <w:rPr>
                <w:b/>
                <w:i/>
                <w:lang w:eastAsia="en-US"/>
              </w:rPr>
            </w:pPr>
            <w:r w:rsidRPr="005023BA">
              <w:rPr>
                <w:b/>
                <w:i/>
                <w:lang w:eastAsia="en-US"/>
              </w:rPr>
              <w:t xml:space="preserve">и оказание им ветеринарной помощи, маркирование животных без владельцев, стерилизация животных </w:t>
            </w:r>
          </w:p>
          <w:p w:rsidR="00C9005B" w:rsidRPr="005023BA" w:rsidRDefault="00C9005B" w:rsidP="00800922">
            <w:pPr>
              <w:jc w:val="center"/>
              <w:rPr>
                <w:b/>
                <w:i/>
                <w:lang w:eastAsia="en-US"/>
              </w:rPr>
            </w:pPr>
            <w:r w:rsidRPr="005023BA">
              <w:rPr>
                <w:b/>
                <w:i/>
                <w:lang w:eastAsia="en-US"/>
              </w:rPr>
              <w:t xml:space="preserve">без владельцев, вакцинация и осуществление иных профилактических ветеринарных мероприятий, </w:t>
            </w:r>
          </w:p>
          <w:p w:rsidR="00C9005B" w:rsidRPr="005023BA" w:rsidRDefault="00C9005B" w:rsidP="00800922">
            <w:pPr>
              <w:jc w:val="center"/>
              <w:rPr>
                <w:lang w:eastAsia="en-US"/>
              </w:rPr>
            </w:pPr>
            <w:r w:rsidRPr="005023BA">
              <w:rPr>
                <w:b/>
                <w:i/>
                <w:lang w:eastAsia="en-US"/>
              </w:rPr>
              <w:t>выбытие из приютов животных (в том числе в случае эвтаназии или смерти), хранение соответствующих учетных сведений</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Поступившие в приют животные без владельцев, а также животные,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подлежат учету.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п.п.2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 поступлении животных в приют составляется акт по форме согласно приложению № 1 к  </w:t>
            </w:r>
            <w:r w:rsidRPr="005023BA">
              <w:rPr>
                <w:rFonts w:eastAsia="Calibri"/>
                <w:lang w:eastAsia="en-US"/>
              </w:rPr>
              <w:lastRenderedPageBreak/>
              <w:t xml:space="preserve">Порядку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w:t>
            </w:r>
            <w:r w:rsidRPr="005023BA">
              <w:rPr>
                <w:rFonts w:eastAsia="Calibri"/>
                <w:lang w:eastAsia="en-US"/>
              </w:rPr>
              <w:t xml:space="preserve">.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п.4.1 раздела 4 Порядка организации на территории Ростовской области </w:t>
            </w:r>
            <w:r w:rsidRPr="005023BA">
              <w:rPr>
                <w:rFonts w:eastAsia="Calibri"/>
                <w:lang w:eastAsia="en-US"/>
              </w:rPr>
              <w:lastRenderedPageBreak/>
              <w:t xml:space="preserve">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п.п.2, п.п. 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97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 форма которого приведена в приложении № 2 к Порядку организации на территории Ростовской области деятельности приютов для животных и норм содержания животных в них, утв.  Постановлением Правительства Ростовской области от 31.01.2020 № 48. </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п.п.2,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На поступившее в приют для животных животное без владельца, а также животное,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которое владелец отказался, в день поступления животного оформляется ветеринарный паспорт.</w:t>
            </w:r>
          </w:p>
          <w:p w:rsidR="00C9005B" w:rsidRPr="005023BA" w:rsidRDefault="00C9005B" w:rsidP="00800922">
            <w:pPr>
              <w:autoSpaceDE w:val="0"/>
              <w:autoSpaceDN w:val="0"/>
              <w:adjustRightInd w:val="0"/>
              <w:jc w:val="both"/>
              <w:rPr>
                <w:rFonts w:eastAsia="Calibri"/>
                <w:lang w:eastAsia="en-US"/>
              </w:rPr>
            </w:pP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99</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При выбытии животного из приюта для животных (в том числе в случае смерти животного) составляется акт по форме согласно приложению </w:t>
            </w:r>
            <w:r w:rsidRPr="005023BA">
              <w:rPr>
                <w:rFonts w:eastAsia="Calibri"/>
                <w:lang w:eastAsia="en-US"/>
              </w:rPr>
              <w:lastRenderedPageBreak/>
              <w:t>№ 3 к Порядку организации на территории Ростовской области деятельности приютов для животных и норм содержания животных в них, утв.  Постановлением Правительства Ростовской области от 31.01.2020 № 48.</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п.4.1 раздела 4 Порядка организации на территории Ростовской области деятельности приютов для животных и норм </w:t>
            </w:r>
            <w:r w:rsidRPr="005023BA">
              <w:rPr>
                <w:rFonts w:eastAsia="Calibri"/>
                <w:lang w:eastAsia="en-US"/>
              </w:rPr>
              <w:lastRenderedPageBreak/>
              <w:t xml:space="preserve">содержания животных в них, утв. </w:t>
            </w:r>
            <w:r w:rsidRPr="005023BA">
              <w:t xml:space="preserve"> 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Хранение вышеуказанных учетных сведений осуществляется в приюте для животных на бумажных носителях в течение трех лет.</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п.п.8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Не позднее дня, следующего за днем регистрации, животные подлежат осмотру специалистом в области ветеринарии в помещении манежа приемной.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п.4.1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п.п.1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По результатам осмотра специалистом в области ветеринарии животные помещаются на карантин в карантинное помещение на 10 дней (если ветеринарным законодательством Российской Федерации, в случае подозрения на наличие у животных заразных болезней, не установлен более </w:t>
            </w:r>
            <w:r w:rsidRPr="005023BA">
              <w:rPr>
                <w:rFonts w:eastAsia="Calibri"/>
                <w:lang w:eastAsia="en-US"/>
              </w:rPr>
              <w:lastRenderedPageBreak/>
              <w:t>длительный срок) либо направляются в ветеринарный пункт в случае необходимости оказания таким животным экстренной ветеринарной помощи, после чего также помещаются на карантин.</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п.4.2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п.п.1 п.7 статьи </w:t>
            </w:r>
            <w:r w:rsidRPr="005023BA">
              <w:rPr>
                <w:lang w:eastAsia="en-US"/>
              </w:rPr>
              <w:lastRenderedPageBreak/>
              <w:t xml:space="preserve">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По истечении периода карантинирования животное направляется в ветеринарный пункт или ветеринарную организацию для проведения процедур: обработки против экто и эндопаразитов, обязательной вакцинации против бешенства и иных заболеваний, опасных для человека и животных, маркировании (</w:t>
            </w:r>
            <w:proofErr w:type="spellStart"/>
            <w:r w:rsidRPr="005023BA">
              <w:rPr>
                <w:rFonts w:eastAsia="Calibri"/>
                <w:lang w:eastAsia="en-US"/>
              </w:rPr>
              <w:t>биркование</w:t>
            </w:r>
            <w:proofErr w:type="spellEnd"/>
            <w:r w:rsidRPr="005023BA">
              <w:rPr>
                <w:rFonts w:eastAsia="Calibri"/>
                <w:lang w:eastAsia="en-US"/>
              </w:rPr>
              <w:t xml:space="preserve"> и </w:t>
            </w:r>
            <w:proofErr w:type="spellStart"/>
            <w:r w:rsidRPr="005023BA">
              <w:rPr>
                <w:rFonts w:eastAsia="Calibri"/>
                <w:lang w:eastAsia="en-US"/>
              </w:rPr>
              <w:t>чипирование</w:t>
            </w:r>
            <w:proofErr w:type="spellEnd"/>
            <w:r w:rsidRPr="005023BA">
              <w:rPr>
                <w:rFonts w:eastAsia="Calibri"/>
                <w:lang w:eastAsia="en-US"/>
              </w:rPr>
              <w:t>), стерилизации (по показаниям).</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п.4.3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п.п.1, п.п.2,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Через 14 дней после вакцинации животные без владельцев и животные,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достигшие половозрелого возраста, подлежат стерилизации. Стерилизация животных без владельцев и животных,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ветеринарные организации.</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w:t>
            </w:r>
            <w:r w:rsidRPr="005023BA">
              <w:rPr>
                <w:rFonts w:eastAsia="Calibri"/>
                <w:lang w:eastAsia="en-US"/>
              </w:rPr>
              <w:lastRenderedPageBreak/>
              <w:t>проведению указанной операции. После проведения стерилизации животное помещается в стационар. Период послеоперационного содержания животных составляет 14 дней.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п.4.4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п.п.3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105</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Маркирование (</w:t>
            </w:r>
            <w:proofErr w:type="spellStart"/>
            <w:r w:rsidRPr="005023BA">
              <w:rPr>
                <w:rFonts w:eastAsia="Calibri"/>
                <w:lang w:eastAsia="en-US"/>
              </w:rPr>
              <w:t>неснимаемыми</w:t>
            </w:r>
            <w:proofErr w:type="spellEnd"/>
            <w:r w:rsidRPr="005023BA">
              <w:rPr>
                <w:rFonts w:eastAsia="Calibri"/>
                <w:lang w:eastAsia="en-US"/>
              </w:rPr>
              <w:t xml:space="preserve"> и несмываемыми метками) проводится путем установки бирки в ухо и подкожного чипа.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п.4.5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п.п.2 п.7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106</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Умерщвлению животные подлежат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п.11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107</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В случае подозрения на бешенство в отношении животного без владельца, проявляющего явные признаки бешенства и немотивированную агрессию, подтверждаемую фактом покуса человека, животное без владельца подлежит умерщвлению в соответствии с пунктом 7.2</w:t>
            </w:r>
            <w:proofErr w:type="gramStart"/>
            <w:r w:rsidRPr="005023BA">
              <w:rPr>
                <w:rFonts w:eastAsia="Calibri"/>
                <w:lang w:eastAsia="en-US"/>
              </w:rPr>
              <w:t xml:space="preserve"> С</w:t>
            </w:r>
            <w:proofErr w:type="gramEnd"/>
            <w:r w:rsidRPr="005023BA">
              <w:rPr>
                <w:rFonts w:eastAsia="Calibri"/>
                <w:lang w:eastAsia="en-US"/>
              </w:rPr>
              <w:t xml:space="preserve">анитарно эпидемиологических правил СП 3.1.7.2627 10 «Профилактика бешенства среди людей», утвержденных постановлением Главного государственного санитарного врача Российской Федерации от 06.05.2010 № 54.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lastRenderedPageBreak/>
              <w:t xml:space="preserve">Такие животные после осмотра специалистом в области ветеринарии подлежат умерщвлению </w:t>
            </w:r>
            <w:proofErr w:type="gramStart"/>
            <w:r w:rsidRPr="005023BA">
              <w:rPr>
                <w:rFonts w:eastAsia="Calibri"/>
                <w:lang w:eastAsia="en-US"/>
              </w:rPr>
              <w:t>с последующим направлением биоматериала от животного в ветеринарную лабораторию для исследования на бешенство</w:t>
            </w:r>
            <w:proofErr w:type="gramEnd"/>
            <w:r w:rsidRPr="005023BA">
              <w:rPr>
                <w:rFonts w:eastAsia="Calibri"/>
                <w:lang w:eastAsia="en-US"/>
              </w:rPr>
              <w:t>.</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108</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Процедура умерщвления производится специалистом в области ветеринарии гуманными методами, гарантирующими быструю и безболезненную смерть.</w:t>
            </w:r>
          </w:p>
          <w:p w:rsidR="00C9005B" w:rsidRPr="005023BA" w:rsidRDefault="00C9005B" w:rsidP="00800922">
            <w:pPr>
              <w:jc w:val="both"/>
            </w:pPr>
            <w:r w:rsidRPr="005023BA">
              <w:rPr>
                <w:rFonts w:eastAsia="Calibri"/>
                <w:lang w:eastAsia="en-US"/>
              </w:rPr>
              <w:t>По факту умерщвления составляется акт, который в обязательном порядке должен содержать сведения о животном, причину умерщвления, препарат умерщвления, его количество. Акт подписывается специалистом в области ветеринарии, руководителем приюта.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п.4.7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остановлением Правительства Ростовской области от 31.01.2020 № 48;  п.11 статьи 16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 изменениями и дополнениями от 27 декабря 2019 г.)</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109</w:t>
            </w:r>
          </w:p>
        </w:tc>
        <w:tc>
          <w:tcPr>
            <w:tcW w:w="4605" w:type="dxa"/>
            <w:shd w:val="clear" w:color="auto" w:fill="auto"/>
          </w:tcPr>
          <w:p w:rsidR="00C9005B" w:rsidRPr="005023BA" w:rsidRDefault="00C9005B" w:rsidP="00800922">
            <w:pPr>
              <w:jc w:val="both"/>
            </w:pPr>
            <w:r w:rsidRPr="005023BA">
              <w:t xml:space="preserve">Вывоз биологических отходов и их уничтожение (утилизация) осуществляется регулярно на договорной основе в соответствии с установленными </w:t>
            </w:r>
            <w:proofErr w:type="spellStart"/>
            <w:r w:rsidRPr="005023BA">
              <w:t>Ветеринарн</w:t>
            </w:r>
            <w:proofErr w:type="gramStart"/>
            <w:r w:rsidRPr="005023BA">
              <w:t>о</w:t>
            </w:r>
            <w:proofErr w:type="spellEnd"/>
            <w:r w:rsidRPr="005023BA">
              <w:t>-</w:t>
            </w:r>
            <w:proofErr w:type="gramEnd"/>
            <w:r w:rsidRPr="005023BA">
              <w:t xml:space="preserve"> санитарными правилами сбора, утилизации и уничтожения биологических отходов, утвержденными Министерством сельского хозяйства и продовольствия Российской Федерации от 04.12.1995 № 13 7 2/469.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п.4.8 раздела 4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tabs>
                <w:tab w:val="left" w:pos="4815"/>
              </w:tabs>
              <w:rPr>
                <w:lang w:eastAsia="en-US"/>
              </w:rPr>
            </w:pPr>
            <w:r w:rsidRPr="005023BA">
              <w:rPr>
                <w:lang w:eastAsia="en-US"/>
              </w:rPr>
              <w:tab/>
            </w:r>
            <w:r w:rsidRPr="005023BA">
              <w:rPr>
                <w:lang w:val="en-US" w:eastAsia="en-US"/>
              </w:rPr>
              <w:t>IX</w:t>
            </w:r>
            <w:r w:rsidRPr="005023BA">
              <w:rPr>
                <w:lang w:eastAsia="en-US"/>
              </w:rPr>
              <w:t xml:space="preserve"> </w:t>
            </w:r>
            <w:r w:rsidRPr="005023BA">
              <w:rPr>
                <w:b/>
                <w:i/>
                <w:lang w:eastAsia="en-US"/>
              </w:rPr>
              <w:t>Требования к кормлению, поению, выгулу животных и уходу за ними</w:t>
            </w:r>
          </w:p>
        </w:tc>
      </w:tr>
      <w:tr w:rsidR="00C9005B" w:rsidRPr="005023BA" w:rsidTr="00800922">
        <w:trPr>
          <w:trHeight w:val="55"/>
        </w:trPr>
        <w:tc>
          <w:tcPr>
            <w:tcW w:w="748" w:type="dxa"/>
          </w:tcPr>
          <w:p w:rsidR="00C9005B" w:rsidRPr="005023BA" w:rsidRDefault="001A74F1" w:rsidP="00800922">
            <w:pPr>
              <w:jc w:val="center"/>
            </w:pPr>
            <w:r w:rsidRPr="005023BA">
              <w:t>110</w:t>
            </w:r>
          </w:p>
        </w:tc>
        <w:tc>
          <w:tcPr>
            <w:tcW w:w="4605" w:type="dxa"/>
            <w:shd w:val="clear" w:color="auto" w:fill="auto"/>
          </w:tcPr>
          <w:p w:rsidR="00C9005B" w:rsidRPr="005023BA" w:rsidRDefault="00C9005B" w:rsidP="00800922">
            <w:pPr>
              <w:jc w:val="both"/>
            </w:pPr>
            <w:r w:rsidRPr="005023BA">
              <w:t xml:space="preserve">Каждое животное обеспечено индивидуальной поилкой и постоянно и неограниченно имеет доступ к свежей питьевой воде. Смена воды осуществляться не реже 1 раза в сутки. Поилки и миски для животных подвергаются ежедневному мытью с использованием моющих средств, безопасных для животных.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п.5.1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111</w:t>
            </w:r>
          </w:p>
        </w:tc>
        <w:tc>
          <w:tcPr>
            <w:tcW w:w="4605" w:type="dxa"/>
            <w:shd w:val="clear" w:color="auto" w:fill="auto"/>
          </w:tcPr>
          <w:p w:rsidR="00C9005B" w:rsidRPr="005023BA" w:rsidRDefault="00C9005B" w:rsidP="00800922">
            <w:pPr>
              <w:jc w:val="both"/>
            </w:pPr>
            <w:r w:rsidRPr="005023BA">
              <w:t xml:space="preserve">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w:t>
            </w:r>
            <w:r w:rsidRPr="005023BA">
              <w:lastRenderedPageBreak/>
              <w:t>дезинфицирующих средств, безопасных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п.5.1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w:t>
            </w:r>
            <w:r w:rsidRPr="005023BA">
              <w:lastRenderedPageBreak/>
              <w:t>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112</w:t>
            </w:r>
          </w:p>
        </w:tc>
        <w:tc>
          <w:tcPr>
            <w:tcW w:w="4605" w:type="dxa"/>
            <w:shd w:val="clear" w:color="auto" w:fill="auto"/>
          </w:tcPr>
          <w:p w:rsidR="00C9005B" w:rsidRPr="005023BA" w:rsidRDefault="00C9005B" w:rsidP="00800922">
            <w:pPr>
              <w:jc w:val="both"/>
            </w:pPr>
            <w:r w:rsidRPr="005023BA">
              <w:t>Каждое животное обеспечено индивидуальной миской для корма. Рацион и норма кормления каждого животного соответствуют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п.5.2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113</w:t>
            </w:r>
          </w:p>
        </w:tc>
        <w:tc>
          <w:tcPr>
            <w:tcW w:w="4605" w:type="dxa"/>
            <w:shd w:val="clear" w:color="auto" w:fill="auto"/>
          </w:tcPr>
          <w:p w:rsidR="00C9005B" w:rsidRPr="005023BA" w:rsidRDefault="00C9005B" w:rsidP="00800922">
            <w:pPr>
              <w:jc w:val="both"/>
            </w:pPr>
            <w:r w:rsidRPr="005023BA">
              <w:t>Выгул собак осуществляется сотрудниками приюта для животных либо добровольцами (волонтерами) не реже 2 раз в сутки. Совместный выгул разнополых половозрелых нестерилизованных собак не осуществляется. Минимальный размер площадки для выгула собак составляет 50 квадратных метров.</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п.5.3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114</w:t>
            </w:r>
          </w:p>
        </w:tc>
        <w:tc>
          <w:tcPr>
            <w:tcW w:w="4605" w:type="dxa"/>
            <w:shd w:val="clear" w:color="auto" w:fill="auto"/>
          </w:tcPr>
          <w:p w:rsidR="00C9005B" w:rsidRPr="005023BA" w:rsidRDefault="00C9005B" w:rsidP="00800922">
            <w:pPr>
              <w:jc w:val="both"/>
            </w:pPr>
            <w:r w:rsidRPr="005023BA">
              <w:t xml:space="preserve">Высота ограждения площадки для выгула собак составляет не менее 2 метров, и его основание погружено в землю не менее чем на 0,4 метра или имеет другой вариант оснащения, предотвращающего подкоп животным (бетонная лента, горизонтально вкопанная сетка).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115</w:t>
            </w:r>
          </w:p>
        </w:tc>
        <w:tc>
          <w:tcPr>
            <w:tcW w:w="4605" w:type="dxa"/>
            <w:shd w:val="clear" w:color="auto" w:fill="auto"/>
          </w:tcPr>
          <w:p w:rsidR="00C9005B" w:rsidRPr="005023BA" w:rsidRDefault="00C9005B" w:rsidP="00800922">
            <w:pPr>
              <w:jc w:val="both"/>
            </w:pPr>
            <w:r w:rsidRPr="005023BA">
              <w:t xml:space="preserve">Не осуществляется выгул собак, больных или подозреваемых в заболевании заразными болезнями животных.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116</w:t>
            </w:r>
          </w:p>
        </w:tc>
        <w:tc>
          <w:tcPr>
            <w:tcW w:w="4605" w:type="dxa"/>
            <w:shd w:val="clear" w:color="auto" w:fill="auto"/>
          </w:tcPr>
          <w:p w:rsidR="00C9005B" w:rsidRPr="005023BA" w:rsidRDefault="00C9005B" w:rsidP="00800922">
            <w:pPr>
              <w:jc w:val="both"/>
            </w:pPr>
            <w:r w:rsidRPr="005023BA">
              <w:t>Не осуществляется выгул собак, содержащихся в карантинном помещении либо изоляторе, на общих площадках для выгула собак, а также за пределами территории приюта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п.5.4 раздела 5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117</w:t>
            </w:r>
          </w:p>
        </w:tc>
        <w:tc>
          <w:tcPr>
            <w:tcW w:w="4605" w:type="dxa"/>
            <w:shd w:val="clear" w:color="auto" w:fill="auto"/>
          </w:tcPr>
          <w:p w:rsidR="00C9005B" w:rsidRPr="005023BA" w:rsidRDefault="00C9005B" w:rsidP="00800922">
            <w:pPr>
              <w:jc w:val="both"/>
            </w:pPr>
            <w:r w:rsidRPr="005023BA">
              <w:t xml:space="preserve">Животные без владельцев, которые по разным причинам не возвращены на прежние места их обитания после отлова, вакцинации, мечения и </w:t>
            </w:r>
            <w:r w:rsidRPr="005023BA">
              <w:lastRenderedPageBreak/>
              <w:t xml:space="preserve">стерилизации, животные, от права собственности на которых владельцы отказались, а также животные, которые по иным причинам требуют заботы человека, определяются в приюты для животных, которые имеют необходимые условия для жизни и </w:t>
            </w:r>
            <w:proofErr w:type="gramStart"/>
            <w:r w:rsidRPr="005023BA">
              <w:t>здоровья</w:t>
            </w:r>
            <w:proofErr w:type="gramEnd"/>
            <w:r w:rsidRPr="005023BA">
              <w:t xml:space="preserve"> содержащихся в них животных с учетом их биологических потребностей и особенностей. Такие животные передаются новым владельцам или остаются в приюте до наступления естественной смерти.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п.6.1 раздела 6 Порядка организации на территории Ростовской области деятельности приютов для животных и норм </w:t>
            </w:r>
            <w:r w:rsidRPr="005023BA">
              <w:rPr>
                <w:rFonts w:eastAsia="Calibri"/>
                <w:lang w:eastAsia="en-US"/>
              </w:rPr>
              <w:lastRenderedPageBreak/>
              <w:t xml:space="preserve">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lastRenderedPageBreak/>
              <w:t>118</w:t>
            </w:r>
          </w:p>
        </w:tc>
        <w:tc>
          <w:tcPr>
            <w:tcW w:w="4605" w:type="dxa"/>
            <w:shd w:val="clear" w:color="auto" w:fill="auto"/>
          </w:tcPr>
          <w:p w:rsidR="00C9005B" w:rsidRPr="005023BA" w:rsidRDefault="00C9005B" w:rsidP="00800922">
            <w:pPr>
              <w:jc w:val="both"/>
            </w:pPr>
            <w:r w:rsidRPr="005023BA">
              <w:t xml:space="preserve">Животные без владельцев, не проявляющие немотивированной агрессивности, подлежат возврату на прежние места их обитания организацией по отлову, в течение 2 рабочих дней со дня поступления письменного уведомления руководителя приюта. </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п.6.2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jc w:val="center"/>
            </w:pPr>
            <w:r w:rsidRPr="005023BA">
              <w:t>119</w:t>
            </w:r>
          </w:p>
        </w:tc>
        <w:tc>
          <w:tcPr>
            <w:tcW w:w="4605" w:type="dxa"/>
            <w:shd w:val="clear" w:color="auto" w:fill="auto"/>
          </w:tcPr>
          <w:p w:rsidR="00C9005B" w:rsidRPr="005023BA" w:rsidRDefault="00C9005B" w:rsidP="00800922">
            <w:pPr>
              <w:jc w:val="both"/>
            </w:pPr>
            <w:r w:rsidRPr="005023BA">
              <w:t>Возврат животных без владельцев, не проявляющих немотивированной агрессивности, на прежние места их обитания осуществляется в соответствии с постановлением Правительства Ростовской области от 14.01.2020 № 21 «Об утверждении Порядка осуществления деятельности по обращению с животными без владельцев на территории Ростовской области».</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п.6.2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120</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п.6.3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121</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Поиск новых владельцев поступившим в приюты животным без владельцев и животным,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которых владельцы отказались, осуществляется путем размещения сведений сотрудниками приюта для животных (фотография, краткое описание, дата и место обнаружения) и дополнительных сведений (пол, предполагаемый возраст, сведения о манере поведения и привычках) о каждом из поступивших в приют для </w:t>
            </w:r>
            <w:r w:rsidRPr="005023BA">
              <w:rPr>
                <w:rFonts w:eastAsia="Calibri"/>
                <w:lang w:eastAsia="en-US"/>
              </w:rPr>
              <w:lastRenderedPageBreak/>
              <w:t xml:space="preserve">животных животном без владельца и животном, от права </w:t>
            </w:r>
            <w:proofErr w:type="gramStart"/>
            <w:r w:rsidRPr="005023BA">
              <w:rPr>
                <w:rFonts w:eastAsia="Calibri"/>
                <w:lang w:eastAsia="en-US"/>
              </w:rPr>
              <w:t>собственности</w:t>
            </w:r>
            <w:proofErr w:type="gramEnd"/>
            <w:r w:rsidRPr="005023BA">
              <w:rPr>
                <w:rFonts w:eastAsia="Calibri"/>
                <w:lang w:eastAsia="en-US"/>
              </w:rPr>
              <w:t xml:space="preserve"> на которое владелец отказался, в информационно телекоммуникационной сети «Интернет» не позднее трех дней со дня поступления соответствующего животного в приют для животных.</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п.6.4 раздела 6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14779" w:type="dxa"/>
            <w:gridSpan w:val="6"/>
          </w:tcPr>
          <w:p w:rsidR="00C9005B" w:rsidRPr="005023BA" w:rsidRDefault="00C9005B" w:rsidP="00800922">
            <w:pPr>
              <w:jc w:val="center"/>
              <w:rPr>
                <w:b/>
                <w:i/>
                <w:lang w:eastAsia="en-US"/>
              </w:rPr>
            </w:pPr>
            <w:r w:rsidRPr="005023BA">
              <w:rPr>
                <w:b/>
                <w:i/>
                <w:lang w:val="en-US" w:eastAsia="en-US"/>
              </w:rPr>
              <w:lastRenderedPageBreak/>
              <w:t>XI</w:t>
            </w:r>
            <w:r w:rsidRPr="005023BA">
              <w:rPr>
                <w:b/>
                <w:i/>
                <w:lang w:eastAsia="en-US"/>
              </w:rPr>
              <w:t xml:space="preserve"> Посещение приютов добровольцами (волонтерами), владельцами животных или лицами, уполномоченными</w:t>
            </w:r>
          </w:p>
          <w:p w:rsidR="00C9005B" w:rsidRPr="005023BA" w:rsidRDefault="00C9005B" w:rsidP="00800922">
            <w:pPr>
              <w:jc w:val="center"/>
              <w:rPr>
                <w:lang w:eastAsia="en-US"/>
              </w:rPr>
            </w:pPr>
            <w:r w:rsidRPr="005023BA">
              <w:rPr>
                <w:b/>
                <w:i/>
                <w:lang w:eastAsia="en-US"/>
              </w:rPr>
              <w:t>владельцами таких животных в целях поиска потерявшихся животных</w:t>
            </w: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122</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proofErr w:type="gramStart"/>
            <w:r w:rsidRPr="005023BA">
              <w:rPr>
                <w:rFonts w:eastAsia="Calibri"/>
                <w:lang w:eastAsia="en-US"/>
              </w:rPr>
              <w:t xml:space="preserve">Правила поведения посетителей приюта для животных и волонтеров, а также приема гуманитарной помощи от посетителей приюта для животных утвержден руководителем приюта и размещен на стендах при входе в приют для животных. </w:t>
            </w:r>
            <w:proofErr w:type="gramEnd"/>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п.7.1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t>123</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Правила поведения посетителей приюта для животных и волонтеров, а также приема гуманитарной помощи от посетителей приюта содержат следующие положения: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соблюдении правил безопасного поведения работников и посетителей приюта;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требованиях к одежде работников и посетителей приюта (обувь должна быть на подошве, исключающей непроизвольное скольжение; верхняя одежда должна соответствовать погоде, исключать промокание, а также должна быть облегающей и исключать возможность непроизвольных зацепов за ограждения, строения и иные конструкции);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запрете носить в карманах одежды колющие, режущие и стеклянные предметы; о возможности использования дополнительных средств индивидуальной защиты. Средства индивидуальной защиты должны соответствовать размеру, применяться в исправном, чистом состоянии по назначению и храниться в специально отведенных и оборудованных местах с соблюдением санитарных правил;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 необходимой обязанности при входе в какое </w:t>
            </w:r>
            <w:r w:rsidRPr="005023BA">
              <w:rPr>
                <w:rFonts w:eastAsia="Calibri"/>
                <w:lang w:eastAsia="en-US"/>
              </w:rPr>
              <w:lastRenderedPageBreak/>
              <w:t xml:space="preserve">либо помещение или вольер или выходе из него закрывать дверь; о запрете препятствовать или отвлекать разговорами работников приюта в случае проведения на территории </w:t>
            </w:r>
            <w:proofErr w:type="gramStart"/>
            <w:r w:rsidRPr="005023BA">
              <w:rPr>
                <w:rFonts w:eastAsia="Calibri"/>
                <w:lang w:eastAsia="en-US"/>
              </w:rPr>
              <w:t>приюта</w:t>
            </w:r>
            <w:proofErr w:type="gramEnd"/>
            <w:r w:rsidRPr="005023BA">
              <w:rPr>
                <w:rFonts w:eastAsia="Calibri"/>
                <w:lang w:eastAsia="en-US"/>
              </w:rPr>
              <w:t xml:space="preserve"> каких либо работ (погрузо-разгрузочные, строительные работы, уборка вольеров, перевод собак с одной территории на другую);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 xml:space="preserve">об обязанности соблюдать правила личной гигиены, в том числе мыть руки с дезинфицирующими средствами после общения с животными; </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о запрете нахождения на территории приюта в излишне возбужденном состоянии, а также в состоянии алкогольного, наркотического или медикаментозного опьянения;</w:t>
            </w:r>
          </w:p>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о запрете поджигать мусор, пользоваться открытым огнем, а также нарушать иные требования пожарной безопасности на территории приюта.</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lastRenderedPageBreak/>
              <w:t xml:space="preserve">п.7.1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r w:rsidR="00C9005B" w:rsidRPr="005023BA" w:rsidTr="00800922">
        <w:trPr>
          <w:trHeight w:val="55"/>
        </w:trPr>
        <w:tc>
          <w:tcPr>
            <w:tcW w:w="748" w:type="dxa"/>
          </w:tcPr>
          <w:p w:rsidR="00C9005B" w:rsidRPr="005023BA" w:rsidRDefault="001A74F1" w:rsidP="00800922">
            <w:pPr>
              <w:autoSpaceDE w:val="0"/>
              <w:autoSpaceDN w:val="0"/>
              <w:adjustRightInd w:val="0"/>
              <w:jc w:val="center"/>
              <w:rPr>
                <w:rFonts w:eastAsia="Calibri"/>
                <w:lang w:eastAsia="en-US"/>
              </w:rPr>
            </w:pPr>
            <w:r w:rsidRPr="005023BA">
              <w:rPr>
                <w:rFonts w:eastAsia="Calibri"/>
                <w:lang w:eastAsia="en-US"/>
              </w:rPr>
              <w:lastRenderedPageBreak/>
              <w:t>124</w:t>
            </w:r>
          </w:p>
        </w:tc>
        <w:tc>
          <w:tcPr>
            <w:tcW w:w="4605" w:type="dxa"/>
            <w:shd w:val="clear" w:color="auto" w:fill="auto"/>
          </w:tcPr>
          <w:p w:rsidR="00C9005B" w:rsidRPr="005023BA" w:rsidRDefault="00C9005B" w:rsidP="00800922">
            <w:pPr>
              <w:autoSpaceDE w:val="0"/>
              <w:autoSpaceDN w:val="0"/>
              <w:adjustRightInd w:val="0"/>
              <w:jc w:val="both"/>
              <w:rPr>
                <w:rFonts w:eastAsia="Calibri"/>
                <w:lang w:eastAsia="en-US"/>
              </w:rPr>
            </w:pPr>
            <w:r w:rsidRPr="005023BA">
              <w:rPr>
                <w:rFonts w:eastAsia="Calibri"/>
                <w:lang w:eastAsia="en-US"/>
              </w:rPr>
              <w:t>Добровольцы (волонтеры), владельцы животных или лица, уполномоченные владельцами таких животных, посещают приюты для животных в соответствии с правилами, установленными руководителем приюта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
        </w:tc>
        <w:tc>
          <w:tcPr>
            <w:tcW w:w="4114" w:type="dxa"/>
            <w:shd w:val="clear" w:color="auto" w:fill="auto"/>
          </w:tcPr>
          <w:p w:rsidR="00C9005B" w:rsidRPr="005023BA" w:rsidRDefault="00C9005B" w:rsidP="00800922">
            <w:pPr>
              <w:jc w:val="both"/>
              <w:rPr>
                <w:rFonts w:eastAsia="Calibri"/>
                <w:lang w:eastAsia="en-US"/>
              </w:rPr>
            </w:pPr>
            <w:r w:rsidRPr="005023BA">
              <w:rPr>
                <w:rFonts w:eastAsia="Calibri"/>
                <w:lang w:eastAsia="en-US"/>
              </w:rPr>
              <w:t xml:space="preserve">п.7.2 раздела 7 Порядка организации на территории Ростовской области деятельности приютов для животных и норм содержания животных в них, утв. </w:t>
            </w:r>
            <w:r w:rsidRPr="005023BA">
              <w:t xml:space="preserve"> П</w:t>
            </w:r>
            <w:r w:rsidRPr="005023BA">
              <w:rPr>
                <w:lang w:eastAsia="en-US"/>
              </w:rPr>
              <w:t xml:space="preserve">остановлением Правительства Ростовской области от 31.01.2020 № 48  </w:t>
            </w:r>
          </w:p>
        </w:tc>
        <w:tc>
          <w:tcPr>
            <w:tcW w:w="1765" w:type="dxa"/>
            <w:shd w:val="clear" w:color="auto" w:fill="auto"/>
            <w:vAlign w:val="center"/>
          </w:tcPr>
          <w:p w:rsidR="00C9005B" w:rsidRPr="005023BA" w:rsidRDefault="00C9005B" w:rsidP="00800922">
            <w:pPr>
              <w:jc w:val="center"/>
              <w:rPr>
                <w:lang w:eastAsia="en-US"/>
              </w:rPr>
            </w:pPr>
          </w:p>
        </w:tc>
        <w:tc>
          <w:tcPr>
            <w:tcW w:w="1801" w:type="dxa"/>
            <w:shd w:val="clear" w:color="auto" w:fill="auto"/>
            <w:vAlign w:val="center"/>
          </w:tcPr>
          <w:p w:rsidR="00C9005B" w:rsidRPr="005023BA" w:rsidRDefault="00C9005B" w:rsidP="00800922">
            <w:pPr>
              <w:jc w:val="center"/>
              <w:rPr>
                <w:lang w:eastAsia="en-US"/>
              </w:rPr>
            </w:pPr>
          </w:p>
        </w:tc>
        <w:tc>
          <w:tcPr>
            <w:tcW w:w="1746" w:type="dxa"/>
            <w:shd w:val="clear" w:color="auto" w:fill="auto"/>
            <w:vAlign w:val="center"/>
          </w:tcPr>
          <w:p w:rsidR="00C9005B" w:rsidRPr="005023BA" w:rsidRDefault="00C9005B" w:rsidP="00800922">
            <w:pPr>
              <w:jc w:val="center"/>
              <w:rPr>
                <w:lang w:eastAsia="en-US"/>
              </w:rPr>
            </w:pPr>
          </w:p>
        </w:tc>
      </w:tr>
    </w:tbl>
    <w:p w:rsidR="00C9005B" w:rsidRPr="005023BA" w:rsidRDefault="00C9005B" w:rsidP="00C9005B">
      <w:pPr>
        <w:rPr>
          <w:vanish/>
        </w:rPr>
      </w:pPr>
    </w:p>
    <w:tbl>
      <w:tblPr>
        <w:tblW w:w="14850" w:type="dxa"/>
        <w:tblLook w:val="04A0"/>
      </w:tblPr>
      <w:tblGrid>
        <w:gridCol w:w="80"/>
        <w:gridCol w:w="170"/>
        <w:gridCol w:w="369"/>
        <w:gridCol w:w="255"/>
        <w:gridCol w:w="1418"/>
        <w:gridCol w:w="369"/>
        <w:gridCol w:w="369"/>
        <w:gridCol w:w="312"/>
        <w:gridCol w:w="2011"/>
        <w:gridCol w:w="7229"/>
        <w:gridCol w:w="2268"/>
      </w:tblGrid>
      <w:tr w:rsidR="00C9005B" w:rsidRPr="005023BA" w:rsidTr="00800922">
        <w:trPr>
          <w:gridAfter w:val="1"/>
          <w:wAfter w:w="2268" w:type="dxa"/>
        </w:trPr>
        <w:tc>
          <w:tcPr>
            <w:tcW w:w="5353" w:type="dxa"/>
            <w:gridSpan w:val="9"/>
            <w:shd w:val="clear" w:color="auto" w:fill="auto"/>
          </w:tcPr>
          <w:p w:rsidR="00C9005B" w:rsidRPr="005023BA" w:rsidRDefault="00C9005B" w:rsidP="00800922">
            <w:pPr>
              <w:keepNext/>
              <w:autoSpaceDE w:val="0"/>
              <w:autoSpaceDN w:val="0"/>
            </w:pPr>
          </w:p>
          <w:p w:rsidR="00C9005B" w:rsidRPr="005023BA" w:rsidRDefault="00C9005B" w:rsidP="00800922">
            <w:pPr>
              <w:keepNext/>
              <w:autoSpaceDE w:val="0"/>
              <w:autoSpaceDN w:val="0"/>
            </w:pPr>
            <w:r w:rsidRPr="005023BA">
              <w:t>Подпись лица, проводившего плановую проверку и заполняющего проверочный лист:</w:t>
            </w:r>
          </w:p>
        </w:tc>
        <w:tc>
          <w:tcPr>
            <w:tcW w:w="7229" w:type="dxa"/>
            <w:tcBorders>
              <w:bottom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5353" w:type="dxa"/>
            <w:gridSpan w:val="9"/>
            <w:shd w:val="clear" w:color="auto" w:fill="auto"/>
          </w:tcPr>
          <w:p w:rsidR="00C9005B" w:rsidRPr="005023BA" w:rsidRDefault="00C9005B" w:rsidP="00800922">
            <w:pPr>
              <w:keepNext/>
              <w:autoSpaceDE w:val="0"/>
              <w:autoSpaceDN w:val="0"/>
            </w:pPr>
          </w:p>
        </w:tc>
        <w:tc>
          <w:tcPr>
            <w:tcW w:w="9497" w:type="dxa"/>
            <w:gridSpan w:val="2"/>
            <w:tcBorders>
              <w:top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5353" w:type="dxa"/>
            <w:gridSpan w:val="9"/>
            <w:shd w:val="clear" w:color="auto" w:fill="auto"/>
          </w:tcPr>
          <w:p w:rsidR="00C9005B" w:rsidRPr="005023BA" w:rsidRDefault="00C9005B" w:rsidP="00800922">
            <w:pPr>
              <w:keepNext/>
              <w:autoSpaceDE w:val="0"/>
              <w:autoSpaceDN w:val="0"/>
            </w:pPr>
            <w:r w:rsidRPr="005023BA">
              <w:t>С проверочным листом ознакомле</w:t>
            </w:r>
            <w:proofErr w:type="gramStart"/>
            <w:r w:rsidRPr="005023BA">
              <w:t>н(</w:t>
            </w:r>
            <w:proofErr w:type="gramEnd"/>
            <w:r w:rsidRPr="005023BA">
              <w:t>а), копию проверочного листа со всеми приложениями получил(а):</w:t>
            </w:r>
          </w:p>
        </w:tc>
        <w:tc>
          <w:tcPr>
            <w:tcW w:w="9497" w:type="dxa"/>
            <w:gridSpan w:val="2"/>
            <w:tcBorders>
              <w:bottom w:val="single" w:sz="4" w:space="0" w:color="auto"/>
            </w:tcBorders>
            <w:shd w:val="clear" w:color="auto" w:fill="auto"/>
          </w:tcPr>
          <w:p w:rsidR="00C9005B" w:rsidRPr="005023BA" w:rsidRDefault="00C9005B" w:rsidP="00800922">
            <w:pPr>
              <w:keepNext/>
              <w:autoSpaceDE w:val="0"/>
              <w:autoSpaceDN w:val="0"/>
            </w:pPr>
          </w:p>
        </w:tc>
      </w:tr>
      <w:tr w:rsidR="00C9005B" w:rsidRPr="005023BA" w:rsidTr="00800922">
        <w:tc>
          <w:tcPr>
            <w:tcW w:w="14850" w:type="dxa"/>
            <w:gridSpan w:val="11"/>
            <w:shd w:val="clear" w:color="auto" w:fill="auto"/>
          </w:tcPr>
          <w:p w:rsidR="00C9005B" w:rsidRPr="005023BA" w:rsidRDefault="00C9005B" w:rsidP="00800922">
            <w:pPr>
              <w:keepNext/>
              <w:autoSpaceDE w:val="0"/>
              <w:autoSpaceDN w:val="0"/>
              <w:ind w:left="5672"/>
              <w:jc w:val="center"/>
            </w:pPr>
            <w:r w:rsidRPr="005023BA">
              <w:rPr>
                <w:rFonts w:eastAsia="Calibri"/>
                <w:i/>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C9005B" w:rsidRPr="005023BA" w:rsidTr="00800922">
        <w:tc>
          <w:tcPr>
            <w:tcW w:w="14850" w:type="dxa"/>
            <w:gridSpan w:val="11"/>
            <w:shd w:val="clear" w:color="auto" w:fill="auto"/>
          </w:tcPr>
          <w:p w:rsidR="00C9005B" w:rsidRPr="005023BA" w:rsidRDefault="00C9005B" w:rsidP="00800922">
            <w:pPr>
              <w:keepNext/>
              <w:autoSpaceDE w:val="0"/>
              <w:autoSpaceDN w:val="0"/>
              <w:ind w:left="5672"/>
              <w:jc w:val="center"/>
              <w:rPr>
                <w:rFonts w:eastAsia="Calibri"/>
                <w:i/>
                <w:sz w:val="16"/>
                <w:szCs w:val="16"/>
              </w:rPr>
            </w:pPr>
          </w:p>
        </w:tc>
      </w:tr>
      <w:tr w:rsidR="00C9005B" w:rsidRPr="005023BA" w:rsidTr="00800922">
        <w:tblPrEx>
          <w:jc w:val="right"/>
          <w:tblCellMar>
            <w:left w:w="28" w:type="dxa"/>
            <w:right w:w="28" w:type="dxa"/>
          </w:tblCellMar>
          <w:tblLook w:val="0000"/>
        </w:tblPrEx>
        <w:trPr>
          <w:gridBefore w:val="1"/>
          <w:gridAfter w:val="3"/>
          <w:wBefore w:w="80" w:type="dxa"/>
          <w:wAfter w:w="11508" w:type="dxa"/>
          <w:jc w:val="right"/>
        </w:trPr>
        <w:tc>
          <w:tcPr>
            <w:tcW w:w="170" w:type="dxa"/>
            <w:tcBorders>
              <w:top w:val="nil"/>
              <w:left w:val="nil"/>
              <w:bottom w:val="nil"/>
              <w:right w:val="nil"/>
            </w:tcBorders>
            <w:vAlign w:val="bottom"/>
          </w:tcPr>
          <w:p w:rsidR="00C9005B" w:rsidRPr="005023BA" w:rsidRDefault="00C9005B" w:rsidP="00800922">
            <w:pPr>
              <w:autoSpaceDE w:val="0"/>
              <w:autoSpaceDN w:val="0"/>
              <w:jc w:val="right"/>
              <w:rPr>
                <w:sz w:val="24"/>
                <w:szCs w:val="24"/>
              </w:rPr>
            </w:pPr>
            <w:r w:rsidRPr="005023BA">
              <w:rPr>
                <w:sz w:val="24"/>
                <w:szCs w:val="24"/>
              </w:rPr>
              <w:t>“</w:t>
            </w:r>
          </w:p>
        </w:tc>
        <w:tc>
          <w:tcPr>
            <w:tcW w:w="369" w:type="dxa"/>
            <w:tcBorders>
              <w:top w:val="nil"/>
              <w:left w:val="nil"/>
              <w:bottom w:val="single" w:sz="4" w:space="0" w:color="auto"/>
              <w:right w:val="nil"/>
            </w:tcBorders>
            <w:vAlign w:val="bottom"/>
          </w:tcPr>
          <w:p w:rsidR="00C9005B" w:rsidRPr="005023BA" w:rsidRDefault="00C9005B" w:rsidP="00800922">
            <w:pPr>
              <w:autoSpaceDE w:val="0"/>
              <w:autoSpaceDN w:val="0"/>
              <w:jc w:val="center"/>
              <w:rPr>
                <w:sz w:val="24"/>
                <w:szCs w:val="24"/>
              </w:rPr>
            </w:pPr>
          </w:p>
        </w:tc>
        <w:tc>
          <w:tcPr>
            <w:tcW w:w="255" w:type="dxa"/>
            <w:tcBorders>
              <w:top w:val="nil"/>
              <w:left w:val="nil"/>
              <w:bottom w:val="nil"/>
              <w:right w:val="nil"/>
            </w:tcBorders>
            <w:vAlign w:val="bottom"/>
          </w:tcPr>
          <w:p w:rsidR="00C9005B" w:rsidRPr="005023BA" w:rsidRDefault="00C9005B" w:rsidP="00800922">
            <w:pPr>
              <w:autoSpaceDE w:val="0"/>
              <w:autoSpaceDN w:val="0"/>
              <w:rPr>
                <w:sz w:val="24"/>
                <w:szCs w:val="24"/>
              </w:rPr>
            </w:pPr>
            <w:r w:rsidRPr="005023BA">
              <w:rPr>
                <w:sz w:val="24"/>
                <w:szCs w:val="24"/>
              </w:rPr>
              <w:t>”</w:t>
            </w:r>
          </w:p>
        </w:tc>
        <w:tc>
          <w:tcPr>
            <w:tcW w:w="1418" w:type="dxa"/>
            <w:tcBorders>
              <w:top w:val="nil"/>
              <w:left w:val="nil"/>
              <w:bottom w:val="single" w:sz="4" w:space="0" w:color="auto"/>
              <w:right w:val="nil"/>
            </w:tcBorders>
            <w:vAlign w:val="bottom"/>
          </w:tcPr>
          <w:p w:rsidR="00C9005B" w:rsidRPr="005023BA" w:rsidRDefault="00C9005B" w:rsidP="00800922">
            <w:pPr>
              <w:autoSpaceDE w:val="0"/>
              <w:autoSpaceDN w:val="0"/>
              <w:jc w:val="center"/>
              <w:rPr>
                <w:sz w:val="24"/>
                <w:szCs w:val="24"/>
              </w:rPr>
            </w:pPr>
          </w:p>
        </w:tc>
        <w:tc>
          <w:tcPr>
            <w:tcW w:w="369" w:type="dxa"/>
            <w:tcBorders>
              <w:top w:val="nil"/>
              <w:left w:val="nil"/>
              <w:bottom w:val="nil"/>
              <w:right w:val="nil"/>
            </w:tcBorders>
            <w:vAlign w:val="bottom"/>
          </w:tcPr>
          <w:p w:rsidR="00C9005B" w:rsidRPr="005023BA" w:rsidRDefault="00C9005B" w:rsidP="00800922">
            <w:pPr>
              <w:autoSpaceDE w:val="0"/>
              <w:autoSpaceDN w:val="0"/>
              <w:jc w:val="right"/>
              <w:rPr>
                <w:sz w:val="24"/>
                <w:szCs w:val="24"/>
              </w:rPr>
            </w:pPr>
            <w:r w:rsidRPr="005023BA">
              <w:rPr>
                <w:sz w:val="24"/>
                <w:szCs w:val="24"/>
              </w:rPr>
              <w:t>20</w:t>
            </w:r>
          </w:p>
        </w:tc>
        <w:tc>
          <w:tcPr>
            <w:tcW w:w="369" w:type="dxa"/>
            <w:tcBorders>
              <w:top w:val="nil"/>
              <w:left w:val="nil"/>
              <w:bottom w:val="single" w:sz="4" w:space="0" w:color="auto"/>
              <w:right w:val="nil"/>
            </w:tcBorders>
            <w:vAlign w:val="bottom"/>
          </w:tcPr>
          <w:p w:rsidR="00C9005B" w:rsidRPr="005023BA" w:rsidRDefault="00C9005B" w:rsidP="00800922">
            <w:pPr>
              <w:autoSpaceDE w:val="0"/>
              <w:autoSpaceDN w:val="0"/>
              <w:rPr>
                <w:sz w:val="24"/>
                <w:szCs w:val="24"/>
              </w:rPr>
            </w:pPr>
          </w:p>
        </w:tc>
        <w:tc>
          <w:tcPr>
            <w:tcW w:w="312" w:type="dxa"/>
            <w:tcBorders>
              <w:top w:val="nil"/>
              <w:left w:val="nil"/>
              <w:bottom w:val="nil"/>
              <w:right w:val="nil"/>
            </w:tcBorders>
            <w:vAlign w:val="bottom"/>
          </w:tcPr>
          <w:p w:rsidR="00C9005B" w:rsidRPr="005023BA" w:rsidRDefault="00C9005B" w:rsidP="00800922">
            <w:pPr>
              <w:autoSpaceDE w:val="0"/>
              <w:autoSpaceDN w:val="0"/>
              <w:ind w:left="57"/>
              <w:rPr>
                <w:sz w:val="24"/>
                <w:szCs w:val="24"/>
              </w:rPr>
            </w:pPr>
            <w:proofErr w:type="gramStart"/>
            <w:r w:rsidRPr="005023BA">
              <w:rPr>
                <w:sz w:val="24"/>
                <w:szCs w:val="24"/>
              </w:rPr>
              <w:t>г</w:t>
            </w:r>
            <w:proofErr w:type="gramEnd"/>
            <w:r w:rsidRPr="005023BA">
              <w:rPr>
                <w:sz w:val="24"/>
                <w:szCs w:val="24"/>
              </w:rPr>
              <w:t>.</w:t>
            </w:r>
          </w:p>
        </w:tc>
      </w:tr>
    </w:tbl>
    <w:p w:rsidR="00C9005B" w:rsidRPr="005023BA" w:rsidRDefault="00C9005B" w:rsidP="00C9005B">
      <w:pPr>
        <w:autoSpaceDE w:val="0"/>
        <w:autoSpaceDN w:val="0"/>
        <w:spacing w:before="120"/>
        <w:ind w:left="7796"/>
        <w:jc w:val="center"/>
        <w:rPr>
          <w:sz w:val="24"/>
          <w:szCs w:val="24"/>
        </w:rPr>
      </w:pPr>
    </w:p>
    <w:p w:rsidR="00C9005B" w:rsidRPr="005023BA" w:rsidRDefault="00C9005B" w:rsidP="00C9005B">
      <w:pPr>
        <w:pBdr>
          <w:top w:val="single" w:sz="4" w:space="1" w:color="auto"/>
        </w:pBdr>
        <w:autoSpaceDE w:val="0"/>
        <w:autoSpaceDN w:val="0"/>
        <w:ind w:left="7797"/>
        <w:jc w:val="center"/>
      </w:pPr>
      <w:r w:rsidRPr="005023BA">
        <w:t>(подпись)</w:t>
      </w:r>
    </w:p>
    <w:p w:rsidR="00C9005B" w:rsidRPr="005023BA" w:rsidRDefault="00C9005B" w:rsidP="00C9005B">
      <w:pPr>
        <w:autoSpaceDE w:val="0"/>
        <w:autoSpaceDN w:val="0"/>
        <w:spacing w:before="120"/>
        <w:rPr>
          <w:sz w:val="24"/>
          <w:szCs w:val="24"/>
        </w:rPr>
      </w:pPr>
      <w:r w:rsidRPr="005023BA">
        <w:t>Пометка об отказе ознакомления с проверочным листом:</w:t>
      </w:r>
      <w:r w:rsidRPr="005023BA">
        <w:rPr>
          <w:sz w:val="24"/>
          <w:szCs w:val="24"/>
        </w:rPr>
        <w:t xml:space="preserve">  </w:t>
      </w:r>
    </w:p>
    <w:p w:rsidR="00C9005B" w:rsidRPr="005023BA" w:rsidRDefault="00C9005B" w:rsidP="00C9005B">
      <w:pPr>
        <w:pBdr>
          <w:top w:val="single" w:sz="4" w:space="1" w:color="auto"/>
        </w:pBdr>
        <w:autoSpaceDE w:val="0"/>
        <w:autoSpaceDN w:val="0"/>
        <w:ind w:left="5404"/>
        <w:jc w:val="center"/>
      </w:pPr>
      <w:r w:rsidRPr="005023BA">
        <w:t>(подпись уполномоченного должностного лица (лиц), проводившего проверку)</w:t>
      </w:r>
    </w:p>
    <w:p w:rsidR="00C9005B" w:rsidRPr="005023BA" w:rsidRDefault="00C9005B" w:rsidP="00C9005B">
      <w:pPr>
        <w:ind w:firstLine="284"/>
        <w:contextualSpacing/>
        <w:jc w:val="both"/>
        <w:rPr>
          <w:rFonts w:eastAsia="Calibri"/>
          <w:lang w:eastAsia="en-US"/>
        </w:rPr>
      </w:pPr>
    </w:p>
    <w:p w:rsidR="00C9005B" w:rsidRPr="005023BA" w:rsidRDefault="00C9005B" w:rsidP="00C9005B">
      <w:pPr>
        <w:jc w:val="both"/>
      </w:pPr>
      <w:r w:rsidRPr="005023BA">
        <w:t>* «Выполнено» - если предъявляемое требование реализовано в полном объеме. Для данного обозначения ставится знак «+» (плюс).</w:t>
      </w:r>
    </w:p>
    <w:p w:rsidR="00C9005B" w:rsidRPr="005023BA" w:rsidRDefault="00C9005B" w:rsidP="00C9005B">
      <w:pPr>
        <w:jc w:val="both"/>
      </w:pPr>
      <w:r w:rsidRPr="005023BA">
        <w:t>** «Не выполнено» - если предъявляемое требование не реализовано или реализовано не в полном объеме. Для данного обозначения ставится знак «+» (плюс).</w:t>
      </w:r>
    </w:p>
    <w:p w:rsidR="00C9005B" w:rsidRPr="005023BA" w:rsidRDefault="00C9005B" w:rsidP="00C9005B">
      <w:pPr>
        <w:jc w:val="both"/>
      </w:pPr>
      <w:r w:rsidRPr="005023BA">
        <w:t>*** «Не требуется» - если предъявляемое требование не подлежит реализации проверяемым субъектом и (или) контролю (надзору) применительно к данному проверяемому субъекту. Для данного обозначения ставится знак «+» (плюс).</w:t>
      </w:r>
    </w:p>
    <w:p w:rsidR="00C9005B" w:rsidRPr="005023BA" w:rsidRDefault="00C9005B" w:rsidP="00C9005B">
      <w:pPr>
        <w:autoSpaceDE w:val="0"/>
        <w:autoSpaceDN w:val="0"/>
      </w:pPr>
    </w:p>
    <w:p w:rsidR="00BB653C" w:rsidRPr="005023BA" w:rsidRDefault="00BB653C" w:rsidP="00C9005B">
      <w:pPr>
        <w:pStyle w:val="4"/>
        <w:shd w:val="clear" w:color="auto" w:fill="auto"/>
        <w:spacing w:before="0" w:after="0" w:line="240" w:lineRule="auto"/>
        <w:ind w:firstLine="0"/>
        <w:jc w:val="both"/>
        <w:rPr>
          <w:kern w:val="2"/>
        </w:rPr>
      </w:pPr>
    </w:p>
    <w:p w:rsidR="0065470A" w:rsidRPr="005023BA" w:rsidRDefault="0065470A" w:rsidP="00BD0483">
      <w:pPr>
        <w:pStyle w:val="4"/>
        <w:shd w:val="clear" w:color="auto" w:fill="auto"/>
        <w:spacing w:before="0" w:after="0" w:line="240" w:lineRule="auto"/>
        <w:ind w:firstLine="709"/>
        <w:jc w:val="both"/>
        <w:rPr>
          <w:kern w:val="2"/>
        </w:rPr>
      </w:pPr>
    </w:p>
    <w:sectPr w:rsidR="0065470A" w:rsidRPr="005023BA" w:rsidSect="00815114">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3F" w:rsidRDefault="002B0E3F" w:rsidP="008075C9">
      <w:r>
        <w:separator/>
      </w:r>
    </w:p>
  </w:endnote>
  <w:endnote w:type="continuationSeparator" w:id="0">
    <w:p w:rsidR="002B0E3F" w:rsidRDefault="002B0E3F" w:rsidP="00807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70" w:rsidRDefault="00873770">
    <w:pPr>
      <w:pStyle w:val="a7"/>
      <w:jc w:val="right"/>
    </w:pPr>
  </w:p>
  <w:p w:rsidR="00873770" w:rsidRDefault="008737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3F" w:rsidRDefault="002B0E3F" w:rsidP="008075C9">
      <w:r>
        <w:separator/>
      </w:r>
    </w:p>
  </w:footnote>
  <w:footnote w:type="continuationSeparator" w:id="0">
    <w:p w:rsidR="002B0E3F" w:rsidRDefault="002B0E3F" w:rsidP="00807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8472"/>
      <w:docPartObj>
        <w:docPartGallery w:val="Page Numbers (Top of Page)"/>
        <w:docPartUnique/>
      </w:docPartObj>
    </w:sdtPr>
    <w:sdtContent>
      <w:p w:rsidR="00873770" w:rsidRDefault="00837B4C">
        <w:pPr>
          <w:pStyle w:val="a5"/>
          <w:jc w:val="center"/>
        </w:pPr>
        <w:fldSimple w:instr=" PAGE   \* MERGEFORMAT ">
          <w:r w:rsidR="00387E78">
            <w:rPr>
              <w:noProof/>
            </w:rPr>
            <w:t>80</w:t>
          </w:r>
        </w:fldSimple>
      </w:p>
    </w:sdtContent>
  </w:sdt>
  <w:p w:rsidR="00873770" w:rsidRDefault="008737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0EF"/>
    <w:multiLevelType w:val="hybridMultilevel"/>
    <w:tmpl w:val="0032F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66EE"/>
    <w:multiLevelType w:val="multilevel"/>
    <w:tmpl w:val="E902A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E316B"/>
    <w:multiLevelType w:val="hybridMultilevel"/>
    <w:tmpl w:val="1F72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356FE"/>
    <w:multiLevelType w:val="hybridMultilevel"/>
    <w:tmpl w:val="B05E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66C69"/>
    <w:multiLevelType w:val="multilevel"/>
    <w:tmpl w:val="9D5447F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7AD7D00"/>
    <w:multiLevelType w:val="multilevel"/>
    <w:tmpl w:val="02C6AF58"/>
    <w:lvl w:ilvl="0">
      <w:start w:val="1"/>
      <w:numFmt w:val="decimal"/>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6">
    <w:nsid w:val="230F33AB"/>
    <w:multiLevelType w:val="multilevel"/>
    <w:tmpl w:val="A3EC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647144"/>
    <w:multiLevelType w:val="hybridMultilevel"/>
    <w:tmpl w:val="6C36F2BC"/>
    <w:lvl w:ilvl="0" w:tplc="00000002">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CB0315"/>
    <w:multiLevelType w:val="multilevel"/>
    <w:tmpl w:val="F9E69748"/>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72CB9"/>
    <w:multiLevelType w:val="multilevel"/>
    <w:tmpl w:val="0066C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D3559"/>
    <w:multiLevelType w:val="hybridMultilevel"/>
    <w:tmpl w:val="16A40844"/>
    <w:lvl w:ilvl="0" w:tplc="E8102EE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4258C1"/>
    <w:multiLevelType w:val="multilevel"/>
    <w:tmpl w:val="8558DF1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F0A22"/>
    <w:multiLevelType w:val="multilevel"/>
    <w:tmpl w:val="4BBCD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D274C"/>
    <w:multiLevelType w:val="multilevel"/>
    <w:tmpl w:val="6DEA29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8059B7"/>
    <w:multiLevelType w:val="hybridMultilevel"/>
    <w:tmpl w:val="3A60023A"/>
    <w:lvl w:ilvl="0" w:tplc="00000002">
      <w:start w:val="1"/>
      <w:numFmt w:val="bullet"/>
      <w:lvlText w:val=""/>
      <w:lvlJc w:val="left"/>
      <w:pPr>
        <w:tabs>
          <w:tab w:val="num" w:pos="0"/>
        </w:tabs>
        <w:ind w:left="1429"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46715"/>
    <w:multiLevelType w:val="hybridMultilevel"/>
    <w:tmpl w:val="78EEAA08"/>
    <w:lvl w:ilvl="0" w:tplc="84E245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802310"/>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73241"/>
    <w:multiLevelType w:val="multilevel"/>
    <w:tmpl w:val="54B8963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0483040"/>
    <w:multiLevelType w:val="hybridMultilevel"/>
    <w:tmpl w:val="C29094BE"/>
    <w:lvl w:ilvl="0" w:tplc="CA00EC74">
      <w:start w:val="3"/>
      <w:numFmt w:val="decimal"/>
      <w:lvlText w:val="%1."/>
      <w:lvlJc w:val="left"/>
      <w:pPr>
        <w:ind w:left="1080" w:hanging="360"/>
      </w:pPr>
      <w:rPr>
        <w:rFonts w:hint="default"/>
        <w:b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25971A7"/>
    <w:multiLevelType w:val="hybridMultilevel"/>
    <w:tmpl w:val="67E8BCCE"/>
    <w:lvl w:ilvl="0" w:tplc="974EF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2E14E3"/>
    <w:multiLevelType w:val="multilevel"/>
    <w:tmpl w:val="C564350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EC3602"/>
    <w:multiLevelType w:val="multilevel"/>
    <w:tmpl w:val="5E427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60DB1"/>
    <w:multiLevelType w:val="hybridMultilevel"/>
    <w:tmpl w:val="C5D4C7AC"/>
    <w:lvl w:ilvl="0" w:tplc="28D28C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036B4A"/>
    <w:multiLevelType w:val="hybridMultilevel"/>
    <w:tmpl w:val="9350DA22"/>
    <w:lvl w:ilvl="0" w:tplc="DEE47A08">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EAC379A"/>
    <w:multiLevelType w:val="hybridMultilevel"/>
    <w:tmpl w:val="6480098A"/>
    <w:lvl w:ilvl="0" w:tplc="AB0EE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863CFB"/>
    <w:multiLevelType w:val="multilevel"/>
    <w:tmpl w:val="761A4E4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7E1DB1"/>
    <w:multiLevelType w:val="hybridMultilevel"/>
    <w:tmpl w:val="D0443AE8"/>
    <w:lvl w:ilvl="0" w:tplc="BF3CEF38">
      <w:start w:val="1"/>
      <w:numFmt w:val="decimal"/>
      <w:lvlText w:val="%1."/>
      <w:lvlJc w:val="left"/>
      <w:pPr>
        <w:ind w:left="1440" w:hanging="90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2987C20"/>
    <w:multiLevelType w:val="multilevel"/>
    <w:tmpl w:val="70D2A5E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EB521A"/>
    <w:multiLevelType w:val="multilevel"/>
    <w:tmpl w:val="E1FE60B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6A5F7D"/>
    <w:multiLevelType w:val="multilevel"/>
    <w:tmpl w:val="049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13"/>
  </w:num>
  <w:num w:numId="5">
    <w:abstractNumId w:val="21"/>
  </w:num>
  <w:num w:numId="6">
    <w:abstractNumId w:val="25"/>
  </w:num>
  <w:num w:numId="7">
    <w:abstractNumId w:val="1"/>
  </w:num>
  <w:num w:numId="8">
    <w:abstractNumId w:val="28"/>
  </w:num>
  <w:num w:numId="9">
    <w:abstractNumId w:val="16"/>
  </w:num>
  <w:num w:numId="10">
    <w:abstractNumId w:val="29"/>
  </w:num>
  <w:num w:numId="11">
    <w:abstractNumId w:val="8"/>
  </w:num>
  <w:num w:numId="12">
    <w:abstractNumId w:val="6"/>
  </w:num>
  <w:num w:numId="13">
    <w:abstractNumId w:val="7"/>
  </w:num>
  <w:num w:numId="14">
    <w:abstractNumId w:val="14"/>
  </w:num>
  <w:num w:numId="15">
    <w:abstractNumId w:val="20"/>
  </w:num>
  <w:num w:numId="16">
    <w:abstractNumId w:val="27"/>
  </w:num>
  <w:num w:numId="17">
    <w:abstractNumId w:val="17"/>
  </w:num>
  <w:num w:numId="18">
    <w:abstractNumId w:val="4"/>
  </w:num>
  <w:num w:numId="19">
    <w:abstractNumId w:val="0"/>
  </w:num>
  <w:num w:numId="20">
    <w:abstractNumId w:val="24"/>
  </w:num>
  <w:num w:numId="21">
    <w:abstractNumId w:val="15"/>
  </w:num>
  <w:num w:numId="22">
    <w:abstractNumId w:val="3"/>
  </w:num>
  <w:num w:numId="23">
    <w:abstractNumId w:val="18"/>
  </w:num>
  <w:num w:numId="24">
    <w:abstractNumId w:val="10"/>
  </w:num>
  <w:num w:numId="25">
    <w:abstractNumId w:val="22"/>
  </w:num>
  <w:num w:numId="26">
    <w:abstractNumId w:val="26"/>
  </w:num>
  <w:num w:numId="27">
    <w:abstractNumId w:val="2"/>
  </w:num>
  <w:num w:numId="28">
    <w:abstractNumId w:val="5"/>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5521BB"/>
    <w:rsid w:val="00021729"/>
    <w:rsid w:val="00043576"/>
    <w:rsid w:val="00053C09"/>
    <w:rsid w:val="00055564"/>
    <w:rsid w:val="000B5F9C"/>
    <w:rsid w:val="000C25C8"/>
    <w:rsid w:val="000C3A77"/>
    <w:rsid w:val="000D7DB1"/>
    <w:rsid w:val="000E1101"/>
    <w:rsid w:val="001001E4"/>
    <w:rsid w:val="0010223A"/>
    <w:rsid w:val="00107498"/>
    <w:rsid w:val="00127E03"/>
    <w:rsid w:val="0017083E"/>
    <w:rsid w:val="001911B1"/>
    <w:rsid w:val="0019568E"/>
    <w:rsid w:val="001A3DCA"/>
    <w:rsid w:val="001A74F1"/>
    <w:rsid w:val="001B0C5B"/>
    <w:rsid w:val="001C6FB4"/>
    <w:rsid w:val="00204ED8"/>
    <w:rsid w:val="002213FB"/>
    <w:rsid w:val="00235F42"/>
    <w:rsid w:val="00241DB3"/>
    <w:rsid w:val="00245380"/>
    <w:rsid w:val="0025375B"/>
    <w:rsid w:val="00271B60"/>
    <w:rsid w:val="0029356C"/>
    <w:rsid w:val="00297647"/>
    <w:rsid w:val="002B0E3F"/>
    <w:rsid w:val="00312D26"/>
    <w:rsid w:val="00313FBA"/>
    <w:rsid w:val="003213C7"/>
    <w:rsid w:val="00331FD8"/>
    <w:rsid w:val="003323D6"/>
    <w:rsid w:val="0033379B"/>
    <w:rsid w:val="00355923"/>
    <w:rsid w:val="0037422B"/>
    <w:rsid w:val="00387E78"/>
    <w:rsid w:val="00392D39"/>
    <w:rsid w:val="00396604"/>
    <w:rsid w:val="003C2C93"/>
    <w:rsid w:val="003E7E91"/>
    <w:rsid w:val="003F139A"/>
    <w:rsid w:val="00401EA5"/>
    <w:rsid w:val="0041728D"/>
    <w:rsid w:val="004275B5"/>
    <w:rsid w:val="00492015"/>
    <w:rsid w:val="004E38FA"/>
    <w:rsid w:val="004E4382"/>
    <w:rsid w:val="005023BA"/>
    <w:rsid w:val="00505431"/>
    <w:rsid w:val="005159C1"/>
    <w:rsid w:val="00520CC9"/>
    <w:rsid w:val="0053086F"/>
    <w:rsid w:val="00532E81"/>
    <w:rsid w:val="00536921"/>
    <w:rsid w:val="005521BB"/>
    <w:rsid w:val="00570F30"/>
    <w:rsid w:val="00574475"/>
    <w:rsid w:val="00591859"/>
    <w:rsid w:val="005A07CF"/>
    <w:rsid w:val="005B0FD2"/>
    <w:rsid w:val="005D0530"/>
    <w:rsid w:val="005E1723"/>
    <w:rsid w:val="00604023"/>
    <w:rsid w:val="00623B7E"/>
    <w:rsid w:val="00625551"/>
    <w:rsid w:val="00650870"/>
    <w:rsid w:val="0065470A"/>
    <w:rsid w:val="006725E5"/>
    <w:rsid w:val="006D0BF3"/>
    <w:rsid w:val="007148F3"/>
    <w:rsid w:val="007443A4"/>
    <w:rsid w:val="00747309"/>
    <w:rsid w:val="0079011F"/>
    <w:rsid w:val="007E5706"/>
    <w:rsid w:val="00800922"/>
    <w:rsid w:val="008075C9"/>
    <w:rsid w:val="00813F6C"/>
    <w:rsid w:val="0081416C"/>
    <w:rsid w:val="00815114"/>
    <w:rsid w:val="00834892"/>
    <w:rsid w:val="00837B4C"/>
    <w:rsid w:val="008425EB"/>
    <w:rsid w:val="0086302C"/>
    <w:rsid w:val="008633C9"/>
    <w:rsid w:val="0086444A"/>
    <w:rsid w:val="00867C97"/>
    <w:rsid w:val="0087259F"/>
    <w:rsid w:val="00873770"/>
    <w:rsid w:val="008D0CAA"/>
    <w:rsid w:val="008F2865"/>
    <w:rsid w:val="00954DC2"/>
    <w:rsid w:val="009554D8"/>
    <w:rsid w:val="00962A8A"/>
    <w:rsid w:val="009A13D8"/>
    <w:rsid w:val="009D67F5"/>
    <w:rsid w:val="009E0206"/>
    <w:rsid w:val="009E1F85"/>
    <w:rsid w:val="00A1622A"/>
    <w:rsid w:val="00A40B26"/>
    <w:rsid w:val="00A57F19"/>
    <w:rsid w:val="00A80190"/>
    <w:rsid w:val="00A910D8"/>
    <w:rsid w:val="00A91885"/>
    <w:rsid w:val="00AE0362"/>
    <w:rsid w:val="00B02A0C"/>
    <w:rsid w:val="00B1144C"/>
    <w:rsid w:val="00B1168E"/>
    <w:rsid w:val="00B410C1"/>
    <w:rsid w:val="00B71634"/>
    <w:rsid w:val="00B7205C"/>
    <w:rsid w:val="00B733D8"/>
    <w:rsid w:val="00B7400E"/>
    <w:rsid w:val="00B77CA2"/>
    <w:rsid w:val="00B84F2E"/>
    <w:rsid w:val="00B929CE"/>
    <w:rsid w:val="00B95DFB"/>
    <w:rsid w:val="00BA0C9B"/>
    <w:rsid w:val="00BB432F"/>
    <w:rsid w:val="00BB653C"/>
    <w:rsid w:val="00BC4924"/>
    <w:rsid w:val="00BC51DA"/>
    <w:rsid w:val="00BC540C"/>
    <w:rsid w:val="00BD0483"/>
    <w:rsid w:val="00BD1801"/>
    <w:rsid w:val="00BD55D4"/>
    <w:rsid w:val="00BD6073"/>
    <w:rsid w:val="00BD71C9"/>
    <w:rsid w:val="00BE43D8"/>
    <w:rsid w:val="00BF24BA"/>
    <w:rsid w:val="00C35480"/>
    <w:rsid w:val="00C4097E"/>
    <w:rsid w:val="00C447EB"/>
    <w:rsid w:val="00C77069"/>
    <w:rsid w:val="00C9005B"/>
    <w:rsid w:val="00C91A1D"/>
    <w:rsid w:val="00C92A6A"/>
    <w:rsid w:val="00CA63E5"/>
    <w:rsid w:val="00CB2423"/>
    <w:rsid w:val="00CC2F49"/>
    <w:rsid w:val="00CF1768"/>
    <w:rsid w:val="00CF3460"/>
    <w:rsid w:val="00D13793"/>
    <w:rsid w:val="00D20D35"/>
    <w:rsid w:val="00D22BD8"/>
    <w:rsid w:val="00D37272"/>
    <w:rsid w:val="00D57C5E"/>
    <w:rsid w:val="00D65361"/>
    <w:rsid w:val="00D91DEA"/>
    <w:rsid w:val="00DB660C"/>
    <w:rsid w:val="00DC2D9D"/>
    <w:rsid w:val="00DC554E"/>
    <w:rsid w:val="00DF0F74"/>
    <w:rsid w:val="00E20536"/>
    <w:rsid w:val="00E621E1"/>
    <w:rsid w:val="00E6399F"/>
    <w:rsid w:val="00E65F63"/>
    <w:rsid w:val="00E92E34"/>
    <w:rsid w:val="00E96075"/>
    <w:rsid w:val="00EA1B01"/>
    <w:rsid w:val="00EA1C4F"/>
    <w:rsid w:val="00F0695F"/>
    <w:rsid w:val="00F06FFD"/>
    <w:rsid w:val="00F07CD1"/>
    <w:rsid w:val="00F15C5F"/>
    <w:rsid w:val="00F23932"/>
    <w:rsid w:val="00F32AD9"/>
    <w:rsid w:val="00F77811"/>
    <w:rsid w:val="00F95978"/>
    <w:rsid w:val="00FA7D0A"/>
    <w:rsid w:val="00FB02FD"/>
    <w:rsid w:val="00FB3758"/>
    <w:rsid w:val="00FB4956"/>
    <w:rsid w:val="00FC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521BB"/>
    <w:pPr>
      <w:keepNext/>
      <w:spacing w:line="220" w:lineRule="exact"/>
      <w:jc w:val="center"/>
      <w:outlineLvl w:val="0"/>
    </w:pPr>
    <w:rPr>
      <w:rFonts w:ascii="AG Souvenir" w:hAnsi="AG Souvenir"/>
      <w:b/>
      <w:spacing w:val="38"/>
      <w:sz w:val="28"/>
    </w:rPr>
  </w:style>
  <w:style w:type="paragraph" w:styleId="3">
    <w:name w:val="heading 3"/>
    <w:basedOn w:val="a"/>
    <w:next w:val="a"/>
    <w:link w:val="30"/>
    <w:unhideWhenUsed/>
    <w:qFormat/>
    <w:rsid w:val="00C9005B"/>
    <w:pPr>
      <w:keepNext/>
      <w:jc w:val="center"/>
      <w:outlineLvl w:val="2"/>
    </w:pPr>
    <w:rPr>
      <w:b/>
      <w:sz w:val="40"/>
    </w:rPr>
  </w:style>
  <w:style w:type="paragraph" w:styleId="5">
    <w:name w:val="heading 5"/>
    <w:basedOn w:val="a"/>
    <w:link w:val="50"/>
    <w:uiPriority w:val="9"/>
    <w:qFormat/>
    <w:rsid w:val="005159C1"/>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1BB"/>
    <w:rPr>
      <w:rFonts w:ascii="AG Souvenir" w:eastAsia="Times New Roman" w:hAnsi="AG Souvenir" w:cs="Times New Roman"/>
      <w:b/>
      <w:spacing w:val="38"/>
      <w:sz w:val="28"/>
      <w:szCs w:val="20"/>
      <w:lang w:eastAsia="ru-RU"/>
    </w:rPr>
  </w:style>
  <w:style w:type="paragraph" w:customStyle="1" w:styleId="Postan">
    <w:name w:val="Postan"/>
    <w:basedOn w:val="a"/>
    <w:rsid w:val="005521BB"/>
    <w:pPr>
      <w:jc w:val="center"/>
    </w:pPr>
    <w:rPr>
      <w:sz w:val="28"/>
    </w:rPr>
  </w:style>
  <w:style w:type="paragraph" w:styleId="a3">
    <w:name w:val="Balloon Text"/>
    <w:basedOn w:val="a"/>
    <w:link w:val="a4"/>
    <w:uiPriority w:val="99"/>
    <w:semiHidden/>
    <w:unhideWhenUsed/>
    <w:rsid w:val="005521BB"/>
    <w:rPr>
      <w:rFonts w:ascii="Tahoma" w:hAnsi="Tahoma" w:cs="Tahoma"/>
      <w:sz w:val="16"/>
      <w:szCs w:val="16"/>
    </w:rPr>
  </w:style>
  <w:style w:type="character" w:customStyle="1" w:styleId="a4">
    <w:name w:val="Текст выноски Знак"/>
    <w:basedOn w:val="a0"/>
    <w:link w:val="a3"/>
    <w:uiPriority w:val="99"/>
    <w:semiHidden/>
    <w:rsid w:val="005521BB"/>
    <w:rPr>
      <w:rFonts w:ascii="Tahoma" w:eastAsia="Times New Roman" w:hAnsi="Tahoma" w:cs="Tahoma"/>
      <w:sz w:val="16"/>
      <w:szCs w:val="16"/>
      <w:lang w:eastAsia="ru-RU"/>
    </w:rPr>
  </w:style>
  <w:style w:type="paragraph" w:styleId="a5">
    <w:name w:val="header"/>
    <w:basedOn w:val="a"/>
    <w:link w:val="a6"/>
    <w:uiPriority w:val="99"/>
    <w:unhideWhenUsed/>
    <w:rsid w:val="008075C9"/>
    <w:pPr>
      <w:tabs>
        <w:tab w:val="center" w:pos="4677"/>
        <w:tab w:val="right" w:pos="9355"/>
      </w:tabs>
    </w:pPr>
  </w:style>
  <w:style w:type="character" w:customStyle="1" w:styleId="a6">
    <w:name w:val="Верхний колонтитул Знак"/>
    <w:basedOn w:val="a0"/>
    <w:link w:val="a5"/>
    <w:uiPriority w:val="99"/>
    <w:rsid w:val="008075C9"/>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075C9"/>
    <w:pPr>
      <w:tabs>
        <w:tab w:val="center" w:pos="4677"/>
        <w:tab w:val="right" w:pos="9355"/>
      </w:tabs>
    </w:pPr>
  </w:style>
  <w:style w:type="character" w:customStyle="1" w:styleId="a8">
    <w:name w:val="Нижний колонтитул Знак"/>
    <w:basedOn w:val="a0"/>
    <w:link w:val="a7"/>
    <w:uiPriority w:val="99"/>
    <w:rsid w:val="008075C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rsid w:val="005159C1"/>
    <w:rPr>
      <w:rFonts w:ascii="Times New Roman" w:eastAsia="Times New Roman" w:hAnsi="Times New Roman" w:cs="Times New Roman"/>
      <w:b/>
      <w:bCs/>
      <w:sz w:val="20"/>
      <w:szCs w:val="20"/>
      <w:lang w:eastAsia="ru-RU"/>
    </w:rPr>
  </w:style>
  <w:style w:type="character" w:styleId="a9">
    <w:name w:val="Hyperlink"/>
    <w:rsid w:val="005159C1"/>
    <w:rPr>
      <w:color w:val="000080"/>
      <w:u w:val="single"/>
    </w:rPr>
  </w:style>
  <w:style w:type="character" w:customStyle="1" w:styleId="aa">
    <w:name w:val="Подпись к картинке_"/>
    <w:link w:val="ab"/>
    <w:rsid w:val="005159C1"/>
    <w:rPr>
      <w:rFonts w:ascii="Times New Roman" w:eastAsia="Times New Roman" w:hAnsi="Times New Roman" w:cs="Times New Roman"/>
      <w:sz w:val="28"/>
      <w:szCs w:val="28"/>
      <w:shd w:val="clear" w:color="auto" w:fill="FFFFFF"/>
    </w:rPr>
  </w:style>
  <w:style w:type="character" w:customStyle="1" w:styleId="2">
    <w:name w:val="Заголовок №2_"/>
    <w:link w:val="20"/>
    <w:rsid w:val="005159C1"/>
    <w:rPr>
      <w:rFonts w:ascii="Times New Roman" w:eastAsia="Times New Roman" w:hAnsi="Times New Roman" w:cs="Times New Roman"/>
      <w:spacing w:val="20"/>
      <w:sz w:val="27"/>
      <w:szCs w:val="27"/>
      <w:shd w:val="clear" w:color="auto" w:fill="FFFFFF"/>
    </w:rPr>
  </w:style>
  <w:style w:type="character" w:customStyle="1" w:styleId="11">
    <w:name w:val="Заголовок №1_"/>
    <w:link w:val="12"/>
    <w:rsid w:val="005159C1"/>
    <w:rPr>
      <w:rFonts w:ascii="Tahoma" w:eastAsia="Tahoma" w:hAnsi="Tahoma" w:cs="Tahoma"/>
      <w:spacing w:val="20"/>
      <w:sz w:val="32"/>
      <w:szCs w:val="32"/>
      <w:shd w:val="clear" w:color="auto" w:fill="FFFFFF"/>
    </w:rPr>
  </w:style>
  <w:style w:type="character" w:customStyle="1" w:styleId="ac">
    <w:name w:val="Основной текст_"/>
    <w:link w:val="4"/>
    <w:rsid w:val="005159C1"/>
    <w:rPr>
      <w:rFonts w:ascii="Times New Roman" w:eastAsia="Times New Roman" w:hAnsi="Times New Roman" w:cs="Times New Roman"/>
      <w:sz w:val="28"/>
      <w:szCs w:val="28"/>
      <w:shd w:val="clear" w:color="auto" w:fill="FFFFFF"/>
    </w:rPr>
  </w:style>
  <w:style w:type="character" w:customStyle="1" w:styleId="2pt">
    <w:name w:val="Основной текст + Интервал 2 pt"/>
    <w:rsid w:val="005159C1"/>
    <w:rPr>
      <w:rFonts w:ascii="Times New Roman" w:eastAsia="Times New Roman" w:hAnsi="Times New Roman" w:cs="Times New Roman"/>
      <w:spacing w:val="40"/>
      <w:sz w:val="28"/>
      <w:szCs w:val="28"/>
      <w:shd w:val="clear" w:color="auto" w:fill="FFFFFF"/>
    </w:rPr>
  </w:style>
  <w:style w:type="character" w:customStyle="1" w:styleId="31">
    <w:name w:val="Заголовок №3_"/>
    <w:link w:val="32"/>
    <w:rsid w:val="005159C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rsid w:val="005159C1"/>
    <w:rPr>
      <w:rFonts w:ascii="Times New Roman" w:eastAsia="Times New Roman" w:hAnsi="Times New Roman" w:cs="Times New Roman"/>
      <w:spacing w:val="70"/>
      <w:sz w:val="28"/>
      <w:szCs w:val="28"/>
      <w:shd w:val="clear" w:color="auto" w:fill="FFFFFF"/>
    </w:rPr>
  </w:style>
  <w:style w:type="character" w:customStyle="1" w:styleId="ad">
    <w:name w:val="Колонтитул_"/>
    <w:link w:val="ae"/>
    <w:rsid w:val="005159C1"/>
    <w:rPr>
      <w:rFonts w:ascii="Times New Roman" w:eastAsia="Times New Roman" w:hAnsi="Times New Roman" w:cs="Times New Roman"/>
      <w:sz w:val="20"/>
      <w:szCs w:val="20"/>
      <w:shd w:val="clear" w:color="auto" w:fill="FFFFFF"/>
    </w:rPr>
  </w:style>
  <w:style w:type="character" w:customStyle="1" w:styleId="135pt">
    <w:name w:val="Колонтитул + 13;5 pt"/>
    <w:rsid w:val="005159C1"/>
    <w:rPr>
      <w:rFonts w:ascii="Times New Roman" w:eastAsia="Times New Roman" w:hAnsi="Times New Roman" w:cs="Times New Roman"/>
      <w:spacing w:val="0"/>
      <w:sz w:val="27"/>
      <w:szCs w:val="27"/>
      <w:shd w:val="clear" w:color="auto" w:fill="FFFFFF"/>
    </w:rPr>
  </w:style>
  <w:style w:type="character" w:customStyle="1" w:styleId="6">
    <w:name w:val="Основной текст (6)_"/>
    <w:link w:val="60"/>
    <w:rsid w:val="005159C1"/>
    <w:rPr>
      <w:rFonts w:ascii="Times New Roman" w:eastAsia="Times New Roman" w:hAnsi="Times New Roman" w:cs="Times New Roman"/>
      <w:spacing w:val="10"/>
      <w:sz w:val="10"/>
      <w:szCs w:val="10"/>
      <w:shd w:val="clear" w:color="auto" w:fill="FFFFFF"/>
    </w:rPr>
  </w:style>
  <w:style w:type="character" w:customStyle="1" w:styleId="16pt">
    <w:name w:val="Основной текст + 16 pt;Полужирный;Курсив"/>
    <w:rsid w:val="005159C1"/>
    <w:rPr>
      <w:rFonts w:ascii="Times New Roman" w:eastAsia="Times New Roman" w:hAnsi="Times New Roman" w:cs="Times New Roman"/>
      <w:b/>
      <w:bCs/>
      <w:i/>
      <w:iCs/>
      <w:sz w:val="32"/>
      <w:szCs w:val="32"/>
      <w:shd w:val="clear" w:color="auto" w:fill="FFFFFF"/>
    </w:rPr>
  </w:style>
  <w:style w:type="character" w:customStyle="1" w:styleId="13">
    <w:name w:val="Основной текст1"/>
    <w:rsid w:val="005159C1"/>
    <w:rPr>
      <w:rFonts w:ascii="Times New Roman" w:eastAsia="Times New Roman" w:hAnsi="Times New Roman" w:cs="Times New Roman"/>
      <w:sz w:val="28"/>
      <w:szCs w:val="28"/>
      <w:u w:val="single"/>
      <w:shd w:val="clear" w:color="auto" w:fill="FFFFFF"/>
      <w:lang w:val="en-US"/>
    </w:rPr>
  </w:style>
  <w:style w:type="character" w:customStyle="1" w:styleId="21">
    <w:name w:val="Основной текст2"/>
    <w:rsid w:val="005159C1"/>
    <w:rPr>
      <w:rFonts w:ascii="Times New Roman" w:eastAsia="Times New Roman" w:hAnsi="Times New Roman" w:cs="Times New Roman"/>
      <w:sz w:val="28"/>
      <w:szCs w:val="28"/>
      <w:u w:val="single"/>
      <w:shd w:val="clear" w:color="auto" w:fill="FFFFFF"/>
    </w:rPr>
  </w:style>
  <w:style w:type="character" w:customStyle="1" w:styleId="33">
    <w:name w:val="Основной текст3"/>
    <w:rsid w:val="005159C1"/>
    <w:rPr>
      <w:rFonts w:ascii="Times New Roman" w:eastAsia="Times New Roman" w:hAnsi="Times New Roman" w:cs="Times New Roman"/>
      <w:sz w:val="28"/>
      <w:szCs w:val="28"/>
      <w:u w:val="single"/>
      <w:shd w:val="clear" w:color="auto" w:fill="FFFFFF"/>
      <w:lang w:val="en-US"/>
    </w:rPr>
  </w:style>
  <w:style w:type="character" w:customStyle="1" w:styleId="af">
    <w:name w:val="Основной текст + Полужирный"/>
    <w:rsid w:val="005159C1"/>
    <w:rPr>
      <w:rFonts w:ascii="Times New Roman" w:eastAsia="Times New Roman" w:hAnsi="Times New Roman" w:cs="Times New Roman"/>
      <w:b/>
      <w:bCs/>
      <w:sz w:val="28"/>
      <w:szCs w:val="28"/>
      <w:shd w:val="clear" w:color="auto" w:fill="FFFFFF"/>
    </w:rPr>
  </w:style>
  <w:style w:type="character" w:customStyle="1" w:styleId="22">
    <w:name w:val="Основной текст (2)_"/>
    <w:link w:val="23"/>
    <w:rsid w:val="005159C1"/>
    <w:rPr>
      <w:rFonts w:ascii="Times New Roman" w:eastAsia="Times New Roman" w:hAnsi="Times New Roman" w:cs="Times New Roman"/>
      <w:sz w:val="28"/>
      <w:szCs w:val="28"/>
      <w:shd w:val="clear" w:color="auto" w:fill="FFFFFF"/>
    </w:rPr>
  </w:style>
  <w:style w:type="character" w:customStyle="1" w:styleId="34">
    <w:name w:val="Основной текст (3)_"/>
    <w:rsid w:val="005159C1"/>
    <w:rPr>
      <w:rFonts w:ascii="Times New Roman" w:eastAsia="Times New Roman" w:hAnsi="Times New Roman" w:cs="Times New Roman"/>
      <w:b w:val="0"/>
      <w:bCs w:val="0"/>
      <w:i w:val="0"/>
      <w:iCs w:val="0"/>
      <w:smallCaps w:val="0"/>
      <w:strike w:val="0"/>
      <w:spacing w:val="0"/>
      <w:sz w:val="20"/>
      <w:szCs w:val="20"/>
    </w:rPr>
  </w:style>
  <w:style w:type="character" w:customStyle="1" w:styleId="35">
    <w:name w:val="Основной текст (3)"/>
    <w:rsid w:val="005159C1"/>
  </w:style>
  <w:style w:type="character" w:customStyle="1" w:styleId="40">
    <w:name w:val="Основной текст (4)_"/>
    <w:link w:val="41"/>
    <w:rsid w:val="005159C1"/>
    <w:rPr>
      <w:rFonts w:ascii="Times New Roman" w:eastAsia="Times New Roman" w:hAnsi="Times New Roman" w:cs="Times New Roman"/>
      <w:sz w:val="23"/>
      <w:szCs w:val="23"/>
      <w:shd w:val="clear" w:color="auto" w:fill="FFFFFF"/>
    </w:rPr>
  </w:style>
  <w:style w:type="character" w:customStyle="1" w:styleId="3Tahoma95pt1pt80">
    <w:name w:val="Основной текст (3) + Tahoma;9;5 pt;Курсив;Интервал 1 pt;Масштаб 80%"/>
    <w:rsid w:val="005159C1"/>
    <w:rPr>
      <w:rFonts w:ascii="Tahoma" w:eastAsia="Tahoma" w:hAnsi="Tahoma" w:cs="Tahoma"/>
      <w:b w:val="0"/>
      <w:bCs w:val="0"/>
      <w:i/>
      <w:iCs/>
      <w:smallCaps w:val="0"/>
      <w:strike w:val="0"/>
      <w:spacing w:val="30"/>
      <w:w w:val="80"/>
      <w:sz w:val="19"/>
      <w:szCs w:val="19"/>
    </w:rPr>
  </w:style>
  <w:style w:type="character" w:customStyle="1" w:styleId="3115pt">
    <w:name w:val="Основной текст (3) + 11;5 pt"/>
    <w:rsid w:val="005159C1"/>
    <w:rPr>
      <w:rFonts w:ascii="Times New Roman" w:eastAsia="Times New Roman" w:hAnsi="Times New Roman" w:cs="Times New Roman"/>
      <w:b w:val="0"/>
      <w:bCs w:val="0"/>
      <w:i w:val="0"/>
      <w:iCs w:val="0"/>
      <w:smallCaps w:val="0"/>
      <w:strike w:val="0"/>
      <w:spacing w:val="0"/>
      <w:sz w:val="23"/>
      <w:szCs w:val="23"/>
    </w:rPr>
  </w:style>
  <w:style w:type="character" w:customStyle="1" w:styleId="410pt">
    <w:name w:val="Основной текст (4) + 10 pt"/>
    <w:rsid w:val="005159C1"/>
    <w:rPr>
      <w:rFonts w:ascii="Times New Roman" w:eastAsia="Times New Roman" w:hAnsi="Times New Roman" w:cs="Times New Roman"/>
      <w:sz w:val="20"/>
      <w:szCs w:val="20"/>
      <w:shd w:val="clear" w:color="auto" w:fill="FFFFFF"/>
    </w:rPr>
  </w:style>
  <w:style w:type="character" w:customStyle="1" w:styleId="51">
    <w:name w:val="Основной текст (5)_"/>
    <w:link w:val="52"/>
    <w:rsid w:val="005159C1"/>
    <w:rPr>
      <w:rFonts w:ascii="Tahoma" w:eastAsia="Tahoma" w:hAnsi="Tahoma" w:cs="Tahoma"/>
      <w:shd w:val="clear" w:color="auto" w:fill="FFFFFF"/>
    </w:rPr>
  </w:style>
  <w:style w:type="paragraph" w:customStyle="1" w:styleId="ab">
    <w:name w:val="Подпись к картинке"/>
    <w:basedOn w:val="a"/>
    <w:link w:val="aa"/>
    <w:rsid w:val="005159C1"/>
    <w:pPr>
      <w:shd w:val="clear" w:color="auto" w:fill="FFFFFF"/>
      <w:spacing w:line="0" w:lineRule="atLeast"/>
    </w:pPr>
    <w:rPr>
      <w:sz w:val="28"/>
      <w:szCs w:val="28"/>
      <w:lang w:eastAsia="en-US"/>
    </w:rPr>
  </w:style>
  <w:style w:type="paragraph" w:customStyle="1" w:styleId="20">
    <w:name w:val="Заголовок №2"/>
    <w:basedOn w:val="a"/>
    <w:link w:val="2"/>
    <w:rsid w:val="005159C1"/>
    <w:pPr>
      <w:shd w:val="clear" w:color="auto" w:fill="FFFFFF"/>
      <w:spacing w:after="60" w:line="302" w:lineRule="exact"/>
      <w:jc w:val="center"/>
      <w:outlineLvl w:val="1"/>
    </w:pPr>
    <w:rPr>
      <w:spacing w:val="20"/>
      <w:sz w:val="27"/>
      <w:szCs w:val="27"/>
      <w:lang w:eastAsia="en-US"/>
    </w:rPr>
  </w:style>
  <w:style w:type="paragraph" w:customStyle="1" w:styleId="12">
    <w:name w:val="Заголовок №1"/>
    <w:basedOn w:val="a"/>
    <w:link w:val="11"/>
    <w:rsid w:val="005159C1"/>
    <w:pPr>
      <w:shd w:val="clear" w:color="auto" w:fill="FFFFFF"/>
      <w:spacing w:before="60" w:after="180" w:line="0" w:lineRule="atLeast"/>
      <w:jc w:val="center"/>
      <w:outlineLvl w:val="0"/>
    </w:pPr>
    <w:rPr>
      <w:rFonts w:ascii="Tahoma" w:eastAsia="Tahoma" w:hAnsi="Tahoma" w:cs="Tahoma"/>
      <w:spacing w:val="20"/>
      <w:sz w:val="32"/>
      <w:szCs w:val="32"/>
      <w:lang w:eastAsia="en-US"/>
    </w:rPr>
  </w:style>
  <w:style w:type="paragraph" w:customStyle="1" w:styleId="4">
    <w:name w:val="Основной текст4"/>
    <w:basedOn w:val="a"/>
    <w:link w:val="ac"/>
    <w:rsid w:val="005159C1"/>
    <w:pPr>
      <w:shd w:val="clear" w:color="auto" w:fill="FFFFFF"/>
      <w:spacing w:before="180" w:after="60" w:line="0" w:lineRule="atLeast"/>
      <w:ind w:hanging="2080"/>
    </w:pPr>
    <w:rPr>
      <w:sz w:val="28"/>
      <w:szCs w:val="28"/>
      <w:lang w:eastAsia="en-US"/>
    </w:rPr>
  </w:style>
  <w:style w:type="paragraph" w:customStyle="1" w:styleId="32">
    <w:name w:val="Заголовок №3"/>
    <w:basedOn w:val="a"/>
    <w:link w:val="31"/>
    <w:rsid w:val="005159C1"/>
    <w:pPr>
      <w:shd w:val="clear" w:color="auto" w:fill="FFFFFF"/>
      <w:spacing w:before="420" w:line="338" w:lineRule="exact"/>
      <w:jc w:val="center"/>
      <w:outlineLvl w:val="2"/>
    </w:pPr>
    <w:rPr>
      <w:sz w:val="28"/>
      <w:szCs w:val="28"/>
      <w:lang w:eastAsia="en-US"/>
    </w:rPr>
  </w:style>
  <w:style w:type="paragraph" w:customStyle="1" w:styleId="ae">
    <w:name w:val="Колонтитул"/>
    <w:basedOn w:val="a"/>
    <w:link w:val="ad"/>
    <w:rsid w:val="005159C1"/>
    <w:pPr>
      <w:shd w:val="clear" w:color="auto" w:fill="FFFFFF"/>
    </w:pPr>
    <w:rPr>
      <w:lang w:eastAsia="en-US"/>
    </w:rPr>
  </w:style>
  <w:style w:type="paragraph" w:customStyle="1" w:styleId="60">
    <w:name w:val="Основной текст (6)"/>
    <w:basedOn w:val="a"/>
    <w:link w:val="6"/>
    <w:rsid w:val="005159C1"/>
    <w:pPr>
      <w:shd w:val="clear" w:color="auto" w:fill="FFFFFF"/>
      <w:spacing w:line="0" w:lineRule="atLeast"/>
    </w:pPr>
    <w:rPr>
      <w:spacing w:val="10"/>
      <w:sz w:val="10"/>
      <w:szCs w:val="10"/>
      <w:lang w:eastAsia="en-US"/>
    </w:rPr>
  </w:style>
  <w:style w:type="paragraph" w:customStyle="1" w:styleId="23">
    <w:name w:val="Основной текст (2)"/>
    <w:basedOn w:val="a"/>
    <w:link w:val="22"/>
    <w:rsid w:val="005159C1"/>
    <w:pPr>
      <w:shd w:val="clear" w:color="auto" w:fill="FFFFFF"/>
      <w:spacing w:before="720" w:line="317" w:lineRule="exact"/>
      <w:jc w:val="center"/>
    </w:pPr>
    <w:rPr>
      <w:sz w:val="28"/>
      <w:szCs w:val="28"/>
      <w:lang w:eastAsia="en-US"/>
    </w:rPr>
  </w:style>
  <w:style w:type="paragraph" w:customStyle="1" w:styleId="41">
    <w:name w:val="Основной текст (4)"/>
    <w:basedOn w:val="a"/>
    <w:link w:val="40"/>
    <w:rsid w:val="005159C1"/>
    <w:pPr>
      <w:shd w:val="clear" w:color="auto" w:fill="FFFFFF"/>
      <w:spacing w:after="840" w:line="0" w:lineRule="atLeast"/>
    </w:pPr>
    <w:rPr>
      <w:sz w:val="23"/>
      <w:szCs w:val="23"/>
      <w:lang w:eastAsia="en-US"/>
    </w:rPr>
  </w:style>
  <w:style w:type="paragraph" w:customStyle="1" w:styleId="52">
    <w:name w:val="Основной текст (5)"/>
    <w:basedOn w:val="a"/>
    <w:link w:val="51"/>
    <w:rsid w:val="005159C1"/>
    <w:pPr>
      <w:shd w:val="clear" w:color="auto" w:fill="FFFFFF"/>
      <w:spacing w:after="300" w:line="0" w:lineRule="atLeast"/>
    </w:pPr>
    <w:rPr>
      <w:rFonts w:ascii="Tahoma" w:eastAsia="Tahoma" w:hAnsi="Tahoma" w:cs="Tahoma"/>
      <w:sz w:val="22"/>
      <w:szCs w:val="22"/>
      <w:lang w:eastAsia="en-US"/>
    </w:rPr>
  </w:style>
  <w:style w:type="paragraph" w:customStyle="1" w:styleId="ConsPlusNormal">
    <w:name w:val="ConsPlusNormal"/>
    <w:rsid w:val="00515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159C1"/>
    <w:pPr>
      <w:autoSpaceDE w:val="0"/>
      <w:autoSpaceDN w:val="0"/>
      <w:adjustRightInd w:val="0"/>
      <w:spacing w:after="0" w:line="240" w:lineRule="auto"/>
    </w:pPr>
    <w:rPr>
      <w:rFonts w:ascii="Courier New" w:eastAsia="Calibri" w:hAnsi="Courier New" w:cs="Courier New"/>
      <w:sz w:val="20"/>
      <w:szCs w:val="20"/>
    </w:rPr>
  </w:style>
  <w:style w:type="paragraph" w:styleId="24">
    <w:name w:val="Body Text 2"/>
    <w:basedOn w:val="a"/>
    <w:link w:val="25"/>
    <w:rsid w:val="005159C1"/>
    <w:pPr>
      <w:jc w:val="both"/>
    </w:pPr>
    <w:rPr>
      <w:sz w:val="28"/>
      <w:szCs w:val="24"/>
    </w:rPr>
  </w:style>
  <w:style w:type="character" w:customStyle="1" w:styleId="25">
    <w:name w:val="Основной текст 2 Знак"/>
    <w:basedOn w:val="a0"/>
    <w:link w:val="24"/>
    <w:rsid w:val="005159C1"/>
    <w:rPr>
      <w:rFonts w:ascii="Times New Roman" w:eastAsia="Times New Roman" w:hAnsi="Times New Roman" w:cs="Times New Roman"/>
      <w:sz w:val="28"/>
      <w:szCs w:val="24"/>
      <w:lang w:eastAsia="ru-RU"/>
    </w:rPr>
  </w:style>
  <w:style w:type="character" w:customStyle="1" w:styleId="af0">
    <w:name w:val="Гипертекстовая ссылка"/>
    <w:uiPriority w:val="99"/>
    <w:rsid w:val="005159C1"/>
    <w:rPr>
      <w:color w:val="106BBE"/>
    </w:rPr>
  </w:style>
  <w:style w:type="paragraph" w:styleId="af1">
    <w:name w:val="Body Text"/>
    <w:basedOn w:val="a"/>
    <w:link w:val="af2"/>
    <w:uiPriority w:val="99"/>
    <w:semiHidden/>
    <w:unhideWhenUsed/>
    <w:rsid w:val="005159C1"/>
    <w:pPr>
      <w:spacing w:after="120"/>
    </w:pPr>
    <w:rPr>
      <w:rFonts w:ascii="Arial Unicode MS" w:eastAsia="Arial Unicode MS" w:hAnsi="Arial Unicode MS"/>
      <w:color w:val="000000"/>
      <w:sz w:val="24"/>
      <w:szCs w:val="24"/>
    </w:rPr>
  </w:style>
  <w:style w:type="character" w:customStyle="1" w:styleId="af2">
    <w:name w:val="Основной текст Знак"/>
    <w:basedOn w:val="a0"/>
    <w:link w:val="af1"/>
    <w:uiPriority w:val="99"/>
    <w:semiHidden/>
    <w:rsid w:val="005159C1"/>
    <w:rPr>
      <w:rFonts w:ascii="Arial Unicode MS" w:eastAsia="Arial Unicode MS" w:hAnsi="Arial Unicode MS" w:cs="Times New Roman"/>
      <w:color w:val="000000"/>
      <w:sz w:val="24"/>
      <w:szCs w:val="24"/>
      <w:lang w:eastAsia="ru-RU"/>
    </w:rPr>
  </w:style>
  <w:style w:type="character" w:customStyle="1" w:styleId="diffins">
    <w:name w:val="diff_ins"/>
    <w:basedOn w:val="a0"/>
    <w:rsid w:val="005159C1"/>
  </w:style>
  <w:style w:type="character" w:customStyle="1" w:styleId="af3">
    <w:name w:val="Цветовое выделение"/>
    <w:uiPriority w:val="99"/>
    <w:rsid w:val="005159C1"/>
    <w:rPr>
      <w:b/>
      <w:bCs/>
      <w:color w:val="26282F"/>
    </w:rPr>
  </w:style>
  <w:style w:type="paragraph" w:customStyle="1" w:styleId="af4">
    <w:name w:val="Заголовок статьи"/>
    <w:basedOn w:val="a"/>
    <w:next w:val="a"/>
    <w:uiPriority w:val="99"/>
    <w:rsid w:val="005159C1"/>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5159C1"/>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5159C1"/>
    <w:rPr>
      <w:i/>
      <w:iCs/>
    </w:rPr>
  </w:style>
  <w:style w:type="paragraph" w:styleId="af7">
    <w:name w:val="Document Map"/>
    <w:basedOn w:val="a"/>
    <w:link w:val="af8"/>
    <w:uiPriority w:val="99"/>
    <w:semiHidden/>
    <w:unhideWhenUsed/>
    <w:rsid w:val="00204ED8"/>
    <w:rPr>
      <w:rFonts w:ascii="Tahoma" w:hAnsi="Tahoma" w:cs="Tahoma"/>
      <w:sz w:val="16"/>
      <w:szCs w:val="16"/>
    </w:rPr>
  </w:style>
  <w:style w:type="character" w:customStyle="1" w:styleId="af8">
    <w:name w:val="Схема документа Знак"/>
    <w:basedOn w:val="a0"/>
    <w:link w:val="af7"/>
    <w:uiPriority w:val="99"/>
    <w:semiHidden/>
    <w:rsid w:val="00204ED8"/>
    <w:rPr>
      <w:rFonts w:ascii="Tahoma" w:eastAsia="Times New Roman" w:hAnsi="Tahoma" w:cs="Tahoma"/>
      <w:sz w:val="16"/>
      <w:szCs w:val="16"/>
      <w:lang w:eastAsia="ru-RU"/>
    </w:rPr>
  </w:style>
  <w:style w:type="paragraph" w:styleId="af9">
    <w:name w:val="Normal (Web)"/>
    <w:basedOn w:val="a"/>
    <w:rsid w:val="00BD0483"/>
    <w:pPr>
      <w:spacing w:before="100" w:beforeAutospacing="1" w:after="100" w:afterAutospacing="1"/>
    </w:pPr>
    <w:rPr>
      <w:sz w:val="24"/>
      <w:szCs w:val="24"/>
    </w:rPr>
  </w:style>
  <w:style w:type="paragraph" w:styleId="36">
    <w:name w:val="Body Text 3"/>
    <w:basedOn w:val="a"/>
    <w:link w:val="37"/>
    <w:uiPriority w:val="99"/>
    <w:semiHidden/>
    <w:unhideWhenUsed/>
    <w:rsid w:val="00BD0483"/>
    <w:pPr>
      <w:spacing w:after="120"/>
    </w:pPr>
    <w:rPr>
      <w:sz w:val="16"/>
      <w:szCs w:val="16"/>
    </w:rPr>
  </w:style>
  <w:style w:type="character" w:customStyle="1" w:styleId="37">
    <w:name w:val="Основной текст 3 Знак"/>
    <w:basedOn w:val="a0"/>
    <w:link w:val="36"/>
    <w:uiPriority w:val="99"/>
    <w:semiHidden/>
    <w:rsid w:val="00BD0483"/>
    <w:rPr>
      <w:rFonts w:ascii="Times New Roman" w:eastAsia="Times New Roman" w:hAnsi="Times New Roman" w:cs="Times New Roman"/>
      <w:sz w:val="16"/>
      <w:szCs w:val="16"/>
      <w:lang w:eastAsia="ru-RU"/>
    </w:rPr>
  </w:style>
  <w:style w:type="paragraph" w:styleId="afa">
    <w:name w:val="No Spacing"/>
    <w:uiPriority w:val="1"/>
    <w:qFormat/>
    <w:rsid w:val="00BD0483"/>
    <w:pPr>
      <w:spacing w:after="0" w:line="240" w:lineRule="auto"/>
    </w:pPr>
    <w:rPr>
      <w:rFonts w:ascii="Calibri" w:eastAsia="Calibri" w:hAnsi="Calibri" w:cs="Times New Roman"/>
    </w:rPr>
  </w:style>
  <w:style w:type="character" w:customStyle="1" w:styleId="FontStyle24">
    <w:name w:val="Font Style24"/>
    <w:rsid w:val="00BD0483"/>
    <w:rPr>
      <w:rFonts w:ascii="Times New Roman" w:hAnsi="Times New Roman"/>
      <w:sz w:val="26"/>
    </w:rPr>
  </w:style>
  <w:style w:type="paragraph" w:customStyle="1" w:styleId="Style18">
    <w:name w:val="Style18"/>
    <w:basedOn w:val="a"/>
    <w:rsid w:val="00BD0483"/>
    <w:pPr>
      <w:widowControl w:val="0"/>
      <w:autoSpaceDE w:val="0"/>
      <w:autoSpaceDN w:val="0"/>
      <w:adjustRightInd w:val="0"/>
      <w:spacing w:line="322" w:lineRule="exact"/>
      <w:ind w:firstLine="898"/>
      <w:jc w:val="both"/>
    </w:pPr>
    <w:rPr>
      <w:sz w:val="24"/>
      <w:szCs w:val="24"/>
    </w:rPr>
  </w:style>
  <w:style w:type="character" w:customStyle="1" w:styleId="FontStyle11">
    <w:name w:val="Font Style11"/>
    <w:rsid w:val="00BD0483"/>
    <w:rPr>
      <w:rFonts w:ascii="Times New Roman" w:hAnsi="Times New Roman"/>
      <w:sz w:val="26"/>
    </w:rPr>
  </w:style>
  <w:style w:type="character" w:styleId="afb">
    <w:name w:val="Strong"/>
    <w:qFormat/>
    <w:rsid w:val="00BD0483"/>
    <w:rPr>
      <w:b/>
      <w:bCs/>
    </w:rPr>
  </w:style>
  <w:style w:type="character" w:customStyle="1" w:styleId="blk">
    <w:name w:val="blk"/>
    <w:basedOn w:val="a0"/>
    <w:rsid w:val="00BD0483"/>
  </w:style>
  <w:style w:type="paragraph" w:styleId="afc">
    <w:name w:val="List Paragraph"/>
    <w:basedOn w:val="a"/>
    <w:uiPriority w:val="34"/>
    <w:qFormat/>
    <w:rsid w:val="00BD0483"/>
    <w:pPr>
      <w:spacing w:after="200" w:line="276" w:lineRule="auto"/>
      <w:ind w:left="720"/>
      <w:contextualSpacing/>
    </w:pPr>
    <w:rPr>
      <w:rFonts w:asciiTheme="minorHAnsi" w:eastAsiaTheme="minorHAnsi" w:hAnsiTheme="minorHAnsi" w:cstheme="minorBidi"/>
      <w:sz w:val="22"/>
      <w:szCs w:val="22"/>
      <w:lang w:eastAsia="en-US"/>
    </w:rPr>
  </w:style>
  <w:style w:type="paragraph" w:styleId="afd">
    <w:name w:val="caption"/>
    <w:basedOn w:val="a"/>
    <w:next w:val="a"/>
    <w:qFormat/>
    <w:rsid w:val="00BD0483"/>
    <w:pPr>
      <w:framePr w:w="9347" w:h="1873" w:hSpace="141" w:wrap="around" w:vAnchor="text" w:hAnchor="page" w:x="1296" w:y="16"/>
      <w:spacing w:line="360" w:lineRule="auto"/>
      <w:jc w:val="center"/>
    </w:pPr>
    <w:rPr>
      <w:b/>
      <w:sz w:val="36"/>
    </w:rPr>
  </w:style>
  <w:style w:type="paragraph" w:customStyle="1" w:styleId="s1">
    <w:name w:val="s_1"/>
    <w:basedOn w:val="a"/>
    <w:rsid w:val="0081416C"/>
    <w:pPr>
      <w:spacing w:before="100" w:beforeAutospacing="1" w:after="100" w:afterAutospacing="1"/>
    </w:pPr>
    <w:rPr>
      <w:sz w:val="24"/>
      <w:szCs w:val="24"/>
    </w:rPr>
  </w:style>
  <w:style w:type="character" w:customStyle="1" w:styleId="30">
    <w:name w:val="Заголовок 3 Знак"/>
    <w:basedOn w:val="a0"/>
    <w:link w:val="3"/>
    <w:rsid w:val="00C9005B"/>
    <w:rPr>
      <w:rFonts w:ascii="Times New Roman" w:eastAsia="Times New Roman" w:hAnsi="Times New Roman" w:cs="Times New Roman"/>
      <w:b/>
      <w:sz w:val="40"/>
      <w:szCs w:val="20"/>
      <w:lang w:eastAsia="ru-RU"/>
    </w:rPr>
  </w:style>
  <w:style w:type="paragraph" w:styleId="afe">
    <w:name w:val="Title"/>
    <w:basedOn w:val="a"/>
    <w:link w:val="aff"/>
    <w:qFormat/>
    <w:rsid w:val="00C9005B"/>
    <w:pPr>
      <w:jc w:val="center"/>
    </w:pPr>
    <w:rPr>
      <w:b/>
      <w:bCs/>
      <w:sz w:val="24"/>
      <w:szCs w:val="24"/>
    </w:rPr>
  </w:style>
  <w:style w:type="character" w:customStyle="1" w:styleId="aff">
    <w:name w:val="Название Знак"/>
    <w:basedOn w:val="a0"/>
    <w:link w:val="afe"/>
    <w:rsid w:val="00C9005B"/>
    <w:rPr>
      <w:rFonts w:ascii="Times New Roman" w:eastAsia="Times New Roman" w:hAnsi="Times New Roman" w:cs="Times New Roman"/>
      <w:b/>
      <w:bCs/>
      <w:sz w:val="24"/>
      <w:szCs w:val="24"/>
      <w:lang w:eastAsia="ru-RU"/>
    </w:rPr>
  </w:style>
  <w:style w:type="table" w:styleId="aff0">
    <w:name w:val="Table Grid"/>
    <w:basedOn w:val="a1"/>
    <w:uiPriority w:val="59"/>
    <w:rsid w:val="00C900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005B"/>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9005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har">
    <w:name w:val="Char"/>
    <w:basedOn w:val="a"/>
    <w:rsid w:val="00C9005B"/>
    <w:pPr>
      <w:spacing w:after="160" w:line="240" w:lineRule="exact"/>
    </w:pPr>
    <w:rPr>
      <w:rFonts w:ascii="Arial" w:hAnsi="Arial" w:cs="Arial"/>
      <w:lang w:val="fr-FR" w:eastAsia="en-US"/>
    </w:rPr>
  </w:style>
  <w:style w:type="table" w:customStyle="1" w:styleId="14">
    <w:name w:val="Сетка таблицы1"/>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Текст сноски Знак"/>
    <w:link w:val="aff2"/>
    <w:uiPriority w:val="99"/>
    <w:semiHidden/>
    <w:rsid w:val="00C9005B"/>
  </w:style>
  <w:style w:type="paragraph" w:styleId="aff2">
    <w:name w:val="footnote text"/>
    <w:basedOn w:val="a"/>
    <w:link w:val="aff1"/>
    <w:uiPriority w:val="99"/>
    <w:semiHidden/>
    <w:unhideWhenUsed/>
    <w:rsid w:val="00C9005B"/>
    <w:pPr>
      <w:ind w:firstLine="720"/>
      <w:jc w:val="both"/>
    </w:pPr>
    <w:rPr>
      <w:rFonts w:asciiTheme="minorHAnsi" w:eastAsiaTheme="minorHAnsi" w:hAnsiTheme="minorHAnsi" w:cstheme="minorBidi"/>
      <w:sz w:val="22"/>
      <w:szCs w:val="22"/>
      <w:lang w:eastAsia="en-US"/>
    </w:rPr>
  </w:style>
  <w:style w:type="character" w:customStyle="1" w:styleId="15">
    <w:name w:val="Текст сноски Знак1"/>
    <w:basedOn w:val="a0"/>
    <w:link w:val="aff2"/>
    <w:uiPriority w:val="99"/>
    <w:semiHidden/>
    <w:rsid w:val="00C9005B"/>
    <w:rPr>
      <w:rFonts w:ascii="Times New Roman" w:eastAsia="Times New Roman" w:hAnsi="Times New Roman" w:cs="Times New Roman"/>
      <w:sz w:val="20"/>
      <w:szCs w:val="20"/>
      <w:lang w:eastAsia="ru-RU"/>
    </w:rPr>
  </w:style>
  <w:style w:type="character" w:customStyle="1" w:styleId="s0">
    <w:name w:val="s0"/>
    <w:rsid w:val="00C9005B"/>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iPriority w:val="99"/>
    <w:unhideWhenUsed/>
    <w:rsid w:val="00C9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9005B"/>
    <w:rPr>
      <w:rFonts w:ascii="Courier New" w:eastAsia="Times New Roman" w:hAnsi="Courier New" w:cs="Times New Roman"/>
      <w:sz w:val="20"/>
      <w:szCs w:val="20"/>
      <w:lang w:eastAsia="ru-RU"/>
    </w:rPr>
  </w:style>
  <w:style w:type="table" w:customStyle="1" w:styleId="26">
    <w:name w:val="Сетка таблицы2"/>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0"/>
    <w:uiPriority w:val="59"/>
    <w:rsid w:val="00C900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781623">
      <w:bodyDiv w:val="1"/>
      <w:marLeft w:val="0"/>
      <w:marRight w:val="0"/>
      <w:marTop w:val="0"/>
      <w:marBottom w:val="0"/>
      <w:divBdr>
        <w:top w:val="none" w:sz="0" w:space="0" w:color="auto"/>
        <w:left w:val="none" w:sz="0" w:space="0" w:color="auto"/>
        <w:bottom w:val="none" w:sz="0" w:space="0" w:color="auto"/>
        <w:right w:val="none" w:sz="0" w:space="0" w:color="auto"/>
      </w:divBdr>
    </w:div>
    <w:div w:id="936257624">
      <w:bodyDiv w:val="1"/>
      <w:marLeft w:val="0"/>
      <w:marRight w:val="0"/>
      <w:marTop w:val="0"/>
      <w:marBottom w:val="0"/>
      <w:divBdr>
        <w:top w:val="none" w:sz="0" w:space="0" w:color="auto"/>
        <w:left w:val="none" w:sz="0" w:space="0" w:color="auto"/>
        <w:bottom w:val="none" w:sz="0" w:space="0" w:color="auto"/>
        <w:right w:val="none" w:sz="0" w:space="0" w:color="auto"/>
      </w:divBdr>
      <w:divsChild>
        <w:div w:id="1749768655">
          <w:marLeft w:val="0"/>
          <w:marRight w:val="0"/>
          <w:marTop w:val="0"/>
          <w:marBottom w:val="0"/>
          <w:divBdr>
            <w:top w:val="none" w:sz="0" w:space="0" w:color="auto"/>
            <w:left w:val="none" w:sz="0" w:space="0" w:color="auto"/>
            <w:bottom w:val="none" w:sz="0" w:space="0" w:color="auto"/>
            <w:right w:val="none" w:sz="0" w:space="0" w:color="auto"/>
          </w:divBdr>
        </w:div>
        <w:div w:id="2022583033">
          <w:marLeft w:val="0"/>
          <w:marRight w:val="0"/>
          <w:marTop w:val="0"/>
          <w:marBottom w:val="0"/>
          <w:divBdr>
            <w:top w:val="none" w:sz="0" w:space="0" w:color="auto"/>
            <w:left w:val="none" w:sz="0" w:space="0" w:color="auto"/>
            <w:bottom w:val="none" w:sz="0" w:space="0" w:color="auto"/>
            <w:right w:val="none" w:sz="0" w:space="0" w:color="auto"/>
          </w:divBdr>
        </w:div>
        <w:div w:id="761024959">
          <w:marLeft w:val="0"/>
          <w:marRight w:val="0"/>
          <w:marTop w:val="0"/>
          <w:marBottom w:val="0"/>
          <w:divBdr>
            <w:top w:val="none" w:sz="0" w:space="0" w:color="auto"/>
            <w:left w:val="none" w:sz="0" w:space="0" w:color="auto"/>
            <w:bottom w:val="none" w:sz="0" w:space="0" w:color="auto"/>
            <w:right w:val="none" w:sz="0" w:space="0" w:color="auto"/>
          </w:divBdr>
        </w:div>
        <w:div w:id="52556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rvetro.donpac.ru/" TargetMode="External"/><Relationship Id="rId13" Type="http://schemas.openxmlformats.org/officeDocument/2006/relationships/hyperlink" Target="consultantplus://offline/ref=2E1480FC2FB6BBF1290F25CE88FF8F6A5C8D48145C3A2DD225212032F3AF5F0FE9ED298AD3439438Z8J6G" TargetMode="External"/><Relationship Id="rId18" Type="http://schemas.openxmlformats.org/officeDocument/2006/relationships/hyperlink" Target="consultantplus://offline/ref=2E1480FC2FB6BBF1290F25CE88FF8F6A5C8D421F5B302DD225212032F3ZAJFG" TargetMode="External"/><Relationship Id="rId26" Type="http://schemas.openxmlformats.org/officeDocument/2006/relationships/hyperlink" Target="https://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E1480FC2FB6BBF1290F25CE88FF8F6A5C8D421F5B302DD225212032F3AF5F0FE9ED298ED34BZ9J6G" TargetMode="External"/><Relationship Id="rId34" Type="http://schemas.openxmlformats.org/officeDocument/2006/relationships/hyperlink" Target="consultantplus://offline/ref=217C485D598DEAD95CAE8DBD5181361DEB9E24F6785CC4A4801444A9D93D012AE5EF3431E4F9F4DC9DD0FCB919DD318E06E6AF46u6S1I"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2E1480FC2FB6BBF1290F25CE88FF8F6A5C8D421F5B302DD225212032F3ZAJFG" TargetMode="External"/><Relationship Id="rId25" Type="http://schemas.openxmlformats.org/officeDocument/2006/relationships/hyperlink" Target="consultantplus://offline/ref=8B5E22700DD94DBDF3F369779724F0796A7B5B9B763EA9D3F4305FF70DE5D4F97E4AA8DFB5B96411D272E1799A9463FA554957E5A2z05DE" TargetMode="External"/><Relationship Id="rId33" Type="http://schemas.openxmlformats.org/officeDocument/2006/relationships/hyperlink" Target="consultantplus://offline/ref=2E1480FC2FB6BBF1290F25CE88FF8F6A5C8D421F5B302DD225212032F3ZAJF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7656795BBB82EEDF5E4B9F6988343FAB1AC9DE0E0521843FB76354915JFwBL" TargetMode="External"/><Relationship Id="rId20" Type="http://schemas.openxmlformats.org/officeDocument/2006/relationships/hyperlink" Target="consultantplus://offline/ref=2E1480FC2FB6BBF1290F25CE88FF8F6A5C8D421F5B302DD225212032F3AF5F0FE9ED298ED34BZ9J6G" TargetMode="External"/><Relationship Id="rId29" Type="http://schemas.openxmlformats.org/officeDocument/2006/relationships/hyperlink" Target="consultantplus://offline/ref=2E1480FC2FB6BBF1290F25CE88FF8F6A5C8D421F5B302DD225212032F3ZAJ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005" TargetMode="External"/><Relationship Id="rId24" Type="http://schemas.openxmlformats.org/officeDocument/2006/relationships/hyperlink" Target="http://www.consultant.ru/cons/cgi/online.cgi?req=doc&amp;base=LAW&amp;n=201699&amp;rnd=244973.156477377&amp;dst=100127&amp;fld=134" TargetMode="External"/><Relationship Id="rId32" Type="http://schemas.openxmlformats.org/officeDocument/2006/relationships/hyperlink" Target="consultantplus://offline/ref=2E1480FC2FB6BBF1290F25CE88FF8F6A5C8D421F5B302DD225212032F3ZAJFG"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584DC44395656E46A71792EDD624AF3D85EEC29C5D18537DF21FF2242L4f8H" TargetMode="External"/><Relationship Id="rId23" Type="http://schemas.openxmlformats.org/officeDocument/2006/relationships/hyperlink" Target="http://www.consultant.ru/cons/cgi/online.cgi?req=doc&amp;base=LAW&amp;n=201699&amp;rnd=244973.98541583&amp;dst=100127&amp;fld=134" TargetMode="External"/><Relationship Id="rId28" Type="http://schemas.openxmlformats.org/officeDocument/2006/relationships/hyperlink" Target="consultantplus://offline/ref=2E1480FC2FB6BBF1290F25CE88FF8F6A5C8D421F5B302DD225212032F3ZAJFG" TargetMode="External"/><Relationship Id="rId36" Type="http://schemas.openxmlformats.org/officeDocument/2006/relationships/hyperlink" Target="consultantplus://offline/ref=2E1480FC2FB6BBF1290F25CE88FF8F6A5C8D421F5B302DD225212032F3ZAJFG" TargetMode="External"/><Relationship Id="rId10" Type="http://schemas.openxmlformats.org/officeDocument/2006/relationships/hyperlink" Target="garantF1://12067036.4000" TargetMode="External"/><Relationship Id="rId19" Type="http://schemas.openxmlformats.org/officeDocument/2006/relationships/hyperlink" Target="consultantplus://offline/ref=2E1480FC2FB6BBF1290F25CE88FF8F6A5C8D421F5B302DD225212032F3AF5F0FE9ED298ED34BZ9J7G" TargetMode="External"/><Relationship Id="rId31" Type="http://schemas.openxmlformats.org/officeDocument/2006/relationships/hyperlink" Target="consultantplus://offline/ref=2E1480FC2FB6BBF1290F25CE88FF8F6A5C8D421F5B302DD225212032F3ZAJFG" TargetMode="External"/><Relationship Id="rId4" Type="http://schemas.openxmlformats.org/officeDocument/2006/relationships/settings" Target="settings.xml"/><Relationship Id="rId9" Type="http://schemas.openxmlformats.org/officeDocument/2006/relationships/hyperlink" Target="http://uprvetro.donland.ru/" TargetMode="External"/><Relationship Id="rId14" Type="http://schemas.openxmlformats.org/officeDocument/2006/relationships/hyperlink" Target="consultantplus://offline/ref=8B5E22700DD94DBDF3F369779724F0796B785D99743FA9D3F4305FF70DE5D4F96C4AF0D3B5B771448128B67499z95AE" TargetMode="External"/><Relationship Id="rId22" Type="http://schemas.openxmlformats.org/officeDocument/2006/relationships/hyperlink" Target="consultantplus://offline/ref=2E1480FC2FB6BBF1290F25CE88FF8F6A5C8D421F5B302DD225212032F3AF5F0FE9ED2989D2Z4J1G"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2E1480FC2FB6BBF1290F25CE88FF8F6A5C8D421F5B302DD225212032F3ZAJFG" TargetMode="External"/><Relationship Id="rId35" Type="http://schemas.openxmlformats.org/officeDocument/2006/relationships/hyperlink" Target="http://www.consultant.ru/cons/cgi/online.cgi?req=doc&amp;base=LAW&amp;n=188358&amp;rnd=235642.215718753&amp;dst=10005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E87D8-D37A-4FC8-B2FF-B3DBEC09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28647</Words>
  <Characters>163291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2018-11-20T09:46:00Z</cp:lastPrinted>
  <dcterms:created xsi:type="dcterms:W3CDTF">2020-06-01T12:45:00Z</dcterms:created>
  <dcterms:modified xsi:type="dcterms:W3CDTF">2020-06-01T12:45:00Z</dcterms:modified>
</cp:coreProperties>
</file>