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C" w:rsidRDefault="0021223C" w:rsidP="0021223C">
      <w:pPr>
        <w:spacing w:line="213" w:lineRule="auto"/>
        <w:ind w:left="8505"/>
        <w:jc w:val="center"/>
      </w:pPr>
      <w:r>
        <w:rPr>
          <w:sz w:val="22"/>
        </w:rPr>
        <w:t>Приложение № 3</w:t>
      </w:r>
    </w:p>
    <w:p w:rsidR="0021223C" w:rsidRDefault="0021223C" w:rsidP="0021223C">
      <w:pPr>
        <w:spacing w:line="213" w:lineRule="auto"/>
        <w:ind w:left="8505"/>
        <w:jc w:val="center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21223C" w:rsidRDefault="0021223C" w:rsidP="0021223C">
      <w:pPr>
        <w:autoSpaceDE w:val="0"/>
        <w:autoSpaceDN w:val="0"/>
        <w:adjustRightInd w:val="0"/>
        <w:spacing w:line="216" w:lineRule="auto"/>
        <w:ind w:left="8505" w:right="-284"/>
        <w:jc w:val="center"/>
        <w:rPr>
          <w:kern w:val="2"/>
          <w:sz w:val="22"/>
          <w:szCs w:val="22"/>
        </w:rPr>
      </w:pPr>
      <w:r>
        <w:rPr>
          <w:bCs/>
          <w:sz w:val="22"/>
          <w:szCs w:val="22"/>
        </w:rPr>
        <w:t xml:space="preserve">осуществления управлением ветеринарии Ростовской области </w:t>
      </w:r>
      <w:r>
        <w:rPr>
          <w:kern w:val="2"/>
          <w:sz w:val="22"/>
          <w:szCs w:val="22"/>
        </w:rPr>
        <w:t xml:space="preserve">государственного надзора </w:t>
      </w:r>
    </w:p>
    <w:p w:rsidR="0021223C" w:rsidRDefault="0021223C" w:rsidP="0021223C">
      <w:pPr>
        <w:autoSpaceDE w:val="0"/>
        <w:autoSpaceDN w:val="0"/>
        <w:adjustRightInd w:val="0"/>
        <w:spacing w:line="216" w:lineRule="auto"/>
        <w:ind w:left="8505" w:right="-284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 области обращения с животными</w:t>
      </w:r>
    </w:p>
    <w:p w:rsidR="00361E96" w:rsidRPr="00361E96" w:rsidRDefault="00361E96" w:rsidP="0021223C">
      <w:pPr>
        <w:autoSpaceDE w:val="0"/>
        <w:autoSpaceDN w:val="0"/>
        <w:adjustRightInd w:val="0"/>
        <w:spacing w:line="216" w:lineRule="auto"/>
        <w:ind w:left="8505" w:right="-284"/>
        <w:jc w:val="center"/>
        <w:rPr>
          <w:b/>
          <w:kern w:val="2"/>
          <w:sz w:val="22"/>
          <w:szCs w:val="22"/>
        </w:rPr>
      </w:pPr>
      <w:r w:rsidRPr="00361E96">
        <w:rPr>
          <w:b/>
          <w:kern w:val="2"/>
          <w:sz w:val="22"/>
          <w:szCs w:val="22"/>
        </w:rPr>
        <w:t xml:space="preserve">утверждено постановлением управления ветеринарии Ростовской области от </w:t>
      </w:r>
      <w:r w:rsidR="007B7A16">
        <w:rPr>
          <w:b/>
          <w:kern w:val="2"/>
          <w:sz w:val="22"/>
          <w:szCs w:val="22"/>
        </w:rPr>
        <w:t>23.04.2020 № 3</w:t>
      </w:r>
    </w:p>
    <w:p w:rsidR="0021223C" w:rsidRDefault="0021223C" w:rsidP="0021223C">
      <w:pPr>
        <w:pStyle w:val="4"/>
        <w:shd w:val="clear" w:color="auto" w:fill="auto"/>
        <w:spacing w:before="0" w:after="0" w:line="240" w:lineRule="auto"/>
        <w:ind w:firstLine="709"/>
        <w:jc w:val="both"/>
        <w:rPr>
          <w:kern w:val="2"/>
        </w:rPr>
      </w:pPr>
    </w:p>
    <w:p w:rsidR="0021223C" w:rsidRDefault="0021223C" w:rsidP="0021223C">
      <w:pPr>
        <w:pStyle w:val="4"/>
        <w:shd w:val="clear" w:color="auto" w:fill="auto"/>
        <w:spacing w:before="0" w:after="0" w:line="240" w:lineRule="auto"/>
        <w:ind w:firstLine="709"/>
        <w:jc w:val="both"/>
        <w:rPr>
          <w:kern w:val="2"/>
        </w:rPr>
      </w:pPr>
    </w:p>
    <w:p w:rsidR="0021223C" w:rsidRDefault="0021223C" w:rsidP="0021223C">
      <w:pPr>
        <w:jc w:val="center"/>
        <w:rPr>
          <w:b/>
          <w:sz w:val="22"/>
        </w:rPr>
      </w:pPr>
      <w:r>
        <w:rPr>
          <w:b/>
          <w:noProof/>
        </w:rPr>
        <w:drawing>
          <wp:inline distT="0" distB="0" distL="0" distR="0">
            <wp:extent cx="723265" cy="6838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3C" w:rsidRDefault="0021223C" w:rsidP="0021223C">
      <w:pPr>
        <w:jc w:val="center"/>
        <w:rPr>
          <w:sz w:val="22"/>
          <w:szCs w:val="22"/>
        </w:rPr>
      </w:pPr>
    </w:p>
    <w:p w:rsidR="0021223C" w:rsidRDefault="0021223C" w:rsidP="0021223C">
      <w:pPr>
        <w:jc w:val="center"/>
        <w:rPr>
          <w:b/>
        </w:rPr>
      </w:pPr>
      <w:r>
        <w:rPr>
          <w:b/>
        </w:rPr>
        <w:t>ПРАВИТЕЛЬСТВО РОСТОВСКОЙ ОБЛАСТИ</w:t>
      </w:r>
    </w:p>
    <w:p w:rsidR="0021223C" w:rsidRDefault="0021223C" w:rsidP="0021223C">
      <w:pPr>
        <w:jc w:val="center"/>
        <w:rPr>
          <w:b/>
        </w:rPr>
      </w:pPr>
      <w:r>
        <w:rPr>
          <w:b/>
        </w:rPr>
        <w:t xml:space="preserve">УПРАВЛЕНИЕ ВЕТЕРИНАРИИ РОСТОВСКОЙ ОБЛАСТИ </w:t>
      </w:r>
    </w:p>
    <w:p w:rsidR="0021223C" w:rsidRDefault="0021223C" w:rsidP="0021223C">
      <w:pPr>
        <w:pBdr>
          <w:bottom w:val="single" w:sz="12" w:space="1" w:color="auto"/>
        </w:pBd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344064, г</w:t>
      </w:r>
      <w:proofErr w:type="gramStart"/>
      <w:r>
        <w:rPr>
          <w:b/>
          <w:sz w:val="22"/>
          <w:szCs w:val="22"/>
          <w:u w:val="single"/>
        </w:rPr>
        <w:t>.Р</w:t>
      </w:r>
      <w:proofErr w:type="gramEnd"/>
      <w:r>
        <w:rPr>
          <w:b/>
          <w:sz w:val="22"/>
          <w:szCs w:val="22"/>
          <w:u w:val="single"/>
        </w:rPr>
        <w:t>остов-на-Дону, ул. Вавилова, 68                                                                                                                                                    тел. 8 (863) 223-20-57</w:t>
      </w:r>
    </w:p>
    <w:p w:rsidR="0021223C" w:rsidRDefault="0021223C" w:rsidP="0021223C">
      <w:pPr>
        <w:rPr>
          <w:sz w:val="28"/>
        </w:rPr>
      </w:pPr>
      <w:r>
        <w:rPr>
          <w:b/>
          <w:sz w:val="28"/>
        </w:rPr>
        <w:t xml:space="preserve">  </w:t>
      </w:r>
    </w:p>
    <w:p w:rsidR="0021223C" w:rsidRDefault="0021223C" w:rsidP="0021223C">
      <w:pPr>
        <w:pStyle w:val="4"/>
        <w:shd w:val="clear" w:color="auto" w:fill="auto"/>
        <w:spacing w:before="0" w:after="0" w:line="240" w:lineRule="auto"/>
        <w:ind w:firstLine="709"/>
        <w:jc w:val="both"/>
        <w:rPr>
          <w:kern w:val="2"/>
        </w:rPr>
      </w:pPr>
    </w:p>
    <w:tbl>
      <w:tblPr>
        <w:tblW w:w="0" w:type="auto"/>
        <w:jc w:val="center"/>
        <w:tblInd w:w="-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5"/>
      </w:tblGrid>
      <w:tr w:rsidR="0021223C" w:rsidTr="0021223C">
        <w:trPr>
          <w:jc w:val="center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23C" w:rsidRDefault="0021223C">
            <w:pPr>
              <w:spacing w:line="280" w:lineRule="exact"/>
              <w:ind w:firstLine="7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ПРОВЕРОЧНЫЙ ЛИСТ ________</w:t>
            </w:r>
          </w:p>
        </w:tc>
      </w:tr>
    </w:tbl>
    <w:p w:rsidR="0021223C" w:rsidRDefault="0021223C" w:rsidP="0021223C">
      <w:pPr>
        <w:spacing w:line="200" w:lineRule="exact"/>
        <w:jc w:val="both"/>
        <w:rPr>
          <w:rFonts w:eastAsia="Calibri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42"/>
        <w:gridCol w:w="195"/>
        <w:gridCol w:w="941"/>
        <w:gridCol w:w="4820"/>
        <w:gridCol w:w="134"/>
        <w:gridCol w:w="307"/>
        <w:gridCol w:w="377"/>
        <w:gridCol w:w="1331"/>
        <w:gridCol w:w="1416"/>
        <w:gridCol w:w="425"/>
        <w:gridCol w:w="3105"/>
        <w:gridCol w:w="133"/>
      </w:tblGrid>
      <w:tr w:rsidR="0021223C" w:rsidTr="0021223C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Предмет проверки:</w:t>
            </w:r>
          </w:p>
        </w:tc>
        <w:tc>
          <w:tcPr>
            <w:tcW w:w="133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соблюдение обязательных требований в области обращения с животными </w:t>
            </w:r>
          </w:p>
        </w:tc>
      </w:tr>
      <w:tr w:rsidR="0021223C" w:rsidTr="0021223C">
        <w:trPr>
          <w:trHeight w:val="463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Указанный предмет проверки ограничен о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бязательными требованиями, изложенными в форме настоящего проверочного листа.</w:t>
            </w:r>
          </w:p>
        </w:tc>
      </w:tr>
      <w:tr w:rsidR="0021223C" w:rsidTr="0021223C"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вида государственного контроля (надзора):_______________</w:t>
            </w:r>
          </w:p>
        </w:tc>
        <w:tc>
          <w:tcPr>
            <w:tcW w:w="7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государственный надзор в области обращения с животными</w:t>
            </w:r>
          </w:p>
        </w:tc>
      </w:tr>
      <w:tr w:rsidR="0021223C" w:rsidTr="0021223C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223C" w:rsidRDefault="0021223C">
            <w:pPr>
              <w:spacing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21223C" w:rsidTr="0021223C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основании: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распоряжения Управления ветеринарии Ростовской области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</w:p>
        </w:tc>
      </w:tr>
      <w:tr w:rsidR="0021223C" w:rsidTr="0021223C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>вид документа с указанием реквизитов (номер, дата)</w:t>
            </w:r>
            <w:proofErr w:type="gramEnd"/>
          </w:p>
        </w:tc>
      </w:tr>
      <w:tr w:rsidR="0021223C" w:rsidTr="0021223C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была проведена</w:t>
            </w:r>
          </w:p>
        </w:tc>
        <w:tc>
          <w:tcPr>
            <w:tcW w:w="6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проверка в отношении:</w:t>
            </w:r>
          </w:p>
        </w:tc>
      </w:tr>
      <w:tr w:rsidR="0021223C" w:rsidTr="0021223C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(плановая, документарная/выездная)</w:t>
            </w: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</w:p>
        </w:tc>
      </w:tr>
      <w:tr w:rsidR="0021223C" w:rsidTr="0021223C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</w:p>
        </w:tc>
      </w:tr>
      <w:tr w:rsidR="0021223C" w:rsidTr="0021223C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>наименование юридического лица, фамилия, имя, отчество (последнее - при наличии) индивидуального предпринимателя)</w:t>
            </w:r>
            <w:proofErr w:type="gramEnd"/>
          </w:p>
        </w:tc>
      </w:tr>
      <w:tr w:rsidR="0021223C" w:rsidTr="0021223C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lang w:eastAsia="en-US"/>
              </w:rPr>
            </w:pPr>
          </w:p>
        </w:tc>
      </w:tr>
      <w:tr w:rsidR="0021223C" w:rsidTr="0021223C"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адресу:</w:t>
            </w:r>
          </w:p>
        </w:tc>
        <w:tc>
          <w:tcPr>
            <w:tcW w:w="12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223C" w:rsidTr="0021223C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00" w:lineRule="exact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      </w:r>
          </w:p>
          <w:p w:rsidR="0021223C" w:rsidRDefault="0021223C">
            <w:pPr>
              <w:spacing w:line="200" w:lineRule="exact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21223C" w:rsidTr="0021223C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23C" w:rsidRDefault="0021223C">
            <w:pPr>
              <w:spacing w:line="200" w:lineRule="exact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21223C" w:rsidTr="0021223C">
        <w:trPr>
          <w:gridAfter w:val="1"/>
          <w:wAfter w:w="133" w:type="dxa"/>
          <w:trHeight w:val="327"/>
        </w:trPr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Учетный номер проверки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0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223C" w:rsidTr="0021223C">
        <w:trPr>
          <w:gridAfter w:val="1"/>
          <w:wAfter w:w="133" w:type="dxa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200" w:lineRule="exact"/>
              <w:ind w:left="566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(дата присвоения учетного номера проверки в едином реестре проверок)</w:t>
            </w:r>
          </w:p>
        </w:tc>
      </w:tr>
    </w:tbl>
    <w:p w:rsidR="0021223C" w:rsidRDefault="0021223C" w:rsidP="0021223C">
      <w:pPr>
        <w:rPr>
          <w:vanish/>
        </w:rPr>
      </w:pPr>
    </w:p>
    <w:tbl>
      <w:tblPr>
        <w:tblW w:w="15134" w:type="dxa"/>
        <w:tblLook w:val="04A0"/>
      </w:tblPr>
      <w:tblGrid>
        <w:gridCol w:w="3227"/>
        <w:gridCol w:w="850"/>
        <w:gridCol w:w="1985"/>
        <w:gridCol w:w="567"/>
        <w:gridCol w:w="3118"/>
        <w:gridCol w:w="5387"/>
      </w:tblGrid>
      <w:tr w:rsidR="0021223C" w:rsidTr="0021223C">
        <w:trPr>
          <w:gridAfter w:val="1"/>
          <w:wAfter w:w="5387" w:type="dxa"/>
        </w:trPr>
        <w:tc>
          <w:tcPr>
            <w:tcW w:w="3227" w:type="dxa"/>
            <w:vMerge w:val="restart"/>
            <w:hideMark/>
          </w:tcPr>
          <w:p w:rsidR="0021223C" w:rsidRDefault="0021223C">
            <w:pPr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Срок проведения проверки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23C" w:rsidRDefault="0021223C">
            <w:pPr>
              <w:spacing w:line="260" w:lineRule="exact"/>
              <w:ind w:firstLine="72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21223C" w:rsidRDefault="0021223C">
            <w:pPr>
              <w:spacing w:line="260" w:lineRule="exact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>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23C" w:rsidRDefault="0021223C">
            <w:pPr>
              <w:spacing w:line="260" w:lineRule="exact"/>
              <w:ind w:firstLine="720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21223C" w:rsidTr="0021223C">
        <w:trPr>
          <w:gridAfter w:val="1"/>
          <w:wAfter w:w="5387" w:type="dxa"/>
        </w:trPr>
        <w:tc>
          <w:tcPr>
            <w:tcW w:w="0" w:type="auto"/>
            <w:vMerge/>
            <w:vAlign w:val="center"/>
            <w:hideMark/>
          </w:tcPr>
          <w:p w:rsidR="0021223C" w:rsidRDefault="0021223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18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(дата начала заполнения)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21223C" w:rsidRDefault="0021223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223C" w:rsidRDefault="0021223C">
            <w:pPr>
              <w:spacing w:line="180" w:lineRule="exact"/>
              <w:ind w:firstLine="72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(дата завершения заполнения)</w:t>
            </w:r>
          </w:p>
        </w:tc>
      </w:tr>
      <w:tr w:rsidR="0021223C" w:rsidTr="0021223C">
        <w:trPr>
          <w:trHeight w:val="505"/>
        </w:trPr>
        <w:tc>
          <w:tcPr>
            <w:tcW w:w="4077" w:type="dxa"/>
            <w:gridSpan w:val="2"/>
            <w:vAlign w:val="center"/>
            <w:hideMark/>
          </w:tcPr>
          <w:p w:rsidR="0021223C" w:rsidRDefault="0021223C">
            <w:pPr>
              <w:spacing w:line="1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Лицо, проводящее проверку:</w:t>
            </w: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23C" w:rsidRDefault="0021223C">
            <w:pPr>
              <w:spacing w:line="180" w:lineRule="exact"/>
              <w:ind w:firstLine="7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223C" w:rsidTr="0021223C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00" w:lineRule="exact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(фамилия, имя, отчество (последнее - при наличии), должность должностного лица (должностных лиц), проводящего плановую проверку и заполняющего проверочный лист)</w:t>
            </w:r>
          </w:p>
          <w:p w:rsidR="0021223C" w:rsidRDefault="0021223C">
            <w:pPr>
              <w:spacing w:line="180" w:lineRule="exact"/>
              <w:ind w:firstLine="720"/>
              <w:jc w:val="center"/>
              <w:rPr>
                <w:rFonts w:eastAsia="Calibri"/>
                <w:lang w:eastAsia="en-US"/>
              </w:rPr>
            </w:pPr>
          </w:p>
        </w:tc>
      </w:tr>
      <w:tr w:rsidR="0021223C" w:rsidTr="0021223C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00" w:lineRule="exact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21223C" w:rsidRDefault="0021223C">
            <w:pPr>
              <w:spacing w:line="200" w:lineRule="exact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21223C" w:rsidRDefault="0021223C">
            <w:pPr>
              <w:spacing w:line="200" w:lineRule="exact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21223C" w:rsidTr="0021223C">
        <w:trPr>
          <w:trHeight w:val="143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spacing w:line="276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21223C" w:rsidRDefault="0021223C" w:rsidP="0021223C">
      <w:pPr>
        <w:rPr>
          <w:vanish/>
        </w:rPr>
      </w:pPr>
    </w:p>
    <w:tbl>
      <w:tblPr>
        <w:tblpPr w:leftFromText="180" w:rightFromText="180" w:bottomFromText="200" w:vertAnchor="text" w:tblpXSpec="center" w:tblpY="1"/>
        <w:tblOverlap w:val="never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4605"/>
        <w:gridCol w:w="4114"/>
        <w:gridCol w:w="1765"/>
        <w:gridCol w:w="1801"/>
        <w:gridCol w:w="1746"/>
      </w:tblGrid>
      <w:tr w:rsidR="0021223C" w:rsidTr="0021223C">
        <w:trPr>
          <w:trHeight w:val="1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Реквизиты нормативных правовых актов, которыми установлены обязательные требования;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C" w:rsidRDefault="002122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Ответы на вопросы, содержащиеся в перечне вопросов</w:t>
            </w:r>
          </w:p>
        </w:tc>
      </w:tr>
      <w:tr w:rsidR="0021223C" w:rsidTr="0021223C">
        <w:trPr>
          <w:trHeight w:val="23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C" w:rsidRDefault="0021223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C" w:rsidRDefault="0021223C">
            <w:pPr>
              <w:rPr>
                <w:b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C" w:rsidRDefault="0021223C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Выполнено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C" w:rsidRDefault="0021223C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Не выполнено</w:t>
            </w:r>
            <w:r>
              <w:rPr>
                <w:vertAlign w:val="superscript"/>
                <w:lang w:eastAsia="en-US"/>
              </w:rPr>
              <w:t>**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C" w:rsidRDefault="0021223C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Не требуется</w:t>
            </w:r>
            <w:r>
              <w:rPr>
                <w:vertAlign w:val="superscript"/>
                <w:lang w:eastAsia="en-US"/>
              </w:rPr>
              <w:t>***</w:t>
            </w:r>
          </w:p>
        </w:tc>
      </w:tr>
      <w:tr w:rsidR="0021223C" w:rsidTr="0021223C">
        <w:trPr>
          <w:trHeight w:val="5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1223C" w:rsidTr="0021223C">
        <w:trPr>
          <w:trHeight w:val="199"/>
        </w:trPr>
        <w:tc>
          <w:tcPr>
            <w:tcW w:w="1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pStyle w:val="a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и использование животных</w:t>
            </w:r>
          </w:p>
        </w:tc>
      </w:tr>
      <w:tr w:rsidR="0021223C" w:rsidTr="0021223C">
        <w:trPr>
          <w:trHeight w:val="1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rPr>
                <w:lang w:eastAsia="en-US"/>
              </w:rPr>
            </w:pPr>
            <w:bookmarkStart w:id="0" w:name="sub_911"/>
            <w:r>
              <w:rPr>
                <w:lang w:eastAsia="en-US"/>
              </w:rPr>
              <w:t>Обеспечение надлежащего ухода за животными</w:t>
            </w:r>
            <w:bookmarkEnd w:id="0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П.п.1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rPr>
                <w:lang w:eastAsia="en-US"/>
              </w:rPr>
            </w:pPr>
          </w:p>
        </w:tc>
      </w:tr>
      <w:tr w:rsidR="0021223C" w:rsidTr="0021223C">
        <w:trPr>
          <w:trHeight w:val="2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</w:t>
            </w:r>
            <w:r>
              <w:rPr>
                <w:lang w:eastAsia="en-US"/>
              </w:rPr>
              <w:lastRenderedPageBreak/>
              <w:t xml:space="preserve">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П.п.2 п.1 ст.9 Федерального закона от 27 декабря 2018 г. N 498-ФЗ "Об ответственном обращении с животными и о внесении изменений в отдельные законодательные </w:t>
            </w:r>
            <w:r>
              <w:rPr>
                <w:lang w:eastAsia="en-US"/>
              </w:rPr>
              <w:lastRenderedPageBreak/>
              <w:t>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23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Принятие мер по предотвращению появления нежелательного потомства у животных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П.п.3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Предоставление животных </w:t>
            </w:r>
            <w:proofErr w:type="gramStart"/>
            <w:r>
              <w:rPr>
                <w:lang w:eastAsia="en-US"/>
              </w:rPr>
              <w:t>по месту их содержания по требованию должностных лиц органов государственного надзора в области обращения с животными при проведении</w:t>
            </w:r>
            <w:proofErr w:type="gramEnd"/>
            <w:r>
              <w:rPr>
                <w:lang w:eastAsia="en-US"/>
              </w:rPr>
              <w:t xml:space="preserve"> ими проверок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П.п.4 п.1 ст.9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2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Осуществление обращения с биологическими отходами в соответствии с законодательством Российской Федерации                         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 w:rsidP="0024282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П.п.5 п.1 ст.9 Федерального закона от 27 декабря 2018 г. N 498-ФЗ "Об ответственном обращении с животными и о внесении </w:t>
            </w:r>
            <w:r>
              <w:rPr>
                <w:lang w:eastAsia="en-US"/>
              </w:rPr>
              <w:lastRenderedPageBreak/>
              <w:t>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2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допускается 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      </w:r>
            <w:proofErr w:type="gramStart"/>
            <w:r>
              <w:rPr>
                <w:rFonts w:eastAsia="Calibri"/>
                <w:lang w:eastAsia="en-US"/>
              </w:rPr>
              <w:t xml:space="preserve">Данный запрет не распространяется на случаи содержания и использования таких животных в зоопарках, зоосадах, цирках, </w:t>
            </w:r>
            <w:proofErr w:type="spellStart"/>
            <w:r>
              <w:rPr>
                <w:rFonts w:eastAsia="Calibri"/>
                <w:lang w:eastAsia="en-US"/>
              </w:rPr>
              <w:t>зоотеатрах</w:t>
            </w:r>
            <w:proofErr w:type="spellEnd"/>
            <w:r>
              <w:rPr>
                <w:rFonts w:eastAsia="Calibri"/>
                <w:lang w:eastAsia="en-US"/>
              </w:rPr>
              <w:t xml:space="preserve">, дельфинариях, океанариумах или в качестве служебных животных, содержания и использования объектов животного мира в </w:t>
            </w:r>
            <w:proofErr w:type="spellStart"/>
            <w:r>
              <w:rPr>
                <w:rFonts w:eastAsia="Calibri"/>
                <w:lang w:eastAsia="en-US"/>
              </w:rPr>
              <w:t>полувольных</w:t>
            </w:r>
            <w:proofErr w:type="spellEnd"/>
            <w:r>
              <w:rPr>
                <w:rFonts w:eastAsia="Calibri"/>
                <w:lang w:eastAsia="en-US"/>
              </w:rPr>
      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</w:t>
            </w:r>
            <w:proofErr w:type="gram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П.п.1 п.1 ст.10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2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допускается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П.п. 2 п.1 ст.10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</w:t>
            </w:r>
            <w:r>
              <w:rPr>
                <w:lang w:eastAsia="en-US"/>
              </w:rPr>
              <w:lastRenderedPageBreak/>
              <w:t>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18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bookmarkStart w:id="1" w:name="sub_112"/>
            <w:r>
              <w:rPr>
                <w:lang w:eastAsia="en-US"/>
              </w:rPr>
              <w:t>Не допускается</w:t>
            </w:r>
            <w:bookmarkStart w:id="2" w:name="sub_1121"/>
            <w:bookmarkEnd w:id="1"/>
            <w:r>
              <w:rPr>
                <w:lang w:eastAsia="en-US"/>
              </w:rPr>
              <w:t xml:space="preserve">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</w:t>
            </w:r>
            <w:bookmarkEnd w:id="2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П.п.1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12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bookmarkStart w:id="3" w:name="sub_1122"/>
            <w:r>
              <w:rPr>
                <w:lang w:eastAsia="en-US"/>
              </w:rPr>
              <w:t>Не допускается  натравливание животных (за исключением служебных животных) на других животны</w:t>
            </w:r>
            <w:bookmarkEnd w:id="3"/>
            <w:r>
              <w:rPr>
                <w:lang w:eastAsia="en-US"/>
              </w:rPr>
              <w:t>х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П.п.2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11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bookmarkStart w:id="4" w:name="sub_1123"/>
            <w:r>
              <w:rPr>
                <w:lang w:eastAsia="en-US"/>
              </w:rPr>
              <w:t>Не допускается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способом.</w:t>
            </w:r>
            <w:bookmarkEnd w:id="4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П.п.3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</w:t>
            </w:r>
            <w:r>
              <w:rPr>
                <w:lang w:eastAsia="en-US"/>
              </w:rPr>
              <w:lastRenderedPageBreak/>
              <w:t>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8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допускается торговля животными в местах, специально не отведенных для этого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П.п.4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1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допускается организация и проведение боев животных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П.п.5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11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допускается организация и проведение зрелищных мероприятий, влекущих за собой нанесение травм и увечий животным, умерщвление животных.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П.п.6 п.2 ст.11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</w:t>
            </w:r>
            <w:r>
              <w:rPr>
                <w:lang w:eastAsia="en-US"/>
              </w:rPr>
              <w:lastRenderedPageBreak/>
              <w:t>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12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пропаганды жестокого обращения с животными, а также призывов к жестокому обращению с животными.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ст.12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bookmarkStart w:id="5" w:name="sub_122"/>
            <w:r>
              <w:rPr>
                <w:lang w:eastAsia="en-US"/>
              </w:rPr>
              <w:t xml:space="preserve">Отсутствие действий, пропагандирующих жестокое обращение с животными (производства, изготовления, показа и </w:t>
            </w:r>
            <w:proofErr w:type="gramStart"/>
            <w:r>
              <w:rPr>
                <w:lang w:eastAsia="en-US"/>
              </w:rPr>
              <w:t>распространения</w:t>
            </w:r>
            <w:proofErr w:type="gramEnd"/>
            <w:r>
              <w:rPr>
                <w:lang w:eastAsia="en-US"/>
              </w:rPr>
              <w:t xml:space="preserve"> пропагандирующих жестокое обращение с животными кино-, видео- и фотоматериалов, печатной продукции, аудиовизуальной продукции, размещения таких материалов и продукции в информационно-телекоммуникационных сетях (в том числе в сети "Интернет") </w:t>
            </w:r>
            <w:bookmarkEnd w:id="5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 ст.12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содержании домашних животных их владельцами соблюдаются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П.1 ст.9, п.1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п.1.1 Порядка организации и осуществления органами исполнительной </w:t>
            </w:r>
            <w:r>
              <w:rPr>
                <w:rFonts w:ascii="Times New Roman" w:hAnsi="Times New Roman"/>
                <w:sz w:val="20"/>
              </w:rPr>
              <w:lastRenderedPageBreak/>
              <w:t>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 (разведение домашних животных и торговля ими в целях осуществления предпринимательской деятельности; использование животных в целях осуществления предпринимательской деятельности в области культуры, спорта, организации досуга и развлечений; использование животных в целях осуществления предпринимательской деятельности в области реабилитационных (за исключением услуг по медицинской реабилитации) и социальных услуг.)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п.2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домашних животных в местах содержания животных соответствует возможности владельца обеспечивать животным необходимые условия (в соответствии с ветеринарными нормами и правилами, а также с учетом соблюдения санитарно-эпидемиологических правил и нормативов).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п.3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Выгул домашних животных осуществляется с соблюдением условий обеспечения безопасности граждан, животных, сохранности имущества физических лиц и юридических лиц.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П.1 ст.9, п.4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</w:t>
            </w:r>
            <w:r>
              <w:rPr>
                <w:lang w:eastAsia="en-US"/>
              </w:rPr>
              <w:lastRenderedPageBreak/>
              <w:t>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Исключена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п.п.1 п.5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уборки продуктов жизнедеятельности животного в местах и на территориях общего пользования</w:t>
            </w:r>
          </w:p>
          <w:p w:rsidR="0021223C" w:rsidRDefault="0021223C">
            <w:pPr>
              <w:autoSpaceDE w:val="0"/>
              <w:autoSpaceDN w:val="0"/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п.п.2 п.5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допускается выгул животного вне мест, разрешенных решением органа местного </w:t>
            </w:r>
            <w:r>
              <w:rPr>
                <w:lang w:eastAsia="en-US"/>
              </w:rPr>
              <w:lastRenderedPageBreak/>
              <w:t>самоуправления для выгула животных.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П.1 ст.9, п.п.3 п.5 ст.13 Федерального закона от 27 декабря 2018 г. N 498-ФЗ "Об </w:t>
            </w:r>
            <w:r>
              <w:rPr>
                <w:lang w:eastAsia="en-US"/>
              </w:rPr>
              <w:lastRenderedPageBreak/>
              <w:t>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осуществляется выгул потенциально опасной собаки без намордника и поводка, за исключением случаев нахождения ее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сделана предупреждающая надпись при входе на данную территорию.</w:t>
            </w:r>
          </w:p>
          <w:p w:rsidR="0021223C" w:rsidRDefault="0021223C">
            <w:pPr>
              <w:autoSpaceDE w:val="0"/>
              <w:autoSpaceDN w:val="0"/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п.6 ст.13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п.3 ст.14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1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подлежат отлову стерилизованные животные без владельцев, имеющие </w:t>
            </w:r>
            <w:proofErr w:type="spellStart"/>
            <w:r>
              <w:rPr>
                <w:lang w:eastAsia="en-US"/>
              </w:rPr>
              <w:t>неснимаемые</w:t>
            </w:r>
            <w:proofErr w:type="spellEnd"/>
            <w:r>
              <w:rPr>
                <w:lang w:eastAsia="en-US"/>
              </w:rPr>
      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П.п.1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Животные, имеющие на ошейниках или иных предметах сведения об их владельцах, передаются владельцам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П.п.2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Безнадзорные животные подлежат отлову живыми и не поврежденными с применением разрешенных и сертифицированных для данных целей приспособлений, препаратов и материалов и гуманными способами.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п.2.2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21; п.п.3 п.2 ст.18 Федерального закона от 27 декабря 2018 г. N 498-ФЗ "Об ответственном обращении с животными и о внесении изменений в отдельные законодательные акты </w:t>
            </w:r>
            <w:r>
              <w:rPr>
                <w:lang w:eastAsia="en-US"/>
              </w:rPr>
              <w:lastRenderedPageBreak/>
              <w:t>Российской 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Применяемые для обездвиживания безнадзорного животного вещества безопасны как для человека, так и для животных.</w:t>
            </w:r>
          </w:p>
          <w:p w:rsidR="0021223C" w:rsidRDefault="0021223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Применение на территории Ростовской области для отлова и (или) медикаментозной эвтаназии безнадзорных животных </w:t>
            </w:r>
            <w:proofErr w:type="spellStart"/>
            <w:r>
              <w:rPr>
                <w:lang w:eastAsia="en-US"/>
              </w:rPr>
              <w:t>миорелаксантов</w:t>
            </w:r>
            <w:proofErr w:type="spellEnd"/>
            <w:r>
              <w:rPr>
                <w:lang w:eastAsia="en-US"/>
              </w:rPr>
              <w:t xml:space="preserve"> курареподобного действия осуществляется согласно зарегистрированному перечню лекарственных сре</w:t>
            </w:r>
            <w:proofErr w:type="gramStart"/>
            <w:r>
              <w:rPr>
                <w:lang w:eastAsia="en-US"/>
              </w:rPr>
              <w:t>дств в с</w:t>
            </w:r>
            <w:proofErr w:type="gramEnd"/>
            <w:r>
              <w:rPr>
                <w:lang w:eastAsia="en-US"/>
              </w:rPr>
              <w:t>оответствии с ветеринарно-санитарными правилами.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п.2.2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Животные без владельцев, погибшие при отлове, учитываются в акте отлова с указанием причины гибели. Установление причины смерти  животных, сбор и утилизация трупов животных производятся в соответствии с действующими ветеринарными и санитарно-эпидемиологическими нормами и правилами.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.2.4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отлова животных без владельцев не допускается: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жестокое обращение с животными;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отлов животных в присутствии детей, за исключением случаев, если животные без владельцев представляют общественную опасность;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снятие с привязи животных, временно оставленных в общественных местах;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выстрелы  в местах массового скопления людей </w:t>
            </w:r>
            <w:r>
              <w:rPr>
                <w:lang w:eastAsia="en-US"/>
              </w:rPr>
              <w:lastRenderedPageBreak/>
              <w:t>(в случае применения средств обездвиживания при отлове животных);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использование негуманных и (или) запрещенных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отлова животных (использование огнестрельного и иного оружия, а также иных средства, травмирующих животных или опасных для их жизни и здоровья);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присваивание себе отловленных животных, продажа и передача их гражданам и организациям;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превышение рекомендуемой инструкцией по применению ветеринарного препарата дозировки специальных средств, предназначенных для временной иммобилизации животных.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п.2.5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21; 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</w:t>
            </w:r>
            <w:r>
              <w:rPr>
                <w:lang w:eastAsia="en-US"/>
              </w:rPr>
              <w:lastRenderedPageBreak/>
              <w:t>Федерации" (с изменениями и дополнениями от 27 декабря 2019 г.); п.1.1 Порядка организации и осуществления органами исполнительной власти Ростовской области государственного надзора в области обращения с животными, утв. Постановлением Правительства Ростовской области  от 13 января 2020 г. N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Процесс отлова животных без владельцев осуществляется под видеозапись, срок хранения которой составляет 3 года.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п.2.6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21;  п.п.5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отловленные животные без владельцев подлежат незамедлительной транспортировке в приют.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п.2.7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20B22"/>
                <w:shd w:val="clear" w:color="auto" w:fill="FFFFFF"/>
                <w:lang w:eastAsia="en-US"/>
              </w:rPr>
              <w:t xml:space="preserve">При погрузке, транспортировке и выгрузке животных без владельцев применяются устройства и приемы, исключающие возможность </w:t>
            </w:r>
            <w:proofErr w:type="spellStart"/>
            <w:r>
              <w:rPr>
                <w:color w:val="020B22"/>
                <w:shd w:val="clear" w:color="auto" w:fill="FFFFFF"/>
                <w:lang w:eastAsia="en-US"/>
              </w:rPr>
              <w:t>травмирования</w:t>
            </w:r>
            <w:proofErr w:type="spellEnd"/>
            <w:r>
              <w:rPr>
                <w:color w:val="020B22"/>
                <w:shd w:val="clear" w:color="auto" w:fill="FFFFFF"/>
                <w:lang w:eastAsia="en-US"/>
              </w:rPr>
              <w:t xml:space="preserve">, увечья или гибели таких </w:t>
            </w:r>
            <w:r>
              <w:rPr>
                <w:color w:val="020B22"/>
                <w:shd w:val="clear" w:color="auto" w:fill="FFFFFF"/>
                <w:lang w:eastAsia="en-US"/>
              </w:rPr>
              <w:lastRenderedPageBreak/>
              <w:t>животных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п.2.8  раздела 2 Порядка осуществления деятельности по обращению с животными без владельцев на территории Ростовской области, утв.  Постановлением </w:t>
            </w:r>
            <w:r>
              <w:rPr>
                <w:lang w:eastAsia="en-US"/>
              </w:rPr>
              <w:lastRenderedPageBreak/>
              <w:t>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20B22"/>
                <w:shd w:val="clear" w:color="auto" w:fill="FFFFFF"/>
                <w:lang w:eastAsia="en-US"/>
              </w:rPr>
              <w:t>Предельное количество перевозимых животных без владельцев определяется из расчета на одно животное весом 20 килограммов не менее 0,5 кв. метра пространства отсека для транспортировки животных автомобиля. В один отсек грузятся однородные по виду, полу и возрасту животные. В случае необходимости совместных перевозок группы животных, отличающихся по виду и возрасту, животные отделяются перегородкой.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.2.9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Автотранспортное средство для транспортировки животных без владельцев технически исправно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color w:val="020B2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Автотранспортное средство для транспортировки животных без владельцев оснащено устройствами и приспособлениями, обеспечивающими безопасную транспортировку животных без владельцев в приют для животных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color w:val="020B2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Автотранспортное средство для транспортировки животных без владельцев имеет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пола, размера, возраста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color w:val="020B2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Автотранспортное средство для транспортировки животных без владельцев укомплектовано набором ошейников, поводков, намордников (для их применения в случае необходимости)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п.2.10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</w:t>
            </w:r>
            <w:r>
              <w:rPr>
                <w:lang w:eastAsia="en-US"/>
              </w:rPr>
              <w:lastRenderedPageBreak/>
              <w:t>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color w:val="020B2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Автотранспортное средство для транспортировки животных без владельцев укомплектовано аптечкой для оказания экстренной помощи человеку, а также животным без владельцев с набором ветеринарных препаратов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color w:val="020B2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Автотранспортное средство для транспортировки животных без владельцев имеет запас питьевой воды для животных без владельцев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color w:val="020B2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Автотранспортное средство для транспортировки животных без владельцев оснащено ясно читаемой надписью с полным наименованием и телефоном индивидуального предпринимателя или юридического лица, непосредственно осуществляющего мероприятия по отлову животных без владельцев.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20B22"/>
                <w:shd w:val="clear" w:color="auto" w:fill="FFFFFF"/>
                <w:lang w:eastAsia="en-US"/>
              </w:rPr>
              <w:t>Нахождение отловленных животных без владельцев в автотранспортном средстве для транспортировки таких животных не превышает 3 часов, а расстояние транспортировки от места отлова до места выгрузки животных не превышает 240 километров.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п.2.11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 и индивидуальные предприниматели, осуществляющие отлов животных без владельцев, ведут учет объема выполненных работ, связанных с отловом животных без владельцев, и передают в приют следующие сведения об отловленных животных при их сдаче: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животного;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половозрастная группа животного;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примерный возраст;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животного;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окрас животного;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шерсти животного (короткошерстное, длинношерстное);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наличия, размера и формы ушей (маленькие, средние, большие, купированные, с фигурным надрезом (</w:t>
            </w:r>
            <w:proofErr w:type="spellStart"/>
            <w:r>
              <w:rPr>
                <w:lang w:eastAsia="en-US"/>
              </w:rPr>
              <w:t>выщипом</w:t>
            </w:r>
            <w:proofErr w:type="spellEnd"/>
            <w:r>
              <w:rPr>
                <w:lang w:eastAsia="en-US"/>
              </w:rPr>
              <w:t xml:space="preserve">), с </w:t>
            </w:r>
            <w:proofErr w:type="spellStart"/>
            <w:r>
              <w:rPr>
                <w:lang w:eastAsia="en-US"/>
              </w:rPr>
              <w:t>клипсой</w:t>
            </w:r>
            <w:proofErr w:type="spellEnd"/>
            <w:r>
              <w:rPr>
                <w:lang w:eastAsia="en-US"/>
              </w:rPr>
              <w:t xml:space="preserve"> и другое);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описание наличия, размера и формы хвоста (маленький, средний, большой, купированный, пушистый, гладкошерстный, прямой, «калачиком» и другое);</w:t>
            </w:r>
            <w:proofErr w:type="gramEnd"/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особые приметы животного (если имеются);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нанесенных животным покусах, царапинах, </w:t>
            </w:r>
            <w:proofErr w:type="spellStart"/>
            <w:r>
              <w:rPr>
                <w:lang w:eastAsia="en-US"/>
              </w:rPr>
              <w:t>ослюнении</w:t>
            </w:r>
            <w:proofErr w:type="spellEnd"/>
            <w:r>
              <w:rPr>
                <w:lang w:eastAsia="en-US"/>
              </w:rPr>
              <w:t>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поведения животного в момент отлова;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прежнее место обитания безнадзорного животного (адрес и описание места отлова).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п.2.12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20B22"/>
                <w:shd w:val="clear" w:color="auto" w:fill="FFFFFF"/>
                <w:lang w:eastAsia="en-US"/>
              </w:rPr>
              <w:t>Юридические лица и индивидуальные предприниматели, осуществляющие отлов животных без владельцев, предоставляют по письменному запросу уполномоченного органа сведения об объеме выполненных работ (в соответствии с данными учета количества животных без владельцев, отловленных и транспортированных в приюты, а также животных без владельцев, возвращенных на прежние места обитания).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п.2.13  раздела 2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1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20B22"/>
                <w:shd w:val="clear" w:color="auto" w:fill="FFFFFF"/>
                <w:lang w:eastAsia="en-US"/>
              </w:rPr>
              <w:t>После завершения карантинирования, лечения (при необходимости), мечения, вакцинации и стерилизации животных без владельцев такие животные возвращаются на места их прежнего обитания.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п.3.1  раздела 3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15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20B22"/>
                <w:shd w:val="clear" w:color="auto" w:fill="FFFFFF"/>
                <w:lang w:eastAsia="en-US"/>
              </w:rPr>
              <w:t xml:space="preserve">Транспортировка таких животных к месту прежнего обитания осуществляется с учетом требований, указанных в разделе 2 </w:t>
            </w:r>
            <w:r>
              <w:rPr>
                <w:lang w:eastAsia="en-US"/>
              </w:rPr>
              <w:t xml:space="preserve">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п.3.2  раздела 3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18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20B22"/>
                <w:shd w:val="clear" w:color="auto" w:fill="FFFFFF"/>
                <w:lang w:eastAsia="en-US"/>
              </w:rPr>
              <w:t>Не допускается возврат животных без владельцев на территории образовательных организаций, организаций здравоохранения.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п.3.3  раздела 3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8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20B22"/>
                <w:shd w:val="clear" w:color="auto" w:fill="FFFFFF"/>
                <w:lang w:eastAsia="en-US"/>
              </w:rPr>
              <w:t>При возврате животных без владельцев на места их прежнего обитания ведется видеозапись процесса возврата животных без владельцев. Срок хранения такой видеозаписи составляет 3 года.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.3.4  раздела 3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21;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1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IV</w:t>
            </w:r>
            <w:r>
              <w:rPr>
                <w:b/>
                <w:i/>
                <w:lang w:eastAsia="en-US"/>
              </w:rPr>
              <w:t xml:space="preserve"> Ведение учета количества животных без владельцев, отловленных и транспортированных в приюты, </w:t>
            </w:r>
          </w:p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животных без владельцев, возвращенных на места прежнего обитания, а также хранение учетных сведений</w:t>
            </w: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животные без владельцев, в отношении которых осуществлены процедуры по отлову, транспортировке к приютам, возврату на места прежнего обитания, подлежат учету и регистрации.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п.4.1  раздела 4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21;  п.6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20B22"/>
                <w:shd w:val="clear" w:color="auto" w:fill="FFFFFF"/>
                <w:lang w:eastAsia="en-US"/>
              </w:rPr>
              <w:t xml:space="preserve">Учет и регистрация животных без владельцев </w:t>
            </w:r>
            <w:r>
              <w:rPr>
                <w:color w:val="020B22"/>
                <w:shd w:val="clear" w:color="auto" w:fill="FFFFFF"/>
                <w:lang w:eastAsia="en-US"/>
              </w:rPr>
              <w:lastRenderedPageBreak/>
              <w:t>производятся на </w:t>
            </w:r>
            <w:proofErr w:type="gramStart"/>
            <w:r>
              <w:rPr>
                <w:color w:val="020B22"/>
                <w:shd w:val="clear" w:color="auto" w:fill="FFFFFF"/>
                <w:lang w:eastAsia="en-US"/>
              </w:rPr>
              <w:t>бумажном</w:t>
            </w:r>
            <w:proofErr w:type="gramEnd"/>
            <w:r>
              <w:rPr>
                <w:color w:val="020B22"/>
                <w:shd w:val="clear" w:color="auto" w:fill="FFFFFF"/>
                <w:lang w:eastAsia="en-US"/>
              </w:rPr>
              <w:t xml:space="preserve"> и электронных носителях, срок хранения которых составляет 3 года.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п.4.2  раздела 4 Порядка осуществления </w:t>
            </w:r>
            <w:r>
              <w:rPr>
                <w:lang w:eastAsia="en-US"/>
              </w:rPr>
              <w:lastRenderedPageBreak/>
              <w:t xml:space="preserve">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1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val="en-US" w:eastAsia="en-US"/>
              </w:rPr>
              <w:lastRenderedPageBreak/>
              <w:t>V</w:t>
            </w:r>
            <w:r>
              <w:rPr>
                <w:b/>
                <w:i/>
                <w:lang w:eastAsia="en-US"/>
              </w:rPr>
              <w:t xml:space="preserve"> Передача животных, имеющих на ошейниках или иных предметах (в том числе чипах, метках) сведения об их владельцах, владельцам</w:t>
            </w: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Животные, имеющие на ошейниках или иных предметах (в том числе чипах, метках) сведения об их владельцах, возвращаются владельцам в течение 3 дней со дня регистрации отловленного животного.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Раздел 5 Порядка осуществления деятельности по обращению с животными без владельцев на территории Ростовской области, утв.  Постановлением Правительства Ростовской области от 14.01.2020 № 21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1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VI</w:t>
            </w:r>
            <w:r>
              <w:rPr>
                <w:b/>
                <w:i/>
                <w:lang w:eastAsia="en-US"/>
              </w:rPr>
              <w:t xml:space="preserve"> Требования к размещению приюта и обустройству помещений, используемых для приема животных, </w:t>
            </w:r>
          </w:p>
          <w:p w:rsidR="0021223C" w:rsidRDefault="0021223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их временного и постоянного содержания, требования к </w:t>
            </w:r>
            <w:proofErr w:type="spellStart"/>
            <w:r>
              <w:rPr>
                <w:b/>
                <w:i/>
                <w:lang w:eastAsia="en-US"/>
              </w:rPr>
              <w:t>температурн</w:t>
            </w:r>
            <w:proofErr w:type="gramStart"/>
            <w:r>
              <w:rPr>
                <w:b/>
                <w:i/>
                <w:lang w:eastAsia="en-US"/>
              </w:rPr>
              <w:t>о</w:t>
            </w:r>
            <w:proofErr w:type="spellEnd"/>
            <w:r>
              <w:rPr>
                <w:b/>
                <w:i/>
                <w:lang w:eastAsia="en-US"/>
              </w:rPr>
              <w:t>-</w:t>
            </w:r>
            <w:proofErr w:type="gramEnd"/>
            <w:r>
              <w:rPr>
                <w:b/>
                <w:i/>
                <w:lang w:eastAsia="en-US"/>
              </w:rPr>
              <w:t xml:space="preserve"> влажностному режиму, </w:t>
            </w:r>
          </w:p>
          <w:p w:rsidR="0021223C" w:rsidRDefault="0021223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освещенности и вентиляции помещений приюта, а также к их водоснабжению и водоотведению</w:t>
            </w: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Приют для животных размещен в отдельно стоящем и специально предназначенном для этого здании, строении, сооружении.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п.2.1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 п.2 ст.16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Приют для животных располагается с соблюдением расстояния от жилой застройки не менее 150 метров.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п.2.2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приюта для животных обнесена сплошным или сетчатым забором высотой не </w:t>
            </w:r>
            <w:r>
              <w:rPr>
                <w:rFonts w:eastAsia="Calibri"/>
                <w:lang w:eastAsia="en-US"/>
              </w:rPr>
              <w:lastRenderedPageBreak/>
              <w:t>менее 2 метров с цоколем, заглубленным в землю не менее чем на 0,4 метра.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п.2.3 раздела 2 Порядка организации на территории Ростовской области </w:t>
            </w:r>
            <w:r>
              <w:rPr>
                <w:rFonts w:eastAsia="Calibri"/>
                <w:lang w:eastAsia="en-US"/>
              </w:rPr>
              <w:lastRenderedPageBreak/>
              <w:t xml:space="preserve">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Въезд (выезд) на территорию приюта для животных осуществляется через дезинфекционный барьер (специальный кювет, заполняемый дезинфицирующим раствором).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п.2.4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 (выход) на территорию приюта для животных осуществляется через дезинфекционные коврики, пропитанные дезинфицирующими растворами.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п.2.4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территории приюта для животных имеется производственная зона, включающая в себя помещения для длительного содержания животных и площадки для выгула животных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п.2.5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территории приюта для животных имеется  административно хозяйственная зона, включающая здания и сооружения административно хозяйственных служб, подсобные помещения, кормокухню (в случае кормления животных не готовыми кормами для животных) и склад для хранения кормов для животных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п.2.5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территории приюта для животных имеется  зона временного содержания животных, включающая в себя манеж-приемную, карантинное помещение, ветеринарный пункт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п.2.5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</w:t>
            </w:r>
            <w:r>
              <w:rPr>
                <w:lang w:eastAsia="en-US"/>
              </w:rPr>
              <w:lastRenderedPageBreak/>
              <w:t>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территории приюта для животных имеется  стационар.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п.2.5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территории приюта для животных имеется  зона хранения отходов содержания животных.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п.2.5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Помещения приюта для животных обустроены централизованными, децентрализованными или иными системами водоснабжения (с подачей холодной и горячей воды) и водоотведения, канализации, </w:t>
            </w:r>
            <w:proofErr w:type="spellStart"/>
            <w:r>
              <w:rPr>
                <w:rFonts w:eastAsia="Calibri"/>
                <w:lang w:eastAsia="en-US"/>
              </w:rPr>
              <w:t>электро</w:t>
            </w:r>
            <w:proofErr w:type="spellEnd"/>
            <w:r>
              <w:rPr>
                <w:rFonts w:eastAsia="Calibri"/>
                <w:lang w:eastAsia="en-US"/>
              </w:rPr>
              <w:t xml:space="preserve"> и теплоснабжения, наружного освещения и вентиляции (естественной, принудительной).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п.2.6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Помещение приюта обеспечивает раздельное содержание разнополых половозрелых нестерилизованных животных, а также животных разных видов.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п.2.7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полы в помещениях для содержания животных имеют твердую и гладкую поверхность, устойчивую к мытью водой и обработке дезинфицирующими средствами, имеют наклон в сторону стока. Стены и потолки в помещениях для содержания животных имеют покрытие, позволяющее проводить регулярную уборку и дезинфекцию.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п.2.8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Собаки содержатся в вольерах или клетках.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п.2.9 раздела 2 Порядка организации на </w:t>
            </w:r>
            <w:r>
              <w:rPr>
                <w:rFonts w:eastAsia="Calibri"/>
                <w:lang w:eastAsia="en-US"/>
              </w:rPr>
              <w:lastRenderedPageBreak/>
              <w:t xml:space="preserve">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Вольер для собак состоит из крытой утепленной части, состоящей из навеса с будкой или кабины с будкой, и открытой части, включающей не менее двух квадратных метров пространства для движения животного.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п.2.9.1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Будка защищает животное от холода, осадков, жары и других погодных явлений и обеспечивает температуру воздуха при нахождении в ней собаки не ниже + 7º С. Крыша будки съемная.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п.2.9.1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вольера для собак огорожена забором высотой не менее 2 метров. Дверь вольера открывается вовнутрь и имеет запор, обеспечивающий невозможность самопроизвольного выхода собаки из вольера.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.2.9.1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будки (клетки) для собаки соответствует требованиям: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для крупных собак весом свыше 22,5 килограмма –– 1,2 </w:t>
            </w:r>
            <w:proofErr w:type="spellStart"/>
            <w:r>
              <w:rPr>
                <w:rFonts w:eastAsia="Calibri"/>
                <w:lang w:eastAsia="en-US"/>
              </w:rPr>
              <w:t>x</w:t>
            </w:r>
            <w:proofErr w:type="spellEnd"/>
            <w:r>
              <w:rPr>
                <w:rFonts w:eastAsia="Calibri"/>
                <w:lang w:eastAsia="en-US"/>
              </w:rPr>
              <w:t xml:space="preserve"> 1,8 метра или 2,2 квадратного метра; 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для средних собак весом 16 –– 22,5 килограмма –– 1,2 </w:t>
            </w:r>
            <w:proofErr w:type="spellStart"/>
            <w:r>
              <w:rPr>
                <w:rFonts w:eastAsia="Calibri"/>
                <w:lang w:eastAsia="en-US"/>
              </w:rPr>
              <w:t>x</w:t>
            </w:r>
            <w:proofErr w:type="spellEnd"/>
            <w:r>
              <w:rPr>
                <w:rFonts w:eastAsia="Calibri"/>
                <w:lang w:eastAsia="en-US"/>
              </w:rPr>
              <w:t xml:space="preserve"> 1,5 метра или 1,8 квадратного метра; 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для небольших собак весом 10 –– 16 килограммов –– 0,9 </w:t>
            </w:r>
            <w:proofErr w:type="spellStart"/>
            <w:r>
              <w:rPr>
                <w:rFonts w:eastAsia="Calibri"/>
                <w:lang w:eastAsia="en-US"/>
              </w:rPr>
              <w:t>x</w:t>
            </w:r>
            <w:proofErr w:type="spellEnd"/>
            <w:r>
              <w:rPr>
                <w:rFonts w:eastAsia="Calibri"/>
                <w:lang w:eastAsia="en-US"/>
              </w:rPr>
              <w:t xml:space="preserve"> 1,2 метра или 1,1 квадратного метра; 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для мелких собак весом менее 10 килограммов –– 0,6 </w:t>
            </w:r>
            <w:proofErr w:type="spellStart"/>
            <w:r>
              <w:rPr>
                <w:rFonts w:eastAsia="Calibri"/>
                <w:lang w:eastAsia="en-US"/>
              </w:rPr>
              <w:t>x</w:t>
            </w:r>
            <w:proofErr w:type="spellEnd"/>
            <w:r>
              <w:rPr>
                <w:rFonts w:eastAsia="Calibri"/>
                <w:lang w:eastAsia="en-US"/>
              </w:rPr>
              <w:t xml:space="preserve"> 0,9 или 0,6 квадратного метра. 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Высота будки</w:t>
            </w:r>
            <w:proofErr w:type="gramStart"/>
            <w:r>
              <w:rPr>
                <w:rFonts w:eastAsia="Calibri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lang w:eastAsia="en-US"/>
              </w:rPr>
              <w:t xml:space="preserve"> для крупных и средних собак –– 0,9 метра; для небольших и мелких собак –– 0,6 </w:t>
            </w:r>
            <w:r>
              <w:rPr>
                <w:rFonts w:eastAsia="Calibri"/>
                <w:lang w:eastAsia="en-US"/>
              </w:rPr>
              <w:lastRenderedPageBreak/>
              <w:t xml:space="preserve">метра.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п.2.9.1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Клетки для собак находятся в отапливаемых помещениях с окнами с обеспечением температурного режима воздуха от + 15</w:t>
            </w:r>
            <w:proofErr w:type="gramStart"/>
            <w:r>
              <w:rPr>
                <w:rFonts w:eastAsia="Calibri"/>
                <w:lang w:eastAsia="en-US"/>
              </w:rPr>
              <w:t xml:space="preserve"> ºС</w:t>
            </w:r>
            <w:proofErr w:type="gramEnd"/>
            <w:r>
              <w:rPr>
                <w:rFonts w:eastAsia="Calibri"/>
                <w:lang w:eastAsia="en-US"/>
              </w:rPr>
              <w:t xml:space="preserve"> до + 20 ºС и относительной влажности воздуха от 40 до 70 процентов.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п.2.9.2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Помещение для кошек состоит из крытой утепленной части, необходимой для обеспечения минимальных потребностей животного в движении, и примыкающей к ней выгульной площадки или помещения с окнами в отапливаемом строении приюта для животных, оборудованном клетками или вольерами группового содержания, при соблюдении нормы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1 квадратного метра площади на одно животное. Высота клеток для кошек не менее 0,5 метра. Утепленная часть защищает кошек от холода, осадков, жары и других погодных явлений и обеспечивать температуру при нахождении кошки от + 15</w:t>
            </w:r>
            <w:proofErr w:type="gramStart"/>
            <w:r>
              <w:rPr>
                <w:rFonts w:eastAsia="Calibri"/>
                <w:lang w:eastAsia="en-US"/>
              </w:rPr>
              <w:t>º С</w:t>
            </w:r>
            <w:proofErr w:type="gramEnd"/>
            <w:r>
              <w:rPr>
                <w:rFonts w:eastAsia="Calibri"/>
                <w:lang w:eastAsia="en-US"/>
              </w:rPr>
              <w:t xml:space="preserve"> до + 25º С и относительную влажность воздуха 50 –– 65 процентов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п.2.10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Лотки для отходов содержания кошек установлены из расчета не менее 1 лотка на 3 кошки.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п.2.10.1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 в помещение для содержания кошек оборудован буферной зоной, состоящей из тамбура.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п.2.10.2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Площадка для выгула кошек примыкает к </w:t>
            </w:r>
            <w:r>
              <w:rPr>
                <w:rFonts w:eastAsia="Calibri"/>
                <w:lang w:eastAsia="en-US"/>
              </w:rPr>
              <w:lastRenderedPageBreak/>
              <w:t>помещению для содержания и огорожена со всех сторон, в том числе сверху. Численность одновременно выгуливаемых кошек определяется из расчета 1 квадратный метр площади на 1 кошку. В помещениях для кошек размещены игровые устройства для кошек, гамаки и другие средства обогащения среды.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.2.10.3 раздела 2 Порядка организации на </w:t>
            </w:r>
            <w:r>
              <w:rPr>
                <w:rFonts w:eastAsia="Calibri"/>
                <w:lang w:eastAsia="en-US"/>
              </w:rPr>
              <w:lastRenderedPageBreak/>
              <w:t xml:space="preserve">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допускается размещение приютов для животных в изолированных частях общественных, административных или производственных зданий, а также в квартирах.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п.2.12 раздела 2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1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VII</w:t>
            </w:r>
            <w:r>
              <w:rPr>
                <w:b/>
                <w:i/>
                <w:lang w:eastAsia="en-US"/>
              </w:rPr>
              <w:t xml:space="preserve"> Требования к обустройству ветеринарного пункта и карантинного помещения и помещения,</w:t>
            </w:r>
          </w:p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предназначенного для лечения животных в условиях стационара</w:t>
            </w: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Ветеринарный пункт располагается в отдельном помещении.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п.3.1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Вход (выход) в ветеринарный пункт осуществляется через дезинфекционные коврики, пропитанные дезинфицирующими растворами.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п.3.1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Уборка и дезинфекция ветеринарного пункта осуществляется не реже двух раз в день.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п.3.1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Ветеринарный пункт обеспечен необходимым количеством лекарственных препаратов для </w:t>
            </w:r>
            <w:r>
              <w:rPr>
                <w:rFonts w:eastAsia="Calibri"/>
                <w:lang w:eastAsia="en-US"/>
              </w:rPr>
              <w:lastRenderedPageBreak/>
              <w:t>ветеринарного применения, ветеринарных инструментов, расходных материалов, используемых для осуществления ветеринарных мероприятий.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п.3.1 раздела 3 Порядка организации на территории Ростовской области </w:t>
            </w:r>
            <w:r>
              <w:rPr>
                <w:rFonts w:eastAsia="Calibri"/>
                <w:lang w:eastAsia="en-US"/>
              </w:rPr>
              <w:lastRenderedPageBreak/>
              <w:t xml:space="preserve">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Вакцинация животных проводится в отдельном помещении ветеринарного пункта, оборудованном стерилизатором, 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п.3.2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операционным столом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стерилизатором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шкафом для ветеринарных инструментов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бактерицидными лампами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Помещение ветеринарного пункта для проведения хирургических операций оборудовано рабочим столом для специалиста в области ветеринарии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умывальником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контейнером для сбора биологических отходов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холодильником для хранения биологических отходов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Хранение лекарственных препаратов для ветеринарного применения осуществляется в соответствии с законодательством об обращении лекарственных средств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Карантинное помещение, а также помещение, предназначенное для лечения животных в условиях стационара, отапливаемое.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п.3.4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</w:t>
            </w:r>
            <w:r>
              <w:rPr>
                <w:lang w:eastAsia="en-US"/>
              </w:rPr>
              <w:lastRenderedPageBreak/>
              <w:t>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Животные в таких помещениях содержатся в изолированных отсеках либо клетках, исключающих наличие физического контакта между животными.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п.3.5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Уборка и дезинфекция карантинных помещений осуществляются ежедневно, а также после окончания периода карантинирования каждого животного либо смерти животного.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п.3.5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Инвентарь, используемый в карантинном помещении, а также в помещении, предназначенном для лечения животных в условиях стационара, используется исключительно в нем.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п.3.5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 (выход) в  карантинное помещение, а также в помещение, предназначенное для лечения животных в условиях стационара, осуществляется через дезинфекционные коврики, пропитанные дезинфицирующими растворами.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п.3.5 раздела 3 Порядка организации на территории Ростовской области деятельности приютов для животных и нормы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1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VIII</w:t>
            </w:r>
            <w:r>
              <w:rPr>
                <w:b/>
                <w:i/>
                <w:lang w:eastAsia="en-US"/>
              </w:rPr>
              <w:t xml:space="preserve"> Порядок поступления животных в приют, проведение осмотра животных, их карантинирования </w:t>
            </w:r>
          </w:p>
          <w:p w:rsidR="0021223C" w:rsidRDefault="0021223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 оказание им ветеринарной помощи, маркирование животных без владельцев, стерилизация животных </w:t>
            </w:r>
          </w:p>
          <w:p w:rsidR="0021223C" w:rsidRDefault="0021223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без владельцев, вакцинация и осуществление иных профилактических ветеринарных мероприятий, </w:t>
            </w:r>
          </w:p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выбытие из приютов животных (в том числе в случае эвтаназии или смерти), хранение соответствующих учетных сведений</w:t>
            </w: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Поступившие в приют животные без владельцев, а также животные, от права </w:t>
            </w:r>
            <w:proofErr w:type="gramStart"/>
            <w:r>
              <w:rPr>
                <w:rFonts w:eastAsia="Calibri"/>
                <w:lang w:eastAsia="en-US"/>
              </w:rPr>
              <w:t>собственности</w:t>
            </w:r>
            <w:proofErr w:type="gramEnd"/>
            <w:r>
              <w:rPr>
                <w:rFonts w:eastAsia="Calibri"/>
                <w:lang w:eastAsia="en-US"/>
              </w:rPr>
              <w:t xml:space="preserve"> на которых владельцы отказались, подлежат учету.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п.4.1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п.п.2 п.7 статьи </w:t>
            </w:r>
            <w:r>
              <w:rPr>
                <w:lang w:eastAsia="en-US"/>
              </w:rPr>
              <w:lastRenderedPageBreak/>
              <w:t>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 поступлении животных в приют составляется акт по форме согласно приложению № 1 к  Порядку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п.4.1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п.п.2, п.п. 8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Учет животных осуществляется путем внесения информации о них в журнал поступления животного в приют для животных и выбытия животного из приюта для животных, форма которого приведена в приложении № 2 к Порядку организации на территории Ростовской области деятельности приютов для животных и норм содержания животных в них, утв.  Постановлением Правительства Ростовской области от 31.01.2020 № 48. </w:t>
            </w:r>
            <w:proofErr w:type="gram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п.4.1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п.п.2, п.п.8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поступившее в приют для животных животное без владельца, а также животное, от права </w:t>
            </w:r>
            <w:proofErr w:type="gramStart"/>
            <w:r>
              <w:rPr>
                <w:rFonts w:eastAsia="Calibri"/>
                <w:lang w:eastAsia="en-US"/>
              </w:rPr>
              <w:t>собственности</w:t>
            </w:r>
            <w:proofErr w:type="gramEnd"/>
            <w:r>
              <w:rPr>
                <w:rFonts w:eastAsia="Calibri"/>
                <w:lang w:eastAsia="en-US"/>
              </w:rPr>
              <w:t xml:space="preserve"> на которое владелец отказался, в </w:t>
            </w:r>
            <w:r>
              <w:rPr>
                <w:rFonts w:eastAsia="Calibri"/>
                <w:lang w:eastAsia="en-US"/>
              </w:rPr>
              <w:lastRenderedPageBreak/>
              <w:t>день поступления животного оформляется ветеринарный паспорт.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п.4.1 раздела 4 Порядка организации на территории Ростовской области деятельности приютов для животных и норм </w:t>
            </w:r>
            <w:r>
              <w:rPr>
                <w:rFonts w:eastAsia="Calibri"/>
                <w:lang w:eastAsia="en-US"/>
              </w:rPr>
              <w:lastRenderedPageBreak/>
              <w:t xml:space="preserve">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п.п.8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выбытии животного из приюта для животных (в том числе в случае смерти животного) составляется акт по форме согласно приложению № 3 к Порядку организации на территории Ростовской области деятельности приютов для животных и норм содержания животных в них, утв.  Постановлением Правительства Ростовской области от 31.01.2020 № 48.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п.4.1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п.п.8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Хранение вышеуказанных учетных сведений осуществляется в приюте для животных на бумажных носителях в течение трех лет.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п.4.1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п.п.8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 дня, следующего за днем регистрации, животные подлежат осмотру специалистом в </w:t>
            </w:r>
            <w:r>
              <w:rPr>
                <w:rFonts w:eastAsia="Calibri"/>
                <w:lang w:eastAsia="en-US"/>
              </w:rPr>
              <w:lastRenderedPageBreak/>
              <w:t>области ветеринарии в помещении манежа приемной.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п.4.1 раздела 4 Порядка организации на территории Ростовской области </w:t>
            </w:r>
            <w:r>
              <w:rPr>
                <w:rFonts w:eastAsia="Calibri"/>
                <w:lang w:eastAsia="en-US"/>
              </w:rPr>
              <w:lastRenderedPageBreak/>
              <w:t xml:space="preserve">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п.п.1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 результатам осмотра специалистом в области ветеринарии животные помещаются на карантин в карантинное помещение на 10 дней (если ветеринарным законодательством Российской Федерации, в случае подозрения на наличие у животных заразных болезней, не установлен более длительный срок) либо направляются в ветеринарный пункт в случае необходимости оказания таким животным экстренной ветеринарной помощи, после чего также помещаются на карантин.</w:t>
            </w:r>
            <w:proofErr w:type="gram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п.4.2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п.п.1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истечении периода карантинирования животное направляется в ветеринарный пункт или ветеринарную организацию для проведения процедур: обработки против экто и эндопаразитов, обязательной вакцинации против бешенства и иных заболеваний, опасных для человека и животных, маркировании (</w:t>
            </w:r>
            <w:proofErr w:type="spellStart"/>
            <w:r>
              <w:rPr>
                <w:rFonts w:eastAsia="Calibri"/>
                <w:lang w:eastAsia="en-US"/>
              </w:rPr>
              <w:t>биркование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чипирование</w:t>
            </w:r>
            <w:proofErr w:type="spellEnd"/>
            <w:r>
              <w:rPr>
                <w:rFonts w:eastAsia="Calibri"/>
                <w:lang w:eastAsia="en-US"/>
              </w:rPr>
              <w:t>), стерилизации (по показаниям).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п.4.3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п.п.1, п.п.2, п.п.3,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Через 14 дней после вакцинации животные без владельцев и животные, от права </w:t>
            </w:r>
            <w:proofErr w:type="gramStart"/>
            <w:r>
              <w:rPr>
                <w:rFonts w:eastAsia="Calibri"/>
                <w:lang w:eastAsia="en-US"/>
              </w:rPr>
              <w:t>собственности</w:t>
            </w:r>
            <w:proofErr w:type="gramEnd"/>
            <w:r>
              <w:rPr>
                <w:rFonts w:eastAsia="Calibri"/>
                <w:lang w:eastAsia="en-US"/>
              </w:rPr>
              <w:t xml:space="preserve"> на которых владельцы отказались, достигшие половозрелого возраста, подлежат стерилизации. Стерилизация животных без владельцев и животных, от права </w:t>
            </w:r>
            <w:proofErr w:type="gramStart"/>
            <w:r>
              <w:rPr>
                <w:rFonts w:eastAsia="Calibri"/>
                <w:lang w:eastAsia="en-US"/>
              </w:rPr>
              <w:t>собственности</w:t>
            </w:r>
            <w:proofErr w:type="gramEnd"/>
            <w:r>
              <w:rPr>
                <w:rFonts w:eastAsia="Calibri"/>
                <w:lang w:eastAsia="en-US"/>
              </w:rPr>
              <w:t xml:space="preserve"> на которых владельцы отказались, проводится специалистами в области ветеринарии в ветеринарном пункте при наличии необходимых условий, оборудования, ветеринарных инструментов, лекарственных препаратов для ветеринарного применения и расходных материалов либо, в случае их отсутствия, животные для проведения стерилизации направляются в ветеринарные организации.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Стерилизацию проводят не ранее достижения животным возраста 6 месяцев, по решению специалиста в области ветеринарии. Стерилизация животных не проводится при наличии ветеринарных показаний, препятствующих проведению указанной операции. После проведения стерилизации животное помещается в стационар. Период послеоперационного содержания животных составляет 14 дней.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.4.4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п.п.3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Маркирование (</w:t>
            </w:r>
            <w:proofErr w:type="spellStart"/>
            <w:r>
              <w:rPr>
                <w:rFonts w:eastAsia="Calibri"/>
                <w:lang w:eastAsia="en-US"/>
              </w:rPr>
              <w:t>неснимаемыми</w:t>
            </w:r>
            <w:proofErr w:type="spellEnd"/>
            <w:r>
              <w:rPr>
                <w:rFonts w:eastAsia="Calibri"/>
                <w:lang w:eastAsia="en-US"/>
              </w:rPr>
              <w:t xml:space="preserve"> и несмываемыми метками) проводится путем установки бирки в ухо и подкожного чипа.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п.4.5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п.п.2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</w:t>
            </w:r>
            <w:r>
              <w:rPr>
                <w:lang w:eastAsia="en-US"/>
              </w:rPr>
              <w:lastRenderedPageBreak/>
              <w:t xml:space="preserve">дополнениями от 27 декабря 2019 г.)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Умерщвлению животные подлежат в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п.4.7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п.11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случае подозрения на бешенство в отношении животного без владельца, проявляющего явные признаки бешенства и немотивированную агрессию, подтверждаемую фактом покуса человека, животное без владельца подлежит умерщвлению в соответствии с пунктом 7.2</w:t>
            </w:r>
            <w:proofErr w:type="gramStart"/>
            <w:r>
              <w:rPr>
                <w:rFonts w:eastAsia="Calibri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lang w:eastAsia="en-US"/>
              </w:rPr>
              <w:t xml:space="preserve">анитарно эпидемиологических правил СП 3.1.7.2627 10 «Профилактика бешенства среди людей», утвержденных постановлением Главного государственного санитарного врача Российской Федерации от 06.05.2010 № 54. 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Такие животные после осмотра специалистом в области ветеринарии подлежат умерщвлению </w:t>
            </w:r>
            <w:proofErr w:type="gramStart"/>
            <w:r>
              <w:rPr>
                <w:rFonts w:eastAsia="Calibri"/>
                <w:lang w:eastAsia="en-US"/>
              </w:rPr>
              <w:t>с последующим направлением биоматериала от животного в ветеринарную лабораторию для исследования на бешенство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п.4.7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Процедура умерщвления производится специалистом в области ветеринарии гуманными методами, гарантирующими быструю и безболезненную смерть.</w:t>
            </w:r>
          </w:p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факту умерщвления составляется акт, который в обязательном порядке должен содержать </w:t>
            </w:r>
            <w:r>
              <w:rPr>
                <w:rFonts w:eastAsia="Calibri"/>
                <w:lang w:eastAsia="en-US"/>
              </w:rPr>
              <w:lastRenderedPageBreak/>
              <w:t>сведения о животном, причину умерщвления, препарат умерщвления, его количество. Акт подписывается специалистом в области ветеринарии, руководителем приюта.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п.4.7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48;  п.11 статьи 16  </w:t>
            </w:r>
            <w:r>
              <w:rPr>
                <w:lang w:eastAsia="en-US"/>
              </w:rPr>
              <w:lastRenderedPageBreak/>
              <w:t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Вывоз биологических отходов и их уничтожение (утилизация) осуществляется регулярно на договорной основе в соответствии с установленными </w:t>
            </w:r>
            <w:proofErr w:type="spellStart"/>
            <w:r>
              <w:rPr>
                <w:lang w:eastAsia="en-US"/>
              </w:rPr>
              <w:t>Ветеринарн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санитарными правилами сбора, утилизации и уничтожения биологических отходов, утвержденными Министерством сельского хозяйства и продовольствия Российской Федерации от 04.12.1995 № 13 7 2/469.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п.4.8 раздела 4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1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tabs>
                <w:tab w:val="left" w:pos="48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val="en-US" w:eastAsia="en-US"/>
              </w:rPr>
              <w:t>IX</w:t>
            </w:r>
            <w:r w:rsidRPr="0021223C"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Требования к кормлению, поению, выгулу животных и уходу за ними</w:t>
            </w: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Каждое животное обеспечено индивидуальной поилкой и постоянно и неограниченно имеет доступ к свежей питьевой воде. Смена воды осуществляться не реже 1 раза в сутки. Поилки и миски для животных подвергаются ежедневному мытью с использованием моющих средств, безопасных для животных.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.5.1 раздела 5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Поилки и миски для животных, содержащихся в карантинном помещении или изоляторе, подвергаются мытью отдельно от поилок и мисок для остальных животных с использованием дезинфицирующих средств, безопасных для животных.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п.5.1 раздела 5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Каждое животное обеспечено индивидуальной миской для корма. Рацион и норма кормления каждого животного соответствуют физиологическим и половозрастным потребностям животного, его видовым и породным особенностям, физиологическому состоянию и </w:t>
            </w:r>
            <w:r>
              <w:rPr>
                <w:lang w:eastAsia="en-US"/>
              </w:rPr>
              <w:lastRenderedPageBreak/>
              <w:t>состоянию здоровья животного.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.5.2 раздела 5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Выгул собак осуществляется сотрудниками приюта для животных либо добровольцами (волонтерами) не реже 2 раз в сутки. Совместный выгул разнополых половозрелых нестерилизованных собак не осуществляется. Минимальный размер площадки для выгула собак составляет 50 квадратных метров.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.5.3 раздела 5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Высота ограждения площадки для выгула собак составляет не менее 2 метров, и его основание погружено в землю не менее чем на 0,4 метра или имеет другой вариант оснащения, предотвращающего подкоп животным (бетонная лента, горизонтально вкопанная сетка).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п.5.4 раздела 5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осуществляется выгул собак, больных или подозреваемых в заболевании заразными болезнями животных.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п.5.4 раздела 5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осуществляется выгул собак, содержащихся в карантинном помещении либо изоляторе, на общих площадках для выгула собак, а также за пределами территории приюта для животных.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п.5.4 раздела 5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1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C" w:rsidRDefault="0021223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Животные без владельцев, которые по разным причинам не возвращены на прежние места их обитания после отлова, вакцинации, мечения и стерилизации, животные, от права собственности на которых владельцы отказались, а также животные, которые по иным причинам требуют заботы человека, определяются в приюты для животных, которые имеют необходимые условия </w:t>
            </w:r>
            <w:r>
              <w:rPr>
                <w:lang w:eastAsia="en-US"/>
              </w:rPr>
              <w:lastRenderedPageBreak/>
              <w:t xml:space="preserve">для жизни и </w:t>
            </w:r>
            <w:proofErr w:type="gramStart"/>
            <w:r>
              <w:rPr>
                <w:lang w:eastAsia="en-US"/>
              </w:rPr>
              <w:t>здоровья</w:t>
            </w:r>
            <w:proofErr w:type="gramEnd"/>
            <w:r>
              <w:rPr>
                <w:lang w:eastAsia="en-US"/>
              </w:rPr>
              <w:t xml:space="preserve"> содержащихся в них животных с учетом их биологических потребностей и особенностей. Такие животные передаются новым владельцам или остаются в приюте до наступления естественной смерти.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.6.1 раздела 6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Животные без владельцев, не проявляющие немотивированной агрессивности, подлежат возврату на прежние места их обитания организацией по отлову, в течение 2 рабочих дней со дня поступления письменного уведомления руководителя приюта.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п.6.2 раздела 6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животных без владельцев, не проявляющих немотивированной агрессивности, на прежние места их обитания осуществляется в соответствии с постановлением Правительства Ростовской области от 14.01.2020 № 21 «Об утверждении Порядка осуществления деятельности по обращению с животными без владельцев на территории Ростовской области».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п.6.2 раздела 6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Содержащиеся в приютах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 по их письменному заявлению.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п.6.3 раздела 6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Поиск новых владельцев поступившим в приюты животным без владельцев и животным, от права </w:t>
            </w:r>
            <w:proofErr w:type="gramStart"/>
            <w:r>
              <w:rPr>
                <w:rFonts w:eastAsia="Calibri"/>
                <w:lang w:eastAsia="en-US"/>
              </w:rPr>
              <w:t>собственности</w:t>
            </w:r>
            <w:proofErr w:type="gramEnd"/>
            <w:r>
              <w:rPr>
                <w:rFonts w:eastAsia="Calibri"/>
                <w:lang w:eastAsia="en-US"/>
              </w:rPr>
              <w:t xml:space="preserve"> на которых владельцы отказались, осуществляется путем размещения сведений сотрудниками приюта для животных (фотография, краткое описание, дата и место обнаружения) и дополнительных сведений (пол, предполагаемый возраст, сведения о манере поведения и привычках) о каждом из поступивших в приют для животных животном без владельца и животном, от </w:t>
            </w:r>
            <w:r>
              <w:rPr>
                <w:rFonts w:eastAsia="Calibri"/>
                <w:lang w:eastAsia="en-US"/>
              </w:rPr>
              <w:lastRenderedPageBreak/>
              <w:t xml:space="preserve">права </w:t>
            </w:r>
            <w:proofErr w:type="gramStart"/>
            <w:r>
              <w:rPr>
                <w:rFonts w:eastAsia="Calibri"/>
                <w:lang w:eastAsia="en-US"/>
              </w:rPr>
              <w:t>собственности</w:t>
            </w:r>
            <w:proofErr w:type="gramEnd"/>
            <w:r>
              <w:rPr>
                <w:rFonts w:eastAsia="Calibri"/>
                <w:lang w:eastAsia="en-US"/>
              </w:rPr>
              <w:t xml:space="preserve"> на которое владелец отказался, в информационно телекоммуникационной сети «Интернет» не позднее трех дней со дня поступления соответствующего животного в приют для животных.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п.6.4 раздела 6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14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lastRenderedPageBreak/>
              <w:t>XI</w:t>
            </w:r>
            <w:r>
              <w:rPr>
                <w:b/>
                <w:i/>
                <w:lang w:eastAsia="en-US"/>
              </w:rPr>
              <w:t xml:space="preserve"> Посещение приютов добровольцами (волонтерами), владельцами животных или лицами, уполномоченными</w:t>
            </w:r>
          </w:p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владельцами таких животных в целях поиска потерявшихся животных</w:t>
            </w: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Правила поведения посетителей приюта для животных и волонтеров, а также приема гуманитарной помощи от посетителей приюта для животных утвержден руководителем приюта и размещен на стендах при входе в приют для животных. </w:t>
            </w:r>
            <w:proofErr w:type="gram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п.7.1 раздела 7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Правила поведения посетителей приюта для животных и волонтеров, а также приема гуманитарной помощи от посетителей приюта содержат следующие положения: 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соблюдении правил безопасного поведения работников и посетителей приюта; 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требованиях к одежде работников и посетителей приюта (обувь должна быть на подошве, исключающей непроизвольное скольжение; верхняя одежда должна соответствовать погоде, исключать промокание, а также должна быть облегающей и исключать возможность непроизвольных зацепов за ограждения, строения и иные конструкции); 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запрете носить в карманах одежды колющие, режущие и стеклянные предметы; о возможности использования дополнительных средств индивидуальной защиты. Средства индивидуальной защиты должны соответствовать размеру, применяться в исправном, чистом состоянии по назначению и храниться в </w:t>
            </w:r>
            <w:r>
              <w:rPr>
                <w:rFonts w:eastAsia="Calibri"/>
                <w:lang w:eastAsia="en-US"/>
              </w:rPr>
              <w:lastRenderedPageBreak/>
              <w:t xml:space="preserve">специально отведенных и оборудованных местах с соблюдением санитарных </w:t>
            </w:r>
            <w:proofErr w:type="gramStart"/>
            <w:r>
              <w:rPr>
                <w:rFonts w:eastAsia="Calibri"/>
                <w:lang w:eastAsia="en-US"/>
              </w:rPr>
              <w:t>правил</w:t>
            </w:r>
            <w:proofErr w:type="gramEnd"/>
            <w:r>
              <w:rPr>
                <w:rFonts w:eastAsia="Calibri"/>
                <w:lang w:eastAsia="en-US"/>
              </w:rPr>
              <w:t xml:space="preserve">; 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необходимой обязанности при входе в какое либо помещение или вольер или выходе из него закрывать дверь; о запрете препятствовать или отвлекать разговорами работников приюта в случае проведения на территории </w:t>
            </w:r>
            <w:proofErr w:type="gramStart"/>
            <w:r>
              <w:rPr>
                <w:rFonts w:eastAsia="Calibri"/>
                <w:lang w:eastAsia="en-US"/>
              </w:rPr>
              <w:t>приюта</w:t>
            </w:r>
            <w:proofErr w:type="gramEnd"/>
            <w:r>
              <w:rPr>
                <w:rFonts w:eastAsia="Calibri"/>
                <w:lang w:eastAsia="en-US"/>
              </w:rPr>
              <w:t xml:space="preserve"> каких либо работ (погрузо-разгрузочные, строительные работы, уборка вольеров, перевод собак с одной территории на другую); 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 обязанности соблюдать правила личной гигиены, в том числе мыть руки с дезинфицирующими средствами после общения с животными; 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запрете нахождения на территории приюта в излишне возбужденном состоянии, а также в состоянии алкогольного, наркотического или медикаментозного опьянения;</w:t>
            </w:r>
          </w:p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запрете поджигать мусор, пользоваться открытым огнем, а также нарушать иные требования пожарной безопасности на территории приюта.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п.7.1 раздела 7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23C" w:rsidTr="0021223C">
        <w:trPr>
          <w:trHeight w:val="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Добровольцы (волонтеры), владельцы животных или лица, уполномоченные владельцами таких животных, посещают приюты для животных в соответствии с правилами, установленными руководителем приюта для животных, в часы, установленные режимом работы приютов для животных, за исключением дней, когда проводится санитарная обработка или дезинфекция помещений.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C" w:rsidRDefault="0021223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п.7.2 раздела 7 Порядка организации на территории Ростовской области деятельности приютов для животных и норм содержания животных в них, утв. </w:t>
            </w:r>
            <w:r>
              <w:rPr>
                <w:lang w:eastAsia="en-US"/>
              </w:rPr>
              <w:t xml:space="preserve"> Постановлением Правительства Ростовской области от 31.01.2020 № 48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3C" w:rsidRDefault="002122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1223C" w:rsidRDefault="0021223C" w:rsidP="0021223C">
      <w:pPr>
        <w:rPr>
          <w:vanish/>
        </w:rPr>
      </w:pPr>
    </w:p>
    <w:tbl>
      <w:tblPr>
        <w:tblW w:w="14850" w:type="dxa"/>
        <w:tblLook w:val="04A0"/>
      </w:tblPr>
      <w:tblGrid>
        <w:gridCol w:w="80"/>
        <w:gridCol w:w="170"/>
        <w:gridCol w:w="369"/>
        <w:gridCol w:w="255"/>
        <w:gridCol w:w="1418"/>
        <w:gridCol w:w="369"/>
        <w:gridCol w:w="369"/>
        <w:gridCol w:w="312"/>
        <w:gridCol w:w="2011"/>
        <w:gridCol w:w="7229"/>
        <w:gridCol w:w="2268"/>
      </w:tblGrid>
      <w:tr w:rsidR="0021223C" w:rsidTr="0021223C">
        <w:trPr>
          <w:gridAfter w:val="1"/>
          <w:wAfter w:w="2268" w:type="dxa"/>
        </w:trPr>
        <w:tc>
          <w:tcPr>
            <w:tcW w:w="5353" w:type="dxa"/>
            <w:gridSpan w:val="9"/>
          </w:tcPr>
          <w:p w:rsidR="0021223C" w:rsidRDefault="0021223C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21223C" w:rsidRDefault="0021223C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Подпись лица, проводившего плановую проверку и заполняющего проверочный лист: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21223C" w:rsidTr="0021223C">
        <w:tc>
          <w:tcPr>
            <w:tcW w:w="5353" w:type="dxa"/>
            <w:gridSpan w:val="9"/>
          </w:tcPr>
          <w:p w:rsidR="0021223C" w:rsidRDefault="0021223C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23C" w:rsidRDefault="0021223C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21223C" w:rsidTr="0021223C">
        <w:tc>
          <w:tcPr>
            <w:tcW w:w="5353" w:type="dxa"/>
            <w:gridSpan w:val="9"/>
            <w:hideMark/>
          </w:tcPr>
          <w:p w:rsidR="0021223C" w:rsidRDefault="0021223C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проверочным листом ознакомле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а), копию проверочного листа со всеми приложениями получил(а):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3C" w:rsidRDefault="0021223C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21223C" w:rsidTr="0021223C">
        <w:tc>
          <w:tcPr>
            <w:tcW w:w="14850" w:type="dxa"/>
            <w:gridSpan w:val="11"/>
            <w:hideMark/>
          </w:tcPr>
          <w:p w:rsidR="0021223C" w:rsidRDefault="0021223C">
            <w:pPr>
              <w:keepNext/>
              <w:autoSpaceDE w:val="0"/>
              <w:autoSpaceDN w:val="0"/>
              <w:spacing w:line="276" w:lineRule="auto"/>
              <w:ind w:left="5672"/>
              <w:jc w:val="center"/>
              <w:rPr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21223C" w:rsidTr="0021223C">
        <w:tc>
          <w:tcPr>
            <w:tcW w:w="14850" w:type="dxa"/>
            <w:gridSpan w:val="11"/>
          </w:tcPr>
          <w:p w:rsidR="0021223C" w:rsidRDefault="0021223C">
            <w:pPr>
              <w:keepNext/>
              <w:autoSpaceDE w:val="0"/>
              <w:autoSpaceDN w:val="0"/>
              <w:spacing w:line="276" w:lineRule="auto"/>
              <w:ind w:left="5672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21223C" w:rsidTr="0021223C">
        <w:trPr>
          <w:gridBefore w:val="1"/>
          <w:gridAfter w:val="3"/>
          <w:wBefore w:w="80" w:type="dxa"/>
          <w:wAfter w:w="11508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223C" w:rsidRDefault="0021223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1223C" w:rsidRDefault="0021223C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1223C" w:rsidRDefault="0021223C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21223C" w:rsidRDefault="0021223C" w:rsidP="0021223C">
      <w:pPr>
        <w:autoSpaceDE w:val="0"/>
        <w:autoSpaceDN w:val="0"/>
        <w:spacing w:before="120"/>
        <w:ind w:left="7796"/>
        <w:jc w:val="center"/>
        <w:rPr>
          <w:sz w:val="24"/>
          <w:szCs w:val="24"/>
        </w:rPr>
      </w:pPr>
    </w:p>
    <w:p w:rsidR="0021223C" w:rsidRDefault="0021223C" w:rsidP="0021223C">
      <w:pPr>
        <w:pBdr>
          <w:top w:val="single" w:sz="4" w:space="1" w:color="auto"/>
        </w:pBdr>
        <w:autoSpaceDE w:val="0"/>
        <w:autoSpaceDN w:val="0"/>
        <w:ind w:left="7797"/>
        <w:jc w:val="center"/>
      </w:pPr>
      <w:r>
        <w:t>(подпись)</w:t>
      </w:r>
    </w:p>
    <w:p w:rsidR="0021223C" w:rsidRDefault="0021223C" w:rsidP="0021223C">
      <w:pPr>
        <w:autoSpaceDE w:val="0"/>
        <w:autoSpaceDN w:val="0"/>
        <w:spacing w:before="120"/>
        <w:rPr>
          <w:sz w:val="24"/>
          <w:szCs w:val="24"/>
        </w:rPr>
      </w:pPr>
      <w:r>
        <w:t>Пометка об отказе ознакомления с проверочным листом:</w:t>
      </w:r>
      <w:r>
        <w:rPr>
          <w:sz w:val="24"/>
          <w:szCs w:val="24"/>
        </w:rPr>
        <w:t xml:space="preserve">  </w:t>
      </w:r>
    </w:p>
    <w:p w:rsidR="0021223C" w:rsidRDefault="0021223C" w:rsidP="0021223C">
      <w:pPr>
        <w:pBdr>
          <w:top w:val="single" w:sz="4" w:space="1" w:color="auto"/>
        </w:pBdr>
        <w:autoSpaceDE w:val="0"/>
        <w:autoSpaceDN w:val="0"/>
        <w:ind w:left="5404"/>
        <w:jc w:val="center"/>
      </w:pPr>
      <w:r>
        <w:t>(подпись уполномоченного должностного лица (лиц), проводившего проверку)</w:t>
      </w:r>
    </w:p>
    <w:p w:rsidR="0021223C" w:rsidRDefault="0021223C" w:rsidP="0021223C">
      <w:pPr>
        <w:ind w:firstLine="284"/>
        <w:jc w:val="both"/>
        <w:rPr>
          <w:rFonts w:eastAsia="Calibri"/>
          <w:lang w:eastAsia="en-US"/>
        </w:rPr>
      </w:pPr>
    </w:p>
    <w:p w:rsidR="0021223C" w:rsidRDefault="0021223C" w:rsidP="0021223C">
      <w:pPr>
        <w:jc w:val="both"/>
      </w:pPr>
      <w:r>
        <w:t>* «Выполнено» - если предъявляемое требование реализовано в полном объеме. Для данного обозначения ставится знак «+» (плюс).</w:t>
      </w:r>
    </w:p>
    <w:p w:rsidR="0021223C" w:rsidRDefault="0021223C" w:rsidP="0021223C">
      <w:pPr>
        <w:jc w:val="both"/>
      </w:pPr>
      <w:r>
        <w:t>** «Не выполнено» - если предъявляемое требование не реализовано или реализовано не в полном объеме. Для данного обозначения ставится знак «+» (плюс).</w:t>
      </w:r>
    </w:p>
    <w:p w:rsidR="0021223C" w:rsidRDefault="0021223C" w:rsidP="0021223C">
      <w:pPr>
        <w:jc w:val="both"/>
      </w:pPr>
      <w:r>
        <w:t>***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субъекту. Для данного обозначения ставится знак «+» (плюс).</w:t>
      </w:r>
    </w:p>
    <w:p w:rsidR="00C07CCF" w:rsidRDefault="00C07CCF"/>
    <w:sectPr w:rsidR="00C07CCF" w:rsidSect="00212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71A7"/>
    <w:multiLevelType w:val="hybridMultilevel"/>
    <w:tmpl w:val="67E8BCCE"/>
    <w:lvl w:ilvl="0" w:tplc="974EFD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23C"/>
    <w:rsid w:val="00043307"/>
    <w:rsid w:val="00060D10"/>
    <w:rsid w:val="000B3E8D"/>
    <w:rsid w:val="00124F90"/>
    <w:rsid w:val="001B5311"/>
    <w:rsid w:val="001B5BC4"/>
    <w:rsid w:val="001D3B73"/>
    <w:rsid w:val="0021223C"/>
    <w:rsid w:val="00222FA9"/>
    <w:rsid w:val="00242820"/>
    <w:rsid w:val="002544AA"/>
    <w:rsid w:val="0026075B"/>
    <w:rsid w:val="00361E96"/>
    <w:rsid w:val="003E473A"/>
    <w:rsid w:val="004358CE"/>
    <w:rsid w:val="00483D70"/>
    <w:rsid w:val="00551040"/>
    <w:rsid w:val="005B10BF"/>
    <w:rsid w:val="006522D3"/>
    <w:rsid w:val="006C4F4B"/>
    <w:rsid w:val="00761DB8"/>
    <w:rsid w:val="007B7A16"/>
    <w:rsid w:val="009D0F61"/>
    <w:rsid w:val="00A02AFB"/>
    <w:rsid w:val="00A16F10"/>
    <w:rsid w:val="00A6762D"/>
    <w:rsid w:val="00A67D5A"/>
    <w:rsid w:val="00A77210"/>
    <w:rsid w:val="00B2130A"/>
    <w:rsid w:val="00BB1C8F"/>
    <w:rsid w:val="00BD6B4A"/>
    <w:rsid w:val="00C07CCF"/>
    <w:rsid w:val="00CC2750"/>
    <w:rsid w:val="00CD1D47"/>
    <w:rsid w:val="00D66D27"/>
    <w:rsid w:val="00D745E4"/>
    <w:rsid w:val="00D9098A"/>
    <w:rsid w:val="00DE5FD7"/>
    <w:rsid w:val="00EC2A2C"/>
    <w:rsid w:val="00F45CBB"/>
    <w:rsid w:val="00FC5EE2"/>
    <w:rsid w:val="00FF15DE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23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1223C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link w:val="50"/>
    <w:uiPriority w:val="9"/>
    <w:semiHidden/>
    <w:unhideWhenUsed/>
    <w:qFormat/>
    <w:rsid w:val="0021223C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23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223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2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122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12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a3">
    <w:name w:val="Текст сноски Знак"/>
    <w:basedOn w:val="a0"/>
    <w:link w:val="a4"/>
    <w:uiPriority w:val="99"/>
    <w:semiHidden/>
    <w:rsid w:val="00212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11"/>
    <w:uiPriority w:val="99"/>
    <w:semiHidden/>
    <w:unhideWhenUsed/>
    <w:rsid w:val="0021223C"/>
    <w:pPr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21223C"/>
  </w:style>
  <w:style w:type="character" w:customStyle="1" w:styleId="a5">
    <w:name w:val="Верхний колонтитул Знак"/>
    <w:basedOn w:val="a0"/>
    <w:link w:val="a6"/>
    <w:uiPriority w:val="99"/>
    <w:semiHidden/>
    <w:rsid w:val="00212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122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212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1223C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21223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212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21223C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21223C"/>
    <w:pPr>
      <w:spacing w:after="120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2">
    <w:name w:val="Основной текст 2 Знак"/>
    <w:basedOn w:val="a0"/>
    <w:link w:val="20"/>
    <w:semiHidden/>
    <w:rsid w:val="00212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1223C"/>
    <w:pPr>
      <w:jc w:val="both"/>
    </w:pPr>
    <w:rPr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122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1223C"/>
    <w:pPr>
      <w:spacing w:after="120"/>
    </w:pPr>
    <w:rPr>
      <w:sz w:val="16"/>
      <w:szCs w:val="16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21223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21223C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2122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223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1223C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212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stan">
    <w:name w:val="Postan"/>
    <w:basedOn w:val="a"/>
    <w:rsid w:val="0021223C"/>
    <w:pPr>
      <w:jc w:val="center"/>
    </w:pPr>
    <w:rPr>
      <w:sz w:val="28"/>
    </w:rPr>
  </w:style>
  <w:style w:type="character" w:customStyle="1" w:styleId="af3">
    <w:name w:val="Подпись к картинке_"/>
    <w:link w:val="af4"/>
    <w:locked/>
    <w:rsid w:val="002122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21223C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21">
    <w:name w:val="Заголовок №2_"/>
    <w:link w:val="22"/>
    <w:locked/>
    <w:rsid w:val="0021223C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1223C"/>
    <w:pPr>
      <w:shd w:val="clear" w:color="auto" w:fill="FFFFFF"/>
      <w:spacing w:after="60" w:line="302" w:lineRule="exact"/>
      <w:jc w:val="center"/>
      <w:outlineLvl w:val="1"/>
    </w:pPr>
    <w:rPr>
      <w:spacing w:val="20"/>
      <w:sz w:val="27"/>
      <w:szCs w:val="27"/>
      <w:lang w:eastAsia="en-US"/>
    </w:rPr>
  </w:style>
  <w:style w:type="character" w:customStyle="1" w:styleId="12">
    <w:name w:val="Заголовок №1_"/>
    <w:link w:val="13"/>
    <w:locked/>
    <w:rsid w:val="0021223C"/>
    <w:rPr>
      <w:rFonts w:ascii="Tahoma" w:eastAsia="Tahoma" w:hAnsi="Tahoma" w:cs="Tahoma"/>
      <w:spacing w:val="20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21223C"/>
    <w:pPr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20"/>
      <w:sz w:val="32"/>
      <w:szCs w:val="32"/>
      <w:lang w:eastAsia="en-US"/>
    </w:rPr>
  </w:style>
  <w:style w:type="character" w:customStyle="1" w:styleId="af5">
    <w:name w:val="Основной текст_"/>
    <w:link w:val="4"/>
    <w:locked/>
    <w:rsid w:val="002122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5"/>
    <w:rsid w:val="0021223C"/>
    <w:pPr>
      <w:shd w:val="clear" w:color="auto" w:fill="FFFFFF"/>
      <w:spacing w:before="180" w:after="60" w:line="0" w:lineRule="atLeast"/>
      <w:ind w:hanging="2080"/>
    </w:pPr>
    <w:rPr>
      <w:sz w:val="28"/>
      <w:szCs w:val="28"/>
      <w:lang w:eastAsia="en-US"/>
    </w:rPr>
  </w:style>
  <w:style w:type="character" w:customStyle="1" w:styleId="33">
    <w:name w:val="Заголовок №3_"/>
    <w:link w:val="34"/>
    <w:locked/>
    <w:rsid w:val="002122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21223C"/>
    <w:pPr>
      <w:shd w:val="clear" w:color="auto" w:fill="FFFFFF"/>
      <w:spacing w:before="420" w:line="338" w:lineRule="exact"/>
      <w:jc w:val="center"/>
      <w:outlineLvl w:val="2"/>
    </w:pPr>
    <w:rPr>
      <w:sz w:val="28"/>
      <w:szCs w:val="28"/>
      <w:lang w:eastAsia="en-US"/>
    </w:rPr>
  </w:style>
  <w:style w:type="character" w:customStyle="1" w:styleId="af6">
    <w:name w:val="Колонтитул_"/>
    <w:link w:val="af7"/>
    <w:locked/>
    <w:rsid w:val="002122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21223C"/>
    <w:pPr>
      <w:shd w:val="clear" w:color="auto" w:fill="FFFFFF"/>
    </w:pPr>
    <w:rPr>
      <w:lang w:eastAsia="en-US"/>
    </w:rPr>
  </w:style>
  <w:style w:type="character" w:customStyle="1" w:styleId="6">
    <w:name w:val="Основной текст (6)_"/>
    <w:link w:val="60"/>
    <w:locked/>
    <w:rsid w:val="0021223C"/>
    <w:rPr>
      <w:rFonts w:ascii="Times New Roman" w:eastAsia="Times New Roman" w:hAnsi="Times New Roman" w:cs="Times New Roman"/>
      <w:spacing w:val="10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223C"/>
    <w:pPr>
      <w:shd w:val="clear" w:color="auto" w:fill="FFFFFF"/>
      <w:spacing w:line="0" w:lineRule="atLeast"/>
    </w:pPr>
    <w:rPr>
      <w:spacing w:val="10"/>
      <w:sz w:val="10"/>
      <w:szCs w:val="10"/>
      <w:lang w:eastAsia="en-US"/>
    </w:rPr>
  </w:style>
  <w:style w:type="character" w:customStyle="1" w:styleId="23">
    <w:name w:val="Основной текст (2)_"/>
    <w:link w:val="24"/>
    <w:locked/>
    <w:rsid w:val="002122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223C"/>
    <w:pPr>
      <w:shd w:val="clear" w:color="auto" w:fill="FFFFFF"/>
      <w:spacing w:before="720" w:line="317" w:lineRule="exact"/>
      <w:jc w:val="center"/>
    </w:pPr>
    <w:rPr>
      <w:sz w:val="28"/>
      <w:szCs w:val="28"/>
      <w:lang w:eastAsia="en-US"/>
    </w:rPr>
  </w:style>
  <w:style w:type="character" w:customStyle="1" w:styleId="40">
    <w:name w:val="Основной текст (4)_"/>
    <w:link w:val="41"/>
    <w:locked/>
    <w:rsid w:val="002122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223C"/>
    <w:pPr>
      <w:shd w:val="clear" w:color="auto" w:fill="FFFFFF"/>
      <w:spacing w:after="840" w:line="0" w:lineRule="atLeast"/>
    </w:pPr>
    <w:rPr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21223C"/>
    <w:rPr>
      <w:rFonts w:ascii="Tahoma" w:eastAsia="Tahoma" w:hAnsi="Tahoma" w:cs="Tahoma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1223C"/>
    <w:pPr>
      <w:shd w:val="clear" w:color="auto" w:fill="FFFFFF"/>
      <w:spacing w:after="300" w:line="0" w:lineRule="atLeast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ConsPlusNormal">
    <w:name w:val="ConsPlusNormal"/>
    <w:rsid w:val="00212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2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21223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21223C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1223C"/>
    <w:rPr>
      <w:i/>
      <w:iCs/>
    </w:rPr>
  </w:style>
  <w:style w:type="paragraph" w:customStyle="1" w:styleId="Style18">
    <w:name w:val="Style18"/>
    <w:basedOn w:val="a"/>
    <w:rsid w:val="0021223C"/>
    <w:pPr>
      <w:widowControl w:val="0"/>
      <w:autoSpaceDE w:val="0"/>
      <w:autoSpaceDN w:val="0"/>
      <w:adjustRightInd w:val="0"/>
      <w:spacing w:line="322" w:lineRule="exact"/>
      <w:ind w:firstLine="898"/>
      <w:jc w:val="both"/>
    </w:pPr>
    <w:rPr>
      <w:sz w:val="24"/>
      <w:szCs w:val="24"/>
    </w:rPr>
  </w:style>
  <w:style w:type="paragraph" w:customStyle="1" w:styleId="s1">
    <w:name w:val="s_1"/>
    <w:basedOn w:val="a"/>
    <w:rsid w:val="002122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122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2122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har">
    <w:name w:val="Char"/>
    <w:basedOn w:val="a"/>
    <w:rsid w:val="0021223C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2pt">
    <w:name w:val="Основной текст + Интервал 2 pt"/>
    <w:rsid w:val="0021223C"/>
    <w:rPr>
      <w:rFonts w:ascii="Times New Roman" w:eastAsia="Times New Roman" w:hAnsi="Times New Roman" w:cs="Times New Roman" w:hint="default"/>
      <w:spacing w:val="40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21223C"/>
    <w:rPr>
      <w:rFonts w:ascii="Times New Roman" w:eastAsia="Times New Roman" w:hAnsi="Times New Roman" w:cs="Times New Roman" w:hint="default"/>
      <w:spacing w:val="70"/>
      <w:sz w:val="28"/>
      <w:szCs w:val="28"/>
      <w:shd w:val="clear" w:color="auto" w:fill="FFFFFF"/>
    </w:rPr>
  </w:style>
  <w:style w:type="character" w:customStyle="1" w:styleId="130">
    <w:name w:val="Колонтитул + 13"/>
    <w:aliases w:val="5 pt,Основной текст (3) + Tahoma,9,Интервал 1 pt,Масштаб 80%"/>
    <w:rsid w:val="002122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6pt">
    <w:name w:val="Основной текст + 16 pt"/>
    <w:aliases w:val="Полужирный,Курсив"/>
    <w:rsid w:val="0021223C"/>
    <w:rPr>
      <w:rFonts w:ascii="Times New Roman" w:eastAsia="Times New Roman" w:hAnsi="Times New Roman" w:cs="Times New Roman" w:hint="default"/>
      <w:b/>
      <w:bCs/>
      <w:i/>
      <w:iCs/>
      <w:sz w:val="32"/>
      <w:szCs w:val="32"/>
      <w:shd w:val="clear" w:color="auto" w:fill="FFFFFF"/>
    </w:rPr>
  </w:style>
  <w:style w:type="character" w:customStyle="1" w:styleId="14">
    <w:name w:val="Основной текст1"/>
    <w:rsid w:val="0021223C"/>
    <w:rPr>
      <w:rFonts w:ascii="Times New Roman" w:eastAsia="Times New Roman" w:hAnsi="Times New Roman" w:cs="Times New Roman" w:hint="default"/>
      <w:sz w:val="28"/>
      <w:szCs w:val="28"/>
      <w:u w:val="single"/>
      <w:shd w:val="clear" w:color="auto" w:fill="FFFFFF"/>
      <w:lang w:val="en-US"/>
    </w:rPr>
  </w:style>
  <w:style w:type="character" w:customStyle="1" w:styleId="25">
    <w:name w:val="Основной текст2"/>
    <w:rsid w:val="0021223C"/>
    <w:rPr>
      <w:rFonts w:ascii="Times New Roman" w:eastAsia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35">
    <w:name w:val="Основной текст3"/>
    <w:rsid w:val="0021223C"/>
    <w:rPr>
      <w:rFonts w:ascii="Times New Roman" w:eastAsia="Times New Roman" w:hAnsi="Times New Roman" w:cs="Times New Roman" w:hint="default"/>
      <w:sz w:val="28"/>
      <w:szCs w:val="28"/>
      <w:u w:val="single"/>
      <w:shd w:val="clear" w:color="auto" w:fill="FFFFFF"/>
      <w:lang w:val="en-US"/>
    </w:rPr>
  </w:style>
  <w:style w:type="character" w:customStyle="1" w:styleId="afb">
    <w:name w:val="Основной текст + Полужирный"/>
    <w:rsid w:val="0021223C"/>
    <w:rPr>
      <w:rFonts w:ascii="Times New Roman" w:eastAsia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rsid w:val="002122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37">
    <w:name w:val="Основной текст (3)"/>
    <w:rsid w:val="0021223C"/>
  </w:style>
  <w:style w:type="character" w:customStyle="1" w:styleId="410pt">
    <w:name w:val="Основной текст (4) + 10 pt"/>
    <w:rsid w:val="0021223C"/>
    <w:rPr>
      <w:rFonts w:ascii="Times New Roman" w:eastAsia="Times New Roman" w:hAnsi="Times New Roman" w:cs="Times New Roman" w:hint="default"/>
      <w:sz w:val="20"/>
      <w:szCs w:val="20"/>
      <w:shd w:val="clear" w:color="auto" w:fill="FFFFFF"/>
    </w:rPr>
  </w:style>
  <w:style w:type="character" w:customStyle="1" w:styleId="afc">
    <w:name w:val="Гипертекстовая ссылка"/>
    <w:uiPriority w:val="99"/>
    <w:rsid w:val="0021223C"/>
    <w:rPr>
      <w:color w:val="106BBE"/>
    </w:rPr>
  </w:style>
  <w:style w:type="character" w:customStyle="1" w:styleId="diffins">
    <w:name w:val="diff_ins"/>
    <w:basedOn w:val="a0"/>
    <w:rsid w:val="0021223C"/>
  </w:style>
  <w:style w:type="character" w:customStyle="1" w:styleId="afd">
    <w:name w:val="Цветовое выделение"/>
    <w:uiPriority w:val="99"/>
    <w:rsid w:val="0021223C"/>
    <w:rPr>
      <w:b/>
      <w:bCs/>
      <w:color w:val="26282F"/>
    </w:rPr>
  </w:style>
  <w:style w:type="character" w:customStyle="1" w:styleId="FontStyle24">
    <w:name w:val="Font Style24"/>
    <w:rsid w:val="0021223C"/>
    <w:rPr>
      <w:rFonts w:ascii="Times New Roman" w:hAnsi="Times New Roman" w:cs="Times New Roman" w:hint="default"/>
      <w:sz w:val="26"/>
    </w:rPr>
  </w:style>
  <w:style w:type="character" w:customStyle="1" w:styleId="FontStyle11">
    <w:name w:val="Font Style11"/>
    <w:rsid w:val="0021223C"/>
    <w:rPr>
      <w:rFonts w:ascii="Times New Roman" w:hAnsi="Times New Roman" w:cs="Times New Roman" w:hint="default"/>
      <w:sz w:val="26"/>
    </w:rPr>
  </w:style>
  <w:style w:type="character" w:customStyle="1" w:styleId="blk">
    <w:name w:val="blk"/>
    <w:basedOn w:val="a0"/>
    <w:rsid w:val="0021223C"/>
  </w:style>
  <w:style w:type="character" w:customStyle="1" w:styleId="s0">
    <w:name w:val="s0"/>
    <w:rsid w:val="002122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10969</Words>
  <Characters>62524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2020-06-01T12:53:00Z</dcterms:created>
  <dcterms:modified xsi:type="dcterms:W3CDTF">2020-06-01T12:58:00Z</dcterms:modified>
</cp:coreProperties>
</file>