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C197D0" w14:textId="63BBE3CF" w:rsidR="000379C8" w:rsidRDefault="000379C8" w:rsidP="002E741D">
      <w:pPr>
        <w:spacing w:after="0" w:line="240" w:lineRule="auto"/>
        <w:jc w:val="right"/>
      </w:pPr>
    </w:p>
    <w:p w14:paraId="4DCF44D1" w14:textId="77777777" w:rsidR="005D6DEE" w:rsidRPr="005D6DEE" w:rsidRDefault="005D6DEE" w:rsidP="002E741D">
      <w:pPr>
        <w:spacing w:after="0" w:line="240" w:lineRule="auto"/>
        <w:jc w:val="center"/>
        <w:rPr>
          <w:rFonts w:ascii="Segoe UI Black" w:hAnsi="Segoe UI Black"/>
          <w:color w:val="FF0000"/>
          <w:sz w:val="10"/>
          <w:szCs w:val="10"/>
        </w:rPr>
      </w:pPr>
    </w:p>
    <w:p w14:paraId="17B6EE1F" w14:textId="19FB03D8" w:rsidR="00CD5ED2" w:rsidRDefault="00A9690F" w:rsidP="002E741D">
      <w:pPr>
        <w:spacing w:after="0" w:line="240" w:lineRule="auto"/>
        <w:jc w:val="center"/>
        <w:rPr>
          <w:rFonts w:ascii="Segoe UI Black" w:hAnsi="Segoe UI Black"/>
          <w:color w:val="FF0000"/>
          <w:sz w:val="32"/>
          <w:szCs w:val="32"/>
        </w:rPr>
      </w:pPr>
      <w:r>
        <w:rPr>
          <w:noProof/>
        </w:rPr>
        <w:drawing>
          <wp:inline distT="0" distB="0" distL="0" distR="0" wp14:anchorId="47F6E44B" wp14:editId="6C477D5A">
            <wp:extent cx="1694803" cy="1355068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505" cy="1409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54F2BD" w14:textId="3AE61C4E" w:rsidR="00B037EA" w:rsidRDefault="00B037EA" w:rsidP="00B037EA">
      <w:pPr>
        <w:spacing w:after="0" w:line="240" w:lineRule="auto"/>
        <w:jc w:val="center"/>
        <w:rPr>
          <w:rFonts w:ascii="Bahnschrift" w:hAnsi="Bahnschrift"/>
          <w:b/>
          <w:bCs/>
          <w:sz w:val="36"/>
          <w:szCs w:val="36"/>
        </w:rPr>
      </w:pPr>
      <w:r w:rsidRPr="00B037EA">
        <w:rPr>
          <w:rFonts w:ascii="Bahnschrift" w:hAnsi="Bahnschrift"/>
          <w:b/>
          <w:bCs/>
          <w:sz w:val="36"/>
          <w:szCs w:val="36"/>
        </w:rPr>
        <w:t xml:space="preserve">Памятка о безопасном использовании </w:t>
      </w:r>
    </w:p>
    <w:p w14:paraId="614CA2DC" w14:textId="77777777" w:rsidR="002E741D" w:rsidRPr="00B037EA" w:rsidRDefault="00B037EA" w:rsidP="00B037EA">
      <w:pPr>
        <w:spacing w:after="0" w:line="240" w:lineRule="auto"/>
        <w:jc w:val="center"/>
        <w:rPr>
          <w:rFonts w:ascii="Bahnschrift" w:hAnsi="Bahnschrift"/>
          <w:b/>
          <w:bCs/>
          <w:sz w:val="36"/>
          <w:szCs w:val="36"/>
        </w:rPr>
      </w:pPr>
      <w:r w:rsidRPr="00B037EA">
        <w:rPr>
          <w:rFonts w:ascii="Bahnschrift" w:hAnsi="Bahnschrift"/>
          <w:b/>
          <w:bCs/>
          <w:sz w:val="36"/>
          <w:szCs w:val="36"/>
        </w:rPr>
        <w:t>банковских карт (счетов)</w:t>
      </w:r>
    </w:p>
    <w:p w14:paraId="3A282511" w14:textId="25782160" w:rsidR="000D4ED4" w:rsidRPr="005D6DEE" w:rsidRDefault="000D4ED4" w:rsidP="002E741D">
      <w:pPr>
        <w:spacing w:after="0" w:line="240" w:lineRule="auto"/>
        <w:jc w:val="both"/>
        <w:rPr>
          <w:rFonts w:ascii="Bahnschrift" w:hAnsi="Bahnschrift"/>
          <w:sz w:val="20"/>
          <w:szCs w:val="20"/>
        </w:rPr>
      </w:pPr>
    </w:p>
    <w:p w14:paraId="78AFDD0C" w14:textId="77777777" w:rsidR="00A9690F" w:rsidRPr="00A9690F" w:rsidRDefault="00B037EA" w:rsidP="00A9690F">
      <w:pPr>
        <w:spacing w:after="0" w:line="240" w:lineRule="auto"/>
        <w:jc w:val="center"/>
        <w:rPr>
          <w:rFonts w:ascii="Bahnschrift" w:hAnsi="Bahnschrift"/>
          <w:b/>
          <w:bCs/>
          <w:sz w:val="24"/>
          <w:szCs w:val="24"/>
        </w:rPr>
      </w:pPr>
      <w:r w:rsidRPr="00A9690F">
        <w:rPr>
          <w:rFonts w:ascii="Bahnschrift" w:hAnsi="Bahnschrift"/>
          <w:b/>
          <w:bCs/>
          <w:sz w:val="24"/>
          <w:szCs w:val="24"/>
        </w:rPr>
        <w:t>Распространенный способ совершения хищений денежных средств</w:t>
      </w:r>
    </w:p>
    <w:p w14:paraId="1C642E82" w14:textId="77777777" w:rsidR="00A9690F" w:rsidRPr="00A9690F" w:rsidRDefault="00B037EA" w:rsidP="00A9690F">
      <w:pPr>
        <w:spacing w:after="0" w:line="240" w:lineRule="auto"/>
        <w:jc w:val="center"/>
        <w:rPr>
          <w:rFonts w:ascii="Bahnschrift" w:hAnsi="Bahnschrift"/>
          <w:b/>
          <w:bCs/>
          <w:sz w:val="24"/>
          <w:szCs w:val="24"/>
        </w:rPr>
      </w:pPr>
      <w:r w:rsidRPr="00A9690F">
        <w:rPr>
          <w:rFonts w:ascii="Bahnschrift" w:hAnsi="Bahnschrift"/>
          <w:b/>
          <w:bCs/>
          <w:sz w:val="24"/>
          <w:szCs w:val="24"/>
        </w:rPr>
        <w:t xml:space="preserve"> с карт граждан – побуждение владельца карты к переводу денег </w:t>
      </w:r>
    </w:p>
    <w:p w14:paraId="0CA52962" w14:textId="3BAFF817" w:rsidR="00B037EA" w:rsidRDefault="00B037EA" w:rsidP="00A9690F">
      <w:pPr>
        <w:spacing w:after="0" w:line="240" w:lineRule="auto"/>
        <w:jc w:val="center"/>
        <w:rPr>
          <w:rFonts w:ascii="Bahnschrift" w:hAnsi="Bahnschrift"/>
          <w:b/>
          <w:bCs/>
          <w:sz w:val="24"/>
          <w:szCs w:val="24"/>
        </w:rPr>
      </w:pPr>
      <w:r w:rsidRPr="00A9690F">
        <w:rPr>
          <w:rFonts w:ascii="Bahnschrift" w:hAnsi="Bahnschrift"/>
          <w:b/>
          <w:bCs/>
          <w:sz w:val="24"/>
          <w:szCs w:val="24"/>
        </w:rPr>
        <w:t>путем обмана и злоупотребления довери</w:t>
      </w:r>
      <w:r w:rsidR="00A9690F" w:rsidRPr="00A9690F">
        <w:rPr>
          <w:rFonts w:ascii="Bahnschrift" w:hAnsi="Bahnschrift"/>
          <w:b/>
          <w:bCs/>
          <w:sz w:val="24"/>
          <w:szCs w:val="24"/>
        </w:rPr>
        <w:t>ем</w:t>
      </w:r>
    </w:p>
    <w:p w14:paraId="68CD7128" w14:textId="77777777" w:rsidR="00A9690F" w:rsidRPr="005D6DEE" w:rsidRDefault="00A9690F" w:rsidP="00A9690F">
      <w:pPr>
        <w:spacing w:after="0" w:line="240" w:lineRule="auto"/>
        <w:jc w:val="center"/>
        <w:rPr>
          <w:rFonts w:ascii="Bahnschrift" w:hAnsi="Bahnschrift"/>
          <w:b/>
          <w:bCs/>
        </w:rPr>
      </w:pPr>
    </w:p>
    <w:tbl>
      <w:tblPr>
        <w:tblStyle w:val="a5"/>
        <w:tblW w:w="0" w:type="auto"/>
        <w:tblBorders>
          <w:top w:val="single" w:sz="24" w:space="0" w:color="000000" w:themeColor="text1"/>
          <w:left w:val="single" w:sz="24" w:space="0" w:color="000000" w:themeColor="text1"/>
          <w:bottom w:val="single" w:sz="24" w:space="0" w:color="000000" w:themeColor="text1"/>
          <w:right w:val="single" w:sz="24" w:space="0" w:color="000000" w:themeColor="text1"/>
          <w:insideH w:val="single" w:sz="24" w:space="0" w:color="000000" w:themeColor="text1"/>
          <w:insideV w:val="single" w:sz="24" w:space="0" w:color="000000" w:themeColor="text1"/>
        </w:tblBorders>
        <w:tblLook w:val="04A0" w:firstRow="1" w:lastRow="0" w:firstColumn="1" w:lastColumn="0" w:noHBand="0" w:noVBand="1"/>
      </w:tblPr>
      <w:tblGrid>
        <w:gridCol w:w="9854"/>
      </w:tblGrid>
      <w:tr w:rsidR="002E741D" w:rsidRPr="00B037EA" w14:paraId="260E4603" w14:textId="77777777" w:rsidTr="00CD5ED2">
        <w:trPr>
          <w:trHeight w:val="3033"/>
        </w:trPr>
        <w:tc>
          <w:tcPr>
            <w:tcW w:w="9854" w:type="dxa"/>
            <w:shd w:val="clear" w:color="auto" w:fill="auto"/>
          </w:tcPr>
          <w:p w14:paraId="2FD98216" w14:textId="20B1593A" w:rsidR="002E741D" w:rsidRPr="00A9690F" w:rsidRDefault="002E741D" w:rsidP="002E741D">
            <w:pPr>
              <w:jc w:val="center"/>
              <w:rPr>
                <w:rFonts w:ascii="Bahnschrift" w:hAnsi="Bahnschrift"/>
                <w:b/>
                <w:bCs/>
                <w:color w:val="000000" w:themeColor="text1"/>
                <w:sz w:val="28"/>
                <w:szCs w:val="28"/>
              </w:rPr>
            </w:pPr>
            <w:r w:rsidRPr="00A9690F">
              <w:rPr>
                <w:rFonts w:ascii="Bahnschrift" w:hAnsi="Bahnschrift"/>
                <w:b/>
                <w:bCs/>
                <w:color w:val="000000" w:themeColor="text1"/>
                <w:sz w:val="28"/>
                <w:szCs w:val="28"/>
              </w:rPr>
              <w:t>Злоумышленники:</w:t>
            </w:r>
          </w:p>
          <w:p w14:paraId="4EB8BA72" w14:textId="1FD57FFB" w:rsidR="002E741D" w:rsidRPr="005D6DEE" w:rsidRDefault="002E741D" w:rsidP="002E741D">
            <w:pPr>
              <w:jc w:val="center"/>
              <w:rPr>
                <w:rFonts w:ascii="Bahnschrift" w:hAnsi="Bahnschrift"/>
                <w:color w:val="000000" w:themeColor="text1"/>
                <w:sz w:val="20"/>
                <w:szCs w:val="20"/>
              </w:rPr>
            </w:pPr>
          </w:p>
          <w:p w14:paraId="650B51C3" w14:textId="77777777" w:rsidR="002E741D" w:rsidRPr="00A60D0C" w:rsidRDefault="002E741D" w:rsidP="00B037EA">
            <w:pPr>
              <w:jc w:val="both"/>
              <w:rPr>
                <w:rFonts w:ascii="Bahnschrift" w:hAnsi="Bahnschrift"/>
              </w:rPr>
            </w:pPr>
            <w:r w:rsidRPr="00A60D0C">
              <w:rPr>
                <w:rFonts w:ascii="Bahnschrift" w:hAnsi="Bahnschrift"/>
              </w:rPr>
              <w:t>-</w:t>
            </w:r>
            <w:r w:rsidR="000D4ED4" w:rsidRPr="00A60D0C">
              <w:rPr>
                <w:rFonts w:ascii="Bahnschrift" w:hAnsi="Bahnschrift"/>
              </w:rPr>
              <w:t> </w:t>
            </w:r>
            <w:r w:rsidR="00B037EA" w:rsidRPr="00A60D0C">
              <w:rPr>
                <w:rFonts w:ascii="Bahnschrift" w:hAnsi="Bahnschrift"/>
              </w:rPr>
              <w:t xml:space="preserve">могут рассылать электронные письма, </w:t>
            </w:r>
            <w:proofErr w:type="spellStart"/>
            <w:r w:rsidR="00B037EA" w:rsidRPr="00A60D0C">
              <w:rPr>
                <w:rFonts w:ascii="Bahnschrift" w:hAnsi="Bahnschrift"/>
                <w:lang w:val="en-US"/>
              </w:rPr>
              <w:t>sms</w:t>
            </w:r>
            <w:proofErr w:type="spellEnd"/>
            <w:r w:rsidR="00B037EA" w:rsidRPr="00A60D0C">
              <w:rPr>
                <w:rFonts w:ascii="Bahnschrift" w:hAnsi="Bahnschrift"/>
              </w:rPr>
              <w:t>-сообщения или уведомления в мессенджерах от имени кредитно-финансовых учреждений либо платежных систем;</w:t>
            </w:r>
          </w:p>
          <w:p w14:paraId="506C5B76" w14:textId="77777777" w:rsidR="00B037EA" w:rsidRPr="00A60D0C" w:rsidRDefault="00B037EA" w:rsidP="00B037EA">
            <w:pPr>
              <w:jc w:val="both"/>
              <w:rPr>
                <w:rFonts w:ascii="Bahnschrift" w:hAnsi="Bahnschrift"/>
              </w:rPr>
            </w:pPr>
            <w:r w:rsidRPr="00A60D0C">
              <w:rPr>
                <w:rFonts w:ascii="Bahnschrift" w:hAnsi="Bahnschrift"/>
              </w:rPr>
              <w:t>- осуществляют телефонные звонки (якобы от представителей банка) с просьбой погасить имеющиеся задолженности;</w:t>
            </w:r>
          </w:p>
          <w:p w14:paraId="4F380D13" w14:textId="77777777" w:rsidR="00B037EA" w:rsidRPr="00A60D0C" w:rsidRDefault="00B037EA" w:rsidP="00B037EA">
            <w:pPr>
              <w:jc w:val="both"/>
              <w:rPr>
                <w:rFonts w:ascii="Bahnschrift" w:hAnsi="Bahnschrift"/>
              </w:rPr>
            </w:pPr>
            <w:r w:rsidRPr="00A60D0C">
              <w:rPr>
                <w:rFonts w:ascii="Bahnschrift" w:hAnsi="Bahnschrift"/>
              </w:rPr>
              <w:t xml:space="preserve">- под надуманными предлогами просят сообщить </w:t>
            </w:r>
            <w:r w:rsidRPr="00A60D0C">
              <w:rPr>
                <w:rFonts w:ascii="Bahnschrift" w:hAnsi="Bahnschrift"/>
                <w:lang w:val="en-US"/>
              </w:rPr>
              <w:t>PIN</w:t>
            </w:r>
            <w:r w:rsidRPr="00A60D0C">
              <w:rPr>
                <w:rFonts w:ascii="Bahnschrift" w:hAnsi="Bahnschrift"/>
              </w:rPr>
              <w:t>-код банковской карты, содержащиеся на ней данные;</w:t>
            </w:r>
          </w:p>
          <w:p w14:paraId="411A3920" w14:textId="4233AE91" w:rsidR="00B037EA" w:rsidRPr="00B037EA" w:rsidRDefault="00B037EA" w:rsidP="00B037EA">
            <w:pPr>
              <w:jc w:val="both"/>
              <w:rPr>
                <w:rFonts w:ascii="Bahnschrift" w:hAnsi="Bahnschrift"/>
                <w:sz w:val="28"/>
                <w:szCs w:val="28"/>
              </w:rPr>
            </w:pPr>
            <w:r w:rsidRPr="00A60D0C">
              <w:rPr>
                <w:rFonts w:ascii="Bahnschrift" w:hAnsi="Bahnschrift"/>
              </w:rPr>
              <w:t>- полученные сведения используют для несанкционированных денежных переводов, обналичивания денег или приобретения товаров способом безналичной оплаты.</w:t>
            </w:r>
          </w:p>
        </w:tc>
      </w:tr>
      <w:tr w:rsidR="00E973B8" w:rsidRPr="00B037EA" w14:paraId="1F8A36C1" w14:textId="77777777" w:rsidTr="00306727">
        <w:tblPrEx>
          <w:tblBorders>
            <w:top w:val="single" w:sz="24" w:space="0" w:color="auto"/>
            <w:left w:val="single" w:sz="24" w:space="0" w:color="auto"/>
            <w:bottom w:val="single" w:sz="24" w:space="0" w:color="auto"/>
            <w:right w:val="single" w:sz="24" w:space="0" w:color="auto"/>
            <w:insideH w:val="none" w:sz="0" w:space="0" w:color="auto"/>
            <w:insideV w:val="none" w:sz="0" w:space="0" w:color="auto"/>
          </w:tblBorders>
        </w:tblPrEx>
        <w:trPr>
          <w:trHeight w:val="2154"/>
        </w:trPr>
        <w:tc>
          <w:tcPr>
            <w:tcW w:w="9854" w:type="dxa"/>
          </w:tcPr>
          <w:p w14:paraId="0B0E4E83" w14:textId="6F5A20F8" w:rsidR="00B037EA" w:rsidRPr="005D6DEE" w:rsidRDefault="00B037EA" w:rsidP="00B037EA">
            <w:pPr>
              <w:jc w:val="center"/>
              <w:rPr>
                <w:rFonts w:ascii="Bahnschrift" w:hAnsi="Bahnschrift"/>
                <w:b/>
                <w:bCs/>
                <w:sz w:val="28"/>
                <w:szCs w:val="28"/>
              </w:rPr>
            </w:pPr>
            <w:r w:rsidRPr="005D6DEE">
              <w:rPr>
                <w:rFonts w:ascii="Bahnschrift" w:hAnsi="Bahnschrift"/>
                <w:b/>
                <w:bCs/>
                <w:sz w:val="28"/>
                <w:szCs w:val="28"/>
              </w:rPr>
              <w:t>Следует помнить!</w:t>
            </w:r>
          </w:p>
          <w:p w14:paraId="6FAFCA98" w14:textId="77777777" w:rsidR="00B037EA" w:rsidRPr="005D6DEE" w:rsidRDefault="00B037EA" w:rsidP="00B037EA">
            <w:pPr>
              <w:jc w:val="center"/>
              <w:rPr>
                <w:rFonts w:ascii="Bahnschrift" w:hAnsi="Bahnschrift"/>
                <w:sz w:val="20"/>
                <w:szCs w:val="20"/>
              </w:rPr>
            </w:pPr>
          </w:p>
          <w:p w14:paraId="4F7A29F0" w14:textId="3F4139FE" w:rsidR="000D4ED4" w:rsidRPr="00A60D0C" w:rsidRDefault="00E973B8" w:rsidP="00B037EA">
            <w:pPr>
              <w:jc w:val="both"/>
              <w:rPr>
                <w:rFonts w:ascii="Bahnschrift" w:hAnsi="Bahnschrift"/>
              </w:rPr>
            </w:pPr>
            <w:r w:rsidRPr="00A60D0C">
              <w:rPr>
                <w:rFonts w:ascii="Bahnschrift" w:hAnsi="Bahnschrift"/>
              </w:rPr>
              <w:t>- </w:t>
            </w:r>
            <w:r w:rsidR="005D6DEE">
              <w:rPr>
                <w:rFonts w:ascii="Bahnschrift" w:hAnsi="Bahnschrift"/>
              </w:rPr>
              <w:t>с</w:t>
            </w:r>
            <w:r w:rsidR="00B037EA" w:rsidRPr="00A60D0C">
              <w:rPr>
                <w:rFonts w:ascii="Bahnschrift" w:hAnsi="Bahnschrift"/>
              </w:rPr>
              <w:t xml:space="preserve">отрудники учреждений кредитно-финансовой сферы и платежных систем никогда </w:t>
            </w:r>
            <w:r w:rsidR="005D6DEE">
              <w:rPr>
                <w:rFonts w:ascii="Bahnschrift" w:hAnsi="Bahnschrift"/>
              </w:rPr>
              <w:br/>
            </w:r>
            <w:r w:rsidR="00B037EA" w:rsidRPr="00A60D0C">
              <w:rPr>
                <w:rFonts w:ascii="Bahnschrift" w:hAnsi="Bahnschrift"/>
              </w:rPr>
              <w:t>не присылают писем и не звонят гражданам с просьбой предоставить свои данные;</w:t>
            </w:r>
          </w:p>
          <w:p w14:paraId="59FEA1B7" w14:textId="46362737" w:rsidR="00B037EA" w:rsidRPr="00A60D0C" w:rsidRDefault="00B037EA" w:rsidP="00B037EA">
            <w:pPr>
              <w:jc w:val="both"/>
              <w:rPr>
                <w:rFonts w:ascii="Bahnschrift" w:hAnsi="Bahnschrift"/>
              </w:rPr>
            </w:pPr>
            <w:r w:rsidRPr="00A60D0C">
              <w:rPr>
                <w:rFonts w:ascii="Bahnschrift" w:hAnsi="Bahnschrift"/>
              </w:rPr>
              <w:t>- сотрудник банка может запросить у клиента только контрольное слово, Ф.И.О.;</w:t>
            </w:r>
          </w:p>
          <w:p w14:paraId="268B491E" w14:textId="445AA51B" w:rsidR="00E96A8E" w:rsidRPr="00A60D0C" w:rsidRDefault="00E96A8E" w:rsidP="00B037EA">
            <w:pPr>
              <w:jc w:val="both"/>
              <w:rPr>
                <w:rFonts w:ascii="Bahnschrift" w:hAnsi="Bahnschrift"/>
              </w:rPr>
            </w:pPr>
            <w:r w:rsidRPr="00A60D0C">
              <w:rPr>
                <w:rFonts w:ascii="Bahnschrift" w:hAnsi="Bahnschrift"/>
              </w:rPr>
              <w:t xml:space="preserve">- при звонке клиенту сотрудник банка никогда не просит сообщить ему реквизиты </w:t>
            </w:r>
            <w:r w:rsidR="005D6DEE">
              <w:rPr>
                <w:rFonts w:ascii="Bahnschrift" w:hAnsi="Bahnschrift"/>
              </w:rPr>
              <w:br/>
            </w:r>
            <w:r w:rsidRPr="00A60D0C">
              <w:rPr>
                <w:rFonts w:ascii="Bahnschrift" w:hAnsi="Bahnschrift"/>
              </w:rPr>
              <w:t>и совершать какие-либо операции с картой или счетом;</w:t>
            </w:r>
          </w:p>
          <w:p w14:paraId="05FB543E" w14:textId="77777777" w:rsidR="00B037EA" w:rsidRPr="00A60D0C" w:rsidRDefault="00B037EA" w:rsidP="00B037EA">
            <w:pPr>
              <w:jc w:val="both"/>
              <w:rPr>
                <w:rFonts w:ascii="Bahnschrift" w:hAnsi="Bahnschrift"/>
              </w:rPr>
            </w:pPr>
            <w:r w:rsidRPr="00A60D0C">
              <w:rPr>
                <w:rFonts w:ascii="Bahnschrift" w:hAnsi="Bahnschrift"/>
              </w:rPr>
              <w:t>- </w:t>
            </w:r>
            <w:r w:rsidR="00E96A8E" w:rsidRPr="00A60D0C">
              <w:rPr>
                <w:rFonts w:ascii="Bahnschrift" w:hAnsi="Bahnschrift"/>
              </w:rPr>
              <w:t>никто, в том числе</w:t>
            </w:r>
            <w:r w:rsidRPr="00A60D0C">
              <w:rPr>
                <w:rFonts w:ascii="Bahnschrift" w:hAnsi="Bahnschrift"/>
              </w:rPr>
              <w:t xml:space="preserve"> сотрудник банка</w:t>
            </w:r>
            <w:r w:rsidR="00E96A8E" w:rsidRPr="00A60D0C">
              <w:rPr>
                <w:rFonts w:ascii="Bahnschrift" w:hAnsi="Bahnschrift"/>
              </w:rPr>
              <w:t xml:space="preserve"> или представитель государственной власти не вправе требовать от держателя карты сообщить </w:t>
            </w:r>
            <w:r w:rsidR="00E96A8E" w:rsidRPr="00A60D0C">
              <w:rPr>
                <w:rFonts w:ascii="Bahnschrift" w:hAnsi="Bahnschrift"/>
                <w:lang w:val="en-US"/>
              </w:rPr>
              <w:t>PIN</w:t>
            </w:r>
            <w:r w:rsidR="00E96A8E" w:rsidRPr="00A60D0C">
              <w:rPr>
                <w:rFonts w:ascii="Bahnschrift" w:hAnsi="Bahnschrift"/>
              </w:rPr>
              <w:t>-код или код безопасности;</w:t>
            </w:r>
          </w:p>
          <w:p w14:paraId="7D8499EF" w14:textId="2617FAE6" w:rsidR="00E96A8E" w:rsidRDefault="00E96A8E" w:rsidP="00B037EA">
            <w:pPr>
              <w:jc w:val="both"/>
              <w:rPr>
                <w:rFonts w:ascii="Bahnschrift" w:hAnsi="Bahnschrift"/>
              </w:rPr>
            </w:pPr>
            <w:r w:rsidRPr="00A60D0C">
              <w:rPr>
                <w:rFonts w:ascii="Bahnschrift" w:hAnsi="Bahnschrift"/>
              </w:rPr>
              <w:t xml:space="preserve">- при поступлении телефонного звонка из «банка» и попытках получения сведений </w:t>
            </w:r>
            <w:r w:rsidR="005D6DEE">
              <w:rPr>
                <w:rFonts w:ascii="Bahnschrift" w:hAnsi="Bahnschrift"/>
              </w:rPr>
              <w:br/>
            </w:r>
            <w:r w:rsidRPr="00A60D0C">
              <w:rPr>
                <w:rFonts w:ascii="Bahnschrift" w:hAnsi="Bahnschrift"/>
              </w:rPr>
              <w:t xml:space="preserve">о реквизитах карты и другой информации, необходимо немедленно прекратить разговор </w:t>
            </w:r>
            <w:r w:rsidR="005D6DEE">
              <w:rPr>
                <w:rFonts w:ascii="Bahnschrift" w:hAnsi="Bahnschrift"/>
              </w:rPr>
              <w:br/>
            </w:r>
            <w:r w:rsidRPr="00A60D0C">
              <w:rPr>
                <w:rFonts w:ascii="Bahnschrift" w:hAnsi="Bahnschrift"/>
              </w:rPr>
              <w:t>и обратиться в ближайшее отделение банка, либо перезвонить в организацию по официальному номеру контактного центра (номер телефона службы поддержки клиента указан на оборотной стороне банковской карты</w:t>
            </w:r>
            <w:r w:rsidR="005D6DEE">
              <w:rPr>
                <w:rFonts w:ascii="Bahnschrift" w:hAnsi="Bahnschrift"/>
              </w:rPr>
              <w:t>)</w:t>
            </w:r>
            <w:r w:rsidRPr="00A60D0C">
              <w:rPr>
                <w:rFonts w:ascii="Bahnschrift" w:hAnsi="Bahnschrift"/>
              </w:rPr>
              <w:t>.</w:t>
            </w:r>
          </w:p>
          <w:p w14:paraId="6317B511" w14:textId="05BB4CF9" w:rsidR="005D6DEE" w:rsidRPr="00E96A8E" w:rsidRDefault="005D6DEE" w:rsidP="00B037EA">
            <w:pPr>
              <w:jc w:val="both"/>
              <w:rPr>
                <w:rFonts w:ascii="Bahnschrift" w:hAnsi="Bahnschrift"/>
                <w:sz w:val="28"/>
                <w:szCs w:val="28"/>
              </w:rPr>
            </w:pPr>
          </w:p>
        </w:tc>
      </w:tr>
      <w:tr w:rsidR="00E96A8E" w:rsidRPr="00B037EA" w14:paraId="34206C32" w14:textId="77777777" w:rsidTr="005C6ED1">
        <w:trPr>
          <w:trHeight w:val="3033"/>
        </w:trPr>
        <w:tc>
          <w:tcPr>
            <w:tcW w:w="9854" w:type="dxa"/>
            <w:shd w:val="clear" w:color="auto" w:fill="auto"/>
          </w:tcPr>
          <w:p w14:paraId="213A45DD" w14:textId="77777777" w:rsidR="00E96A8E" w:rsidRPr="005D6DEE" w:rsidRDefault="00E96A8E" w:rsidP="005C6ED1">
            <w:pPr>
              <w:jc w:val="center"/>
              <w:rPr>
                <w:rFonts w:ascii="Bahnschrift" w:hAnsi="Bahnschrift"/>
                <w:b/>
                <w:bCs/>
                <w:color w:val="000000" w:themeColor="text1"/>
                <w:sz w:val="28"/>
                <w:szCs w:val="28"/>
              </w:rPr>
            </w:pPr>
            <w:r w:rsidRPr="005D6DEE">
              <w:rPr>
                <w:rFonts w:ascii="Bahnschrift" w:hAnsi="Bahnschrift"/>
                <w:b/>
                <w:bCs/>
                <w:color w:val="000000" w:themeColor="text1"/>
                <w:sz w:val="28"/>
                <w:szCs w:val="28"/>
              </w:rPr>
              <w:t xml:space="preserve">При несанкционированном (незаконном) </w:t>
            </w:r>
          </w:p>
          <w:p w14:paraId="386F4E4F" w14:textId="177F6D23" w:rsidR="00E96A8E" w:rsidRPr="005D6DEE" w:rsidRDefault="00E96A8E" w:rsidP="005C6ED1">
            <w:pPr>
              <w:jc w:val="center"/>
              <w:rPr>
                <w:rFonts w:ascii="Bahnschrift" w:hAnsi="Bahnschrift"/>
                <w:b/>
                <w:bCs/>
                <w:color w:val="000000" w:themeColor="text1"/>
                <w:sz w:val="28"/>
                <w:szCs w:val="28"/>
              </w:rPr>
            </w:pPr>
            <w:r w:rsidRPr="005D6DEE">
              <w:rPr>
                <w:rFonts w:ascii="Bahnschrift" w:hAnsi="Bahnschrift"/>
                <w:b/>
                <w:bCs/>
                <w:color w:val="000000" w:themeColor="text1"/>
                <w:sz w:val="28"/>
                <w:szCs w:val="28"/>
              </w:rPr>
              <w:t>списании денежных средств рекомендуется:</w:t>
            </w:r>
          </w:p>
          <w:p w14:paraId="20B82DE5" w14:textId="77777777" w:rsidR="005D6DEE" w:rsidRPr="005D6DEE" w:rsidRDefault="005D6DEE" w:rsidP="005C6ED1">
            <w:pPr>
              <w:jc w:val="both"/>
              <w:rPr>
                <w:rFonts w:ascii="Bahnschrift" w:hAnsi="Bahnschrift"/>
                <w:sz w:val="20"/>
                <w:szCs w:val="20"/>
              </w:rPr>
            </w:pPr>
          </w:p>
          <w:p w14:paraId="629A219D" w14:textId="01010F64" w:rsidR="00E96A8E" w:rsidRPr="00A60D0C" w:rsidRDefault="00E96A8E" w:rsidP="005C6ED1">
            <w:pPr>
              <w:jc w:val="both"/>
              <w:rPr>
                <w:rFonts w:ascii="Bahnschrift" w:hAnsi="Bahnschrift"/>
              </w:rPr>
            </w:pPr>
            <w:r>
              <w:rPr>
                <w:rFonts w:ascii="Bahnschrift" w:hAnsi="Bahnschrift"/>
                <w:sz w:val="28"/>
                <w:szCs w:val="28"/>
              </w:rPr>
              <w:t>- </w:t>
            </w:r>
            <w:r w:rsidRPr="00A60D0C">
              <w:rPr>
                <w:rFonts w:ascii="Bahnschrift" w:hAnsi="Bahnschrift"/>
              </w:rPr>
              <w:t xml:space="preserve">незамедлительно обратиться в кредитно-финансовую организацию с целью блокировки банковской карты или счета для предотвращения последующих незаконных операций </w:t>
            </w:r>
            <w:r w:rsidR="005D6DEE">
              <w:rPr>
                <w:rFonts w:ascii="Bahnschrift" w:hAnsi="Bahnschrift"/>
              </w:rPr>
              <w:br/>
            </w:r>
            <w:r w:rsidRPr="00A60D0C">
              <w:rPr>
                <w:rFonts w:ascii="Bahnschrift" w:hAnsi="Bahnschrift"/>
              </w:rPr>
              <w:t>с денежными средствами;</w:t>
            </w:r>
          </w:p>
          <w:p w14:paraId="6DA9992E" w14:textId="77777777" w:rsidR="00E96A8E" w:rsidRPr="00A60D0C" w:rsidRDefault="00E96A8E" w:rsidP="005C6ED1">
            <w:pPr>
              <w:jc w:val="both"/>
              <w:rPr>
                <w:rFonts w:ascii="Bahnschrift" w:hAnsi="Bahnschrift"/>
              </w:rPr>
            </w:pPr>
            <w:r w:rsidRPr="00A60D0C">
              <w:rPr>
                <w:rFonts w:ascii="Bahnschrift" w:hAnsi="Bahnschrift"/>
              </w:rPr>
              <w:t>- обратиться в полицию с соответствующим заявлением, в котором необходимо изложить обстоятельства произошедшего</w:t>
            </w:r>
            <w:r w:rsidR="00A60D0C" w:rsidRPr="00A60D0C">
              <w:rPr>
                <w:rFonts w:ascii="Bahnschrift" w:hAnsi="Bahnschrift"/>
              </w:rPr>
              <w:t xml:space="preserve"> с указанием средств, приемов и способов, а также электронных ресурсов и мессенджеров, использованных злоумышленниками;</w:t>
            </w:r>
          </w:p>
          <w:p w14:paraId="6D8BB1AC" w14:textId="50EC45D0" w:rsidR="00A60D0C" w:rsidRDefault="00A60D0C" w:rsidP="005C6ED1">
            <w:pPr>
              <w:jc w:val="both"/>
              <w:rPr>
                <w:rFonts w:ascii="Bahnschrift" w:hAnsi="Bahnschrift"/>
              </w:rPr>
            </w:pPr>
            <w:r w:rsidRPr="00A60D0C">
              <w:rPr>
                <w:rFonts w:ascii="Bahnschrift" w:hAnsi="Bahnschrift"/>
              </w:rPr>
              <w:t>-обратиться с заявлением в Роскомнадзор с изложением обстоятельств произошедшего и указанием интернет</w:t>
            </w:r>
            <w:r w:rsidR="005D6DEE">
              <w:rPr>
                <w:rFonts w:ascii="Bahnschrift" w:hAnsi="Bahnschrift"/>
              </w:rPr>
              <w:t>-</w:t>
            </w:r>
            <w:r w:rsidRPr="00A60D0C">
              <w:rPr>
                <w:rFonts w:ascii="Bahnschrift" w:hAnsi="Bahnschrift"/>
              </w:rPr>
              <w:t>ресурсов, при использовании которых были осуществлены противоправные действия, для рассмотрения вопроса об их блокировке.</w:t>
            </w:r>
          </w:p>
          <w:p w14:paraId="5EB3D5DD" w14:textId="75197ADF" w:rsidR="005D6DEE" w:rsidRPr="005D6DEE" w:rsidRDefault="005D6DEE" w:rsidP="005C6ED1">
            <w:pPr>
              <w:jc w:val="both"/>
              <w:rPr>
                <w:sz w:val="18"/>
                <w:szCs w:val="18"/>
              </w:rPr>
            </w:pPr>
          </w:p>
        </w:tc>
      </w:tr>
    </w:tbl>
    <w:p w14:paraId="5AE38158" w14:textId="77777777" w:rsidR="00E96A8E" w:rsidRPr="005D6DEE" w:rsidRDefault="00E96A8E" w:rsidP="00E96A8E">
      <w:pPr>
        <w:spacing w:after="0" w:line="240" w:lineRule="auto"/>
        <w:jc w:val="center"/>
        <w:rPr>
          <w:rFonts w:ascii="Bahnschrift" w:hAnsi="Bahnschrift"/>
        </w:rPr>
      </w:pPr>
    </w:p>
    <w:sectPr w:rsidR="00E96A8E" w:rsidRPr="005D6DEE" w:rsidSect="005D6DEE">
      <w:pgSz w:w="11906" w:h="16838"/>
      <w:pgMar w:top="284" w:right="1134" w:bottom="170" w:left="1134" w:header="709" w:footer="709" w:gutter="0"/>
      <w:pgBorders w:offsetFrom="page">
        <w:top w:val="twistedLines2" w:sz="18" w:space="24" w:color="FF0000"/>
        <w:left w:val="twistedLines2" w:sz="18" w:space="24" w:color="FF0000"/>
        <w:bottom w:val="twistedLines2" w:sz="18" w:space="24" w:color="FF0000"/>
        <w:right w:val="twistedLines2" w:sz="18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 Black">
    <w:panose1 w:val="020B0A02040204020203"/>
    <w:charset w:val="CC"/>
    <w:family w:val="swiss"/>
    <w:pitch w:val="variable"/>
    <w:sig w:usb0="E00002FF" w:usb1="4000E47F" w:usb2="00000021" w:usb3="00000000" w:csb0="0000019F" w:csb1="00000000"/>
  </w:font>
  <w:font w:name="Bahnschrift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79C8"/>
    <w:rsid w:val="00022219"/>
    <w:rsid w:val="000379C8"/>
    <w:rsid w:val="000D4ED4"/>
    <w:rsid w:val="0029361B"/>
    <w:rsid w:val="002E741D"/>
    <w:rsid w:val="00306727"/>
    <w:rsid w:val="004E6DB8"/>
    <w:rsid w:val="005D6DEE"/>
    <w:rsid w:val="005E7EC2"/>
    <w:rsid w:val="006257FC"/>
    <w:rsid w:val="007412E7"/>
    <w:rsid w:val="00A53449"/>
    <w:rsid w:val="00A60D0C"/>
    <w:rsid w:val="00A9690F"/>
    <w:rsid w:val="00B037EA"/>
    <w:rsid w:val="00C918AA"/>
    <w:rsid w:val="00CD5ED2"/>
    <w:rsid w:val="00CF75B9"/>
    <w:rsid w:val="00D155FF"/>
    <w:rsid w:val="00E96A8E"/>
    <w:rsid w:val="00E97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91C47"/>
  <w15:docId w15:val="{FC756055-6434-46D7-8988-806624C99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412E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379C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4E6D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6DB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unhideWhenUsed/>
    <w:rsid w:val="002E74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132A91-659C-45B6-8B62-FD204EF2B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1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9</cp:revision>
  <cp:lastPrinted>2020-12-25T11:55:00Z</cp:lastPrinted>
  <dcterms:created xsi:type="dcterms:W3CDTF">2019-12-18T11:10:00Z</dcterms:created>
  <dcterms:modified xsi:type="dcterms:W3CDTF">2020-12-25T11:57:00Z</dcterms:modified>
</cp:coreProperties>
</file>