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34EB" w14:textId="77777777" w:rsidR="001B7F6E" w:rsidRDefault="001B7F6E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5D56759" w14:textId="153077DE" w:rsidR="00AD71E4" w:rsidRDefault="00AD71E4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14:paraId="06EA9734" w14:textId="30738656" w:rsidR="00AD71E4" w:rsidRDefault="00AD71E4" w:rsidP="00BA181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 управлении ветеринарии Ростовской области на 20</w:t>
      </w:r>
      <w:r w:rsidR="00CE76D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1-20</w:t>
      </w:r>
      <w:r w:rsidR="002866BB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CE76D6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p w14:paraId="5AF56F47" w14:textId="05220181" w:rsidR="00BA181C" w:rsidRDefault="00BA181C" w:rsidP="00BA181C">
      <w:pPr>
        <w:pStyle w:val="ConsPlusNormal"/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BA181C">
        <w:rPr>
          <w:rFonts w:ascii="Times New Roman" w:hAnsi="Times New Roman" w:cs="Times New Roman"/>
          <w:spacing w:val="-4"/>
          <w:sz w:val="24"/>
          <w:szCs w:val="24"/>
        </w:rPr>
        <w:t>(утвержден приказом № 38 от 13.04.2021)</w:t>
      </w:r>
    </w:p>
    <w:p w14:paraId="04A0668B" w14:textId="77777777" w:rsidR="00921B7F" w:rsidRDefault="00921B7F" w:rsidP="00BA181C">
      <w:pPr>
        <w:pStyle w:val="ConsPlusNormal"/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14:paraId="4A593936" w14:textId="77777777" w:rsidR="00BA181C" w:rsidRPr="00BA181C" w:rsidRDefault="00BA181C" w:rsidP="00BA181C">
      <w:pPr>
        <w:pStyle w:val="ConsPlusNormal"/>
        <w:spacing w:line="216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0"/>
        <w:gridCol w:w="7196"/>
        <w:gridCol w:w="3106"/>
        <w:gridCol w:w="3608"/>
      </w:tblGrid>
      <w:tr w:rsidR="00D53776" w:rsidRPr="00E73CE5" w14:paraId="2960275C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F23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08B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1B10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2B3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D53776" w:rsidRPr="00E73CE5" w14:paraId="71F08EC3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AF1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7CF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3F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46A2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0258" w:rsidRPr="00E73CE5" w14:paraId="3E62ACD0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706A" w14:textId="77777777" w:rsid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Организационное и правовое обеспечение реализации антикоррупционных мер</w:t>
            </w:r>
          </w:p>
          <w:p w14:paraId="34A1CDD8" w14:textId="0355F624" w:rsidR="00A4799C" w:rsidRPr="00E73CE5" w:rsidRDefault="00A4799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2CB47FD8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D21" w14:textId="77777777" w:rsidR="00C624EF" w:rsidRPr="00E73CE5" w:rsidRDefault="00C624E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E174" w14:textId="77777777" w:rsidR="00111D85" w:rsidRDefault="0093045B" w:rsidP="00E73CE5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контроля выполнения 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пла</w:t>
            </w:r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по 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противодействи</w:t>
            </w: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коррупции в </w:t>
            </w:r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управлении ветеринарии Ростовской </w:t>
            </w:r>
            <w:proofErr w:type="gramStart"/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7220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CE76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11D85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– </w:t>
            </w:r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E76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47D4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  <w:p w14:paraId="239E19F1" w14:textId="77777777" w:rsidR="00A4799C" w:rsidRDefault="00A4799C" w:rsidP="00E73CE5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A94577" w14:textId="0965DB63" w:rsidR="00A4799C" w:rsidRPr="00E73CE5" w:rsidRDefault="00A4799C" w:rsidP="00E73CE5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9DFA" w14:textId="49E7D7FE" w:rsidR="00C624EF" w:rsidRPr="00E73CE5" w:rsidRDefault="00247D4B" w:rsidP="00247D4B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течение 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</w:t>
            </w:r>
            <w:r w:rsidR="00CE76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1-202</w:t>
            </w:r>
            <w:r w:rsidR="00CE76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624EF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5F0D" w14:textId="77777777" w:rsidR="00C624EF" w:rsidRPr="00E73CE5" w:rsidRDefault="00C624EF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</w:p>
          <w:p w14:paraId="33AA70C2" w14:textId="77777777" w:rsidR="00C624EF" w:rsidRPr="00E73CE5" w:rsidRDefault="00C624EF" w:rsidP="00247D4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управления</w:t>
            </w:r>
            <w:r w:rsidR="00247D4B"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ветеринарии Ростовской области</w:t>
            </w: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</w:tr>
      <w:tr w:rsidR="00D53776" w:rsidRPr="00C624EF" w14:paraId="02163BA6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23E" w14:textId="77777777" w:rsidR="00E73CE5" w:rsidRPr="00E73CE5" w:rsidRDefault="00E73CE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705" w14:textId="396AE769" w:rsidR="00E73CE5" w:rsidRPr="007A0DAA" w:rsidRDefault="00D71B00" w:rsidP="001548F7">
            <w:pPr>
              <w:pStyle w:val="ConsPlusNormal"/>
              <w:spacing w:line="226" w:lineRule="auto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гулированию конфликта интересов (далее – Комиссия)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F85" w14:textId="77777777" w:rsidR="00D71B00" w:rsidRPr="00F61487" w:rsidRDefault="00D71B00" w:rsidP="00D71B0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3B9ED78C" w14:textId="109C0B73" w:rsidR="00E73CE5" w:rsidRPr="00ED0258" w:rsidRDefault="00D71B00" w:rsidP="00D71B00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B7B" w14:textId="77777777" w:rsidR="00D71B00" w:rsidRPr="00F61487" w:rsidRDefault="00D71B00" w:rsidP="00D71B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14:paraId="77629CC5" w14:textId="77777777" w:rsidR="0087485C" w:rsidRDefault="00D71B00" w:rsidP="00D71B00">
            <w:pPr>
              <w:spacing w:before="30" w:after="30" w:line="330" w:lineRule="atLeast"/>
              <w:ind w:right="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управления ветеринарии Ростовской области, заместители начальника управления ветеринарии Ростовской области,</w:t>
            </w:r>
          </w:p>
          <w:p w14:paraId="76733E5E" w14:textId="77777777" w:rsidR="00A4799C" w:rsidRDefault="0087485C" w:rsidP="00D71B00">
            <w:pPr>
              <w:spacing w:before="30" w:after="30" w:line="330" w:lineRule="atLeast"/>
              <w:ind w:right="25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олжностное лицо, ответственное за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работу </w:t>
            </w:r>
          </w:p>
          <w:p w14:paraId="336C8D55" w14:textId="5383AF70" w:rsidR="00A4799C" w:rsidRDefault="0087485C" w:rsidP="00D71B00">
            <w:pPr>
              <w:spacing w:before="30" w:after="30" w:line="330" w:lineRule="atLeast"/>
              <w:ind w:right="25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/>
                <w:spacing w:val="-4"/>
                <w:sz w:val="28"/>
                <w:szCs w:val="28"/>
              </w:rPr>
              <w:t>коррупционных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иных правонарушений</w:t>
            </w:r>
          </w:p>
          <w:p w14:paraId="15E4F770" w14:textId="77777777" w:rsidR="00E73CE5" w:rsidRDefault="00D71B00" w:rsidP="001B7F6E">
            <w:pPr>
              <w:spacing w:before="30" w:after="30" w:line="330" w:lineRule="atLeast"/>
              <w:ind w:right="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C95030" w14:textId="188A8A36" w:rsidR="00921B7F" w:rsidRPr="00E73CE5" w:rsidRDefault="00921B7F" w:rsidP="001B7F6E">
            <w:pPr>
              <w:spacing w:before="30" w:after="30" w:line="330" w:lineRule="atLeast"/>
              <w:ind w:right="25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D53776" w:rsidRPr="00C624EF" w14:paraId="615C9256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CAC" w14:textId="77777777" w:rsidR="00F61487" w:rsidRPr="00F61487" w:rsidRDefault="00F6148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343" w14:textId="6A95E7DF" w:rsidR="00F61487" w:rsidRPr="00ED0258" w:rsidRDefault="0089477F" w:rsidP="005408CC">
            <w:pPr>
              <w:spacing w:before="30" w:after="30" w:line="330" w:lineRule="atLeast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на заседании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омиссии отчета </w:t>
            </w:r>
            <w:r w:rsidR="008F46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выполнении </w:t>
            </w:r>
            <w:r w:rsidRPr="00BA731D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F06" w14:textId="77777777" w:rsidR="0089477F" w:rsidRDefault="0089477F" w:rsidP="0089477F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  <w:p w14:paraId="04924A2E" w14:textId="27D5CE63" w:rsidR="00F61487" w:rsidRDefault="0089477F" w:rsidP="0089477F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февраля</w:t>
            </w:r>
          </w:p>
          <w:p w14:paraId="23E45C92" w14:textId="69A54699" w:rsidR="0089477F" w:rsidRPr="00F61487" w:rsidRDefault="0089477F" w:rsidP="0089477F">
            <w:pPr>
              <w:tabs>
                <w:tab w:val="left" w:pos="1063"/>
              </w:tabs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F72" w14:textId="77777777" w:rsidR="00A4799C" w:rsidRDefault="0089477F" w:rsidP="0087485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Начальник управления ветеринарии Ростовской области,</w:t>
            </w:r>
            <w:r w:rsidR="002A67CB"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заместители начальника управления ветеринарии Ростовской области,</w:t>
            </w:r>
            <w:r w:rsidR="002A67CB"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олжностное лицо, ответственное за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работу </w:t>
            </w:r>
          </w:p>
          <w:p w14:paraId="03DDAC54" w14:textId="369CC49C" w:rsidR="00F61487" w:rsidRDefault="0089477F" w:rsidP="0087485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/>
                <w:spacing w:val="-4"/>
                <w:sz w:val="28"/>
                <w:szCs w:val="28"/>
              </w:rPr>
              <w:t>коррупционных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иных правонарушений</w:t>
            </w:r>
          </w:p>
          <w:p w14:paraId="3726EB21" w14:textId="77777777" w:rsidR="00A4799C" w:rsidRDefault="00A4799C" w:rsidP="0087485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05F9F5EF" w14:textId="6A28B7FA" w:rsidR="00A4799C" w:rsidRPr="00F61487" w:rsidRDefault="00A4799C" w:rsidP="0087485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C624EF" w14:paraId="103BF10E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74A" w14:textId="6652CF79" w:rsidR="002A67CB" w:rsidRPr="00F61487" w:rsidRDefault="002A67C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293" w14:textId="77777777" w:rsidR="002A67CB" w:rsidRDefault="002A67CB" w:rsidP="005408CC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ветеринарии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Ростовской области в разделе «Противодействие коррупции».</w:t>
            </w:r>
          </w:p>
          <w:p w14:paraId="31595CC6" w14:textId="457F0907" w:rsidR="00A4799C" w:rsidRPr="00BA731D" w:rsidRDefault="00A4799C" w:rsidP="005408CC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CEB" w14:textId="77777777" w:rsidR="007B2CC8" w:rsidRDefault="007B2CC8" w:rsidP="007B2CC8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  <w:p w14:paraId="5C85CE0A" w14:textId="77777777" w:rsidR="007B2CC8" w:rsidRDefault="007B2CC8" w:rsidP="007B2CC8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февраля</w:t>
            </w:r>
          </w:p>
          <w:p w14:paraId="4C48D811" w14:textId="77777777" w:rsidR="002A67CB" w:rsidRDefault="002A67CB" w:rsidP="0089477F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84E" w14:textId="77777777" w:rsidR="00A4799C" w:rsidRDefault="002A67CB" w:rsidP="005408C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олжностное лицо, ответственное за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работу </w:t>
            </w:r>
          </w:p>
          <w:p w14:paraId="6E8136B6" w14:textId="2EF7C88F" w:rsidR="002A67CB" w:rsidRDefault="002A67CB" w:rsidP="005408C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/>
                <w:spacing w:val="-4"/>
                <w:sz w:val="28"/>
                <w:szCs w:val="28"/>
              </w:rPr>
              <w:t>коррупционных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иных правонарушений</w:t>
            </w:r>
          </w:p>
          <w:p w14:paraId="657B6F04" w14:textId="77777777" w:rsidR="00A4799C" w:rsidRDefault="00A4799C" w:rsidP="005408C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2195F099" w14:textId="6E1CE49E" w:rsidR="00A4799C" w:rsidRDefault="00A4799C" w:rsidP="005408C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D53776" w:rsidRPr="00C624EF" w14:paraId="4EC522C0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625" w14:textId="0D2275F7" w:rsidR="00E5649D" w:rsidRPr="00E5649D" w:rsidRDefault="00E5649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4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2A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84D" w14:textId="04F59044" w:rsidR="00E5649D" w:rsidRPr="00732FBD" w:rsidRDefault="00E5649D" w:rsidP="00E5649D">
            <w:pPr>
              <w:pStyle w:val="ConsPlusNormal"/>
              <w:spacing w:line="226" w:lineRule="auto"/>
              <w:ind w:left="142" w:right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коррупции при Губернаторе Ростовской области заверенных копий протоколов</w:t>
            </w:r>
            <w:r w:rsidR="007B2C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заседаний</w:t>
            </w: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B2C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F6148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омисси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</w:t>
            </w:r>
            <w:r w:rsidR="00A479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  <w:r w:rsidRPr="00F6148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163" w14:textId="77777777" w:rsidR="00E5649D" w:rsidRPr="00732FBD" w:rsidRDefault="00E5649D" w:rsidP="00E13A6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7</w:t>
            </w: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календарных </w:t>
            </w: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дней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E44C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 дня заседания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3A4" w14:textId="1445EB18" w:rsidR="00E5649D" w:rsidRDefault="00E5649D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олжностное лицо, ответственное за </w:t>
            </w:r>
            <w:r w:rsidR="00D71B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D71B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профилактик</w:t>
            </w:r>
            <w:r w:rsidR="00D71B00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/>
                <w:spacing w:val="-4"/>
                <w:sz w:val="28"/>
                <w:szCs w:val="28"/>
              </w:rPr>
              <w:t>коррупционных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иных правонарушений</w:t>
            </w:r>
          </w:p>
          <w:p w14:paraId="4475C998" w14:textId="77777777" w:rsidR="00A4799C" w:rsidRDefault="00A4799C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122E4BC7" w14:textId="77777777" w:rsidR="00A4799C" w:rsidRDefault="00A4799C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09C01E" w14:textId="77777777" w:rsidR="00A4799C" w:rsidRDefault="00A4799C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7DECE4" w14:textId="77777777" w:rsidR="00A4799C" w:rsidRDefault="00A4799C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F17FEA" w14:textId="181C0F26" w:rsidR="00A4799C" w:rsidRPr="00F61487" w:rsidRDefault="00A4799C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24F9208C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0B6B" w14:textId="220F7406" w:rsidR="00E5649D" w:rsidRPr="00DB0862" w:rsidRDefault="00DB086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8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7B2C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8BF" w14:textId="5BAC4556" w:rsidR="00E5649D" w:rsidRPr="00ED0258" w:rsidRDefault="007B2CC8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информации о ходе реализации мер </w:t>
            </w:r>
            <w:r w:rsidR="00A4799C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 противодействию коррупции в управлении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ветеринарии Ростовской области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 использованием «Един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>ой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систем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>ы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а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нтикоррупционной работы – АИС «Мониторинг».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C6B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Ежегодно,</w:t>
            </w:r>
          </w:p>
          <w:p w14:paraId="3F56BF32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апреля,</w:t>
            </w:r>
          </w:p>
          <w:p w14:paraId="7DF1B155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II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июля,</w:t>
            </w:r>
          </w:p>
          <w:p w14:paraId="3C2D17B8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III квартал –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октября,</w:t>
            </w:r>
          </w:p>
          <w:p w14:paraId="28F3C1D7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IV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15 января года, следующего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за отчетным</w:t>
            </w:r>
          </w:p>
          <w:p w14:paraId="70B1A3CE" w14:textId="4F9B50BC" w:rsidR="00E5649D" w:rsidRPr="00ED0258" w:rsidRDefault="00E5649D" w:rsidP="00F62A5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925" w14:textId="5EED6A33" w:rsidR="000540D4" w:rsidRPr="000540D4" w:rsidRDefault="0087485C" w:rsidP="000540D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</w:t>
            </w:r>
          </w:p>
          <w:p w14:paraId="1CB348B6" w14:textId="38D1F8AA" w:rsidR="00E5649D" w:rsidRPr="00ED0258" w:rsidRDefault="000540D4" w:rsidP="000540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5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776" w:rsidRPr="00ED0258" w14:paraId="1A7383E1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7B5" w14:textId="7DA2F77E" w:rsidR="000540D4" w:rsidRPr="00DB0862" w:rsidRDefault="000540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586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ABF" w14:textId="291947D0" w:rsidR="000540D4" w:rsidRPr="0087485C" w:rsidRDefault="00586C38" w:rsidP="000540D4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управления ветеринарии Ростовской области, совершившим коррупционные правонарушения, а также случаях неприменения мер юридической ответственности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D74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14:paraId="1166394D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5 рабочих дней</w:t>
            </w:r>
          </w:p>
          <w:p w14:paraId="19B0EE41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с момента привлечения</w:t>
            </w:r>
          </w:p>
          <w:p w14:paraId="33B0FEB1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к юридической ответственности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или появления обстоятельства, исключающего привлечение</w:t>
            </w:r>
          </w:p>
          <w:p w14:paraId="625DEE1E" w14:textId="77777777" w:rsid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к юридической ответственности</w:t>
            </w:r>
          </w:p>
          <w:p w14:paraId="2C51DF6F" w14:textId="77777777" w:rsidR="008F4680" w:rsidRDefault="008F4680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72111777" w14:textId="77777777" w:rsidR="008F4680" w:rsidRDefault="008F4680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5CAE8297" w14:textId="77777777" w:rsidR="008F4680" w:rsidRDefault="008F4680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57245FCE" w14:textId="77777777" w:rsidR="008F4680" w:rsidRDefault="008F4680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23D493DA" w14:textId="2DD4C8B4" w:rsidR="008F4680" w:rsidRPr="000540D4" w:rsidRDefault="008F4680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D3E" w14:textId="5AEB6530" w:rsidR="000540D4" w:rsidRPr="000540D4" w:rsidRDefault="00586C38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</w:t>
            </w:r>
          </w:p>
          <w:p w14:paraId="77267C17" w14:textId="5235D42A" w:rsidR="000540D4" w:rsidRPr="000540D4" w:rsidRDefault="000540D4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586C38">
              <w:rPr>
                <w:rFonts w:ascii="Times New Roman" w:hAnsi="Times New Roman" w:cs="Calibri"/>
                <w:color w:val="000000"/>
                <w:sz w:val="28"/>
                <w:szCs w:val="28"/>
              </w:rPr>
              <w:t>работу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586C3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по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586C38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00BF69BA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C96" w14:textId="7067A9F6" w:rsidR="000540D4" w:rsidRPr="00DB0862" w:rsidRDefault="006E077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586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C22" w14:textId="714F3C9A" w:rsidR="00586C38" w:rsidRPr="000540D4" w:rsidRDefault="00586C38" w:rsidP="006E0776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87485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87485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управлении ветеринарии </w:t>
            </w:r>
            <w:r w:rsidRPr="0087485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Ростовской области.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25FD" w14:textId="0A967B28" w:rsidR="000540D4" w:rsidRPr="000540D4" w:rsidRDefault="00A02080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212" w14:textId="77777777" w:rsidR="00586C38" w:rsidRPr="00F56A7A" w:rsidRDefault="00586C38" w:rsidP="00A4799C">
            <w:pPr>
              <w:pStyle w:val="ConsPlusNormal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56A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Начальник </w:t>
            </w:r>
          </w:p>
          <w:p w14:paraId="4D954434" w14:textId="77777777" w:rsidR="00586C38" w:rsidRDefault="00586C38" w:rsidP="00A4799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управления ветеринарии Ростовской области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,</w:t>
            </w:r>
          </w:p>
          <w:p w14:paraId="4D187360" w14:textId="41CB4D68" w:rsidR="000540D4" w:rsidRDefault="00586C38" w:rsidP="00A4799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</w:t>
            </w:r>
            <w:proofErr w:type="gramStart"/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лицо,  ответственное</w:t>
            </w:r>
            <w:proofErr w:type="gramEnd"/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за </w:t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  <w:p w14:paraId="2C1019ED" w14:textId="4ED14387" w:rsidR="008F4680" w:rsidRPr="000540D4" w:rsidRDefault="008F4680" w:rsidP="00A4799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  <w:tr w:rsidR="00D53776" w:rsidRPr="00ED0258" w14:paraId="3BE88FB8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D02" w14:textId="77777777" w:rsidR="00F56A7A" w:rsidRPr="00DB0862" w:rsidRDefault="00F56A7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862" w14:textId="77777777" w:rsidR="00F56A7A" w:rsidRDefault="00F56A7A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 приведение нормативных правовых актов управления ветеринарии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области.</w:t>
            </w:r>
          </w:p>
          <w:p w14:paraId="055820EB" w14:textId="3E0F01D7" w:rsidR="008F4680" w:rsidRPr="00F56A7A" w:rsidRDefault="008F4680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D06" w14:textId="77777777" w:rsidR="00F56A7A" w:rsidRPr="00F56A7A" w:rsidRDefault="00F56A7A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14:paraId="3A75D4C1" w14:textId="59A90443" w:rsidR="00F56A7A" w:rsidRPr="00F56A7A" w:rsidRDefault="00F56A7A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20</w:t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1-202</w:t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515" w14:textId="77777777" w:rsidR="00F56A7A" w:rsidRPr="00F56A7A" w:rsidRDefault="00F56A7A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Главный специалист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по правовой работе</w:t>
            </w:r>
          </w:p>
        </w:tc>
      </w:tr>
      <w:tr w:rsidR="00D53776" w:rsidRPr="00ED0258" w14:paraId="5A73226B" w14:textId="77777777" w:rsidTr="001B7F6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E8F" w14:textId="77777777" w:rsidR="00A02080" w:rsidRPr="00DB0862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38" w14:textId="77777777" w:rsidR="00A02080" w:rsidRDefault="00A02080" w:rsidP="00A02080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Представление в органы прокуратуры информации о выявленных фактах несоблюдения гражданами, замещавшими должности государственной гражданской службы Ростовской области в управлении ветеринарии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  <w:p w14:paraId="059DBDD1" w14:textId="77777777" w:rsidR="008F4680" w:rsidRDefault="008F4680" w:rsidP="00A02080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647F4879" w14:textId="77777777" w:rsidR="008F4680" w:rsidRDefault="008F4680" w:rsidP="00A02080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2BA88287" w14:textId="77777777" w:rsidR="008F4680" w:rsidRDefault="008F4680" w:rsidP="00A02080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64DE702F" w14:textId="7AA4327C" w:rsidR="008F4680" w:rsidRPr="00F56A7A" w:rsidRDefault="008F4680" w:rsidP="008F4680">
            <w:pPr>
              <w:spacing w:before="30" w:after="30" w:line="330" w:lineRule="atLeast"/>
              <w:ind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6FB" w14:textId="77777777" w:rsidR="00A02080" w:rsidRPr="00F56A7A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14:paraId="640A1EFA" w14:textId="63311038" w:rsidR="00A02080" w:rsidRPr="00F56A7A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1-202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B72" w14:textId="5D691017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</w:t>
            </w:r>
            <w:proofErr w:type="gramStart"/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лицо,  ответственное</w:t>
            </w:r>
            <w:proofErr w:type="gramEnd"/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  <w:p w14:paraId="73533708" w14:textId="1D7E8B63" w:rsidR="00A02080" w:rsidRPr="00F56A7A" w:rsidRDefault="00A02080" w:rsidP="00BF50F7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  <w:tr w:rsidR="00A02080" w:rsidRPr="00ED0258" w14:paraId="049161F6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0DA" w14:textId="39053B4B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 Профилактика коррупционных и иных правонарушений при прохождении </w:t>
            </w:r>
            <w:r w:rsidRPr="00F550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государственной гражданской службы Ростовской области</w:t>
            </w:r>
          </w:p>
          <w:p w14:paraId="18C0711C" w14:textId="77777777" w:rsidR="008F4680" w:rsidRDefault="008F46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AEEC1E7" w14:textId="15722016" w:rsidR="008F4680" w:rsidRPr="00F550FB" w:rsidRDefault="008F46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4EBD4678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BFD5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42A" w14:textId="77777777" w:rsidR="00A020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Ростовской области в управлении ветеринарии Ростовской области, в том числе контроля за актуализацией сведений, содержащихся в анкетах, представляемых при поступлении на государственную гражданскую службу Ростовской области, об их родственниках и свойственниках в целях выявления возможного конфликта интересов.</w:t>
            </w:r>
          </w:p>
          <w:p w14:paraId="7797CBCB" w14:textId="77777777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1F372154" w14:textId="29492EDE" w:rsidR="008F4680" w:rsidRPr="00F550FB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9EA" w14:textId="77777777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94E6AE8" w14:textId="5E96C67D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871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871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20B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сектором материально-технического обеспечения и кадровой работы</w:t>
            </w:r>
          </w:p>
        </w:tc>
      </w:tr>
      <w:tr w:rsidR="00D53776" w:rsidRPr="00ED0258" w14:paraId="2558BC49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575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E49" w14:textId="337D1EF1" w:rsidR="00A02080" w:rsidRDefault="00A02080" w:rsidP="00D53776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Обеспечение представления гражданами, претендующими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 замещение должностей государственной гражданской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службы Ростовской области в управлении ветеринарии Ростовской области сведений о своих доходах, об имуществе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и обязательствах имущественного характера, а также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 доходах, об имуществе и обязательствах имущественного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>х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арактера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своих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супруги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(супруга)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и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несовершеннолетних детей.</w:t>
            </w:r>
          </w:p>
          <w:p w14:paraId="4D53EE83" w14:textId="74E50A34" w:rsidR="00B36985" w:rsidRDefault="00B36985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11C55558" w14:textId="5A67CC89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5B1E8D1E" w14:textId="3E18A093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51D4F7BA" w14:textId="7230699E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52866781" w14:textId="54B560EB" w:rsidR="00B36985" w:rsidRPr="00F550FB" w:rsidRDefault="00B36985" w:rsidP="008F4680">
            <w:pPr>
              <w:spacing w:before="30" w:after="30" w:line="330" w:lineRule="atLeast"/>
              <w:ind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D14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A3F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сектором материально-технического обеспечения и кадровой работы</w:t>
            </w:r>
          </w:p>
        </w:tc>
      </w:tr>
      <w:tr w:rsidR="00D53776" w:rsidRPr="00ED0258" w14:paraId="3B60B388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53D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0BA" w14:textId="29BFEFE1" w:rsidR="00A020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Обеспечение представления лицами, замещающими отдельные должности государственной гражданской службы Ростовской области в управлении ветеринарии Ростовской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14:paraId="436240C3" w14:textId="77777777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0F3C1242" w14:textId="4A9E7243" w:rsidR="008F4680" w:rsidRPr="00F550FB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370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11C7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Должностное лицо, </w:t>
            </w:r>
          </w:p>
          <w:p w14:paraId="7E2DBAB5" w14:textId="380D885D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087157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087157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087157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4021862D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2F7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545" w14:textId="6C237754" w:rsidR="00A020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Обеспечение </w:t>
            </w:r>
            <w:r w:rsidR="00B36985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обязательного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использования при заполнении</w:t>
            </w:r>
            <w:r w:rsidR="00B36985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справок о доходах, расходах, об имуществе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и обязательствах имущественного характера лицами, указанными в пунктах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настоящего Плана, специального программного обеспечения «Справки БК» (в его актуальной версии), размещенного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 официальном сайте государственной информационной системы в области государственной службы в сети «Интернет».</w:t>
            </w:r>
          </w:p>
          <w:p w14:paraId="018813C7" w14:textId="77777777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B3D6F0" w14:textId="3B608982" w:rsidR="008F4680" w:rsidRPr="00ED0258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1A4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D58B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Должностное лицо,</w:t>
            </w:r>
          </w:p>
          <w:p w14:paraId="727CFDCD" w14:textId="6716894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ответственное за 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18E061BC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4AFB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4A15" w14:textId="2B5B5142" w:rsidR="00A020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замещающими отдельные должности государственной гражданской службы Ростовской области в управлении ветеринарии Ростовской области, на официальном сайте управления ветеринарии Ростовской области.</w:t>
            </w:r>
          </w:p>
          <w:p w14:paraId="69491156" w14:textId="77777777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1D83D269" w14:textId="652BC05D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5A7F8ECB" w14:textId="77777777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6EBA68D4" w14:textId="525A4A2C" w:rsidR="008F4680" w:rsidRPr="00DB2334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191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2797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Должностное лицо, </w:t>
            </w:r>
          </w:p>
          <w:p w14:paraId="7538A35F" w14:textId="3AA78BCD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A56E2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A56E2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A56E28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58C0498C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2443" w14:textId="77777777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EC2" w14:textId="7A1E90AC" w:rsidR="00A020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пунктах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настоящего Плана, в соответствии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с методическими рекомендациями Министерства труда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и социальной защиты Российской Федерации.</w:t>
            </w:r>
          </w:p>
          <w:p w14:paraId="1E855BF0" w14:textId="77777777" w:rsidR="00D53776" w:rsidRDefault="00D53776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14:paraId="1A061CAC" w14:textId="5A12E823" w:rsidR="008F4680" w:rsidRPr="00F23C1C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AF8C" w14:textId="77777777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14:paraId="05098F7D" w14:textId="19D5BB52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20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1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-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202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6B2D" w14:textId="77777777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Должностное лицо,</w:t>
            </w:r>
          </w:p>
          <w:p w14:paraId="09576DDE" w14:textId="77777777" w:rsidR="00D53776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работу</w:t>
            </w:r>
          </w:p>
          <w:p w14:paraId="55668319" w14:textId="6254634E" w:rsidR="00A02080" w:rsidRPr="00F23C1C" w:rsidRDefault="00687814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по </w:t>
            </w:r>
            <w:r w:rsidR="00A02080"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е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="00A02080"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617F047D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562D" w14:textId="77777777" w:rsidR="00A02080" w:rsidRPr="00F52B1E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DFC8" w14:textId="77777777" w:rsidR="00A02080" w:rsidRPr="00F52B1E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Ростовской области в управлении ветеринарии Ростовской обл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а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B08F" w14:textId="77777777" w:rsidR="00A02080" w:rsidRPr="00F52B1E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1A91" w14:textId="7AC3341D" w:rsidR="00D53776" w:rsidRPr="00F52B1E" w:rsidRDefault="00A02080" w:rsidP="00D53776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37AFBE9B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B1D" w14:textId="77777777" w:rsidR="00A02080" w:rsidRPr="00442B43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377" w14:textId="6A693A70" w:rsidR="00A02080" w:rsidRPr="00442B43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сведений, представленных гражданами,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претендующими на замещение должностей государственной гражданской службы Ростовской области в управлении ветеринарии Ростовской области (в части касающейся коррупционных правонарушений).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06B4" w14:textId="77777777" w:rsidR="00A02080" w:rsidRPr="00442B43" w:rsidRDefault="00A02080" w:rsidP="0067501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0594" w14:textId="4E95C2C5" w:rsidR="00A02080" w:rsidRPr="00F52B1E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5C8373BF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10DB" w14:textId="77777777" w:rsidR="00A02080" w:rsidRPr="00E87AF3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A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8584" w14:textId="77777777" w:rsidR="00A02080" w:rsidRPr="00E87AF3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отдельные должности государственной гражданской службы Ростовской области в управлении ветеринарии Ростовской области;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D86B" w14:textId="77777777" w:rsidR="00A02080" w:rsidRPr="00E87AF3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54F1" w14:textId="47DA0064" w:rsidR="00A02080" w:rsidRPr="00E87AF3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Начальник управления ветеринарии Ростовской области, должностное лицо, ответственное за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работу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proofErr w:type="gramStart"/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профилактик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proofErr w:type="gramEnd"/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499DA521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A31" w14:textId="77777777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18B" w14:textId="40AAF4A5" w:rsidR="00A02080" w:rsidRPr="000F4761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оценк</w:t>
            </w:r>
            <w:r w:rsidR="006750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коррупционных рисков, </w:t>
            </w: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возникающих при реализации управлением ветеринарии Ростовской области своих функций; внесение (при необходимости) изменений в постановление Правительства Ростовской области от 22.03.2012 № 220.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FDE" w14:textId="77777777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68BB77B3" w14:textId="77777777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октября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833" w14:textId="7043B6A1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75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675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675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2430F5DB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C58" w14:textId="77777777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F23" w14:textId="28B158E7" w:rsidR="00A02080" w:rsidRPr="00777A80" w:rsidRDefault="0067501C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выявлению случаев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конфликта интересов, одной из сторон которого являются лица, замещающие должности государственной гражданской службы в управлении ветеринарии Ростовской области, а также применение мер юридической ответственности.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CAD" w14:textId="77777777" w:rsidR="0067501C" w:rsidRDefault="0067501C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6019F23" w14:textId="6400E0F6" w:rsidR="00A02080" w:rsidRPr="00777A80" w:rsidRDefault="0067501C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E9A" w14:textId="654550FB" w:rsidR="00A02080" w:rsidRPr="00777A80" w:rsidRDefault="0067501C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2C7577EF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6F9" w14:textId="77777777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BB7" w14:textId="612A2392" w:rsidR="00A02080" w:rsidRPr="00963BC6" w:rsidRDefault="0067501C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рассмотрению уведомлений лиц, замещающих должности государственной гражданской службы в управлении ветеринарии Ростовской области,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B73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4854AF9A" w14:textId="4FD84E83" w:rsidR="00A02080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C96" w14:textId="5E068F1F" w:rsidR="00A02080" w:rsidRPr="00963BC6" w:rsidRDefault="00613096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2D0C7704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5F7" w14:textId="77777777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BEA" w14:textId="28A38AAE" w:rsidR="00A02080" w:rsidRPr="00963BC6" w:rsidRDefault="00613096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обеспечению сообщения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лицами, замещающими должности государственной гражданской службы в управлении ветеринарии Ростовской области о получении подарка в связи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протокольными мероприятиями, служебными командировками и иными официальными мероприятиями, участие в которых связано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939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18BC8BC" w14:textId="5DC22D2E" w:rsidR="00A02080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1F6" w14:textId="651BDFD2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A56E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A56E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A56E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61734506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1EE" w14:textId="77777777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42" w14:textId="22E1CE30" w:rsidR="00A02080" w:rsidRPr="00963BC6" w:rsidRDefault="00613096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исполнения государственными гражданскими служащими управления ветеринарии Ростовской области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034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7532899B" w14:textId="41DF0680" w:rsidR="00A02080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A6A" w14:textId="6B1DE822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130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6130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6130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618E44F8" w14:textId="77777777" w:rsidR="00D53776" w:rsidRDefault="00D53776" w:rsidP="00A0208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ED5F70C" w14:textId="626897A3" w:rsidR="00D53776" w:rsidRPr="00963BC6" w:rsidRDefault="00D53776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8F46CB" w14:paraId="4C15BC26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3D4" w14:textId="77777777" w:rsidR="00A02080" w:rsidRPr="008F46C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E08" w14:textId="45720003" w:rsidR="00A02080" w:rsidRPr="008F46CB" w:rsidRDefault="00613096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рассмотрению уведомлений государственных гражданских служащих управления ветеринарии Ростовской области о фактах обращения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склонения к совершению коррупционных правонарушений.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826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6745DB97" w14:textId="28531687" w:rsidR="00A02080" w:rsidRPr="008F46C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0EA" w14:textId="656A0BF4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23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3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23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1E99C815" w14:textId="77777777" w:rsidR="00D53776" w:rsidRDefault="00D53776" w:rsidP="00A0208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E062065" w14:textId="0302D45E" w:rsidR="00D53776" w:rsidRPr="008F46CB" w:rsidRDefault="00D53776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8F46CB" w14:paraId="0866956F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893" w14:textId="77777777" w:rsidR="00613096" w:rsidRPr="008F46C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963" w14:textId="1AE89FF4" w:rsidR="00613096" w:rsidRPr="008F46C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рассмотрению заявлений лиц, замещающих должности государственной гражданской службы в управлении ветеринарии Ростовской области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невозможности по объективным причинам представить сведения о доходах, расходах, об имуществе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9E6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756327A5" w14:textId="54469647" w:rsidR="00613096" w:rsidRPr="008F46C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A99" w14:textId="74DF3AEF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55934973" w14:textId="77777777" w:rsidR="00D53776" w:rsidRDefault="00D5377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2ECD7B9" w14:textId="77777777" w:rsidR="00D53776" w:rsidRDefault="00D5377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DEC186D" w14:textId="77777777" w:rsidR="00D53776" w:rsidRDefault="00D5377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F4E0F2" w14:textId="631CAB7F" w:rsidR="00D53776" w:rsidRPr="008F46CB" w:rsidRDefault="00D5377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1B4A93D0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DFE" w14:textId="77777777" w:rsidR="00613096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22A" w14:textId="77777777" w:rsidR="00613096" w:rsidRDefault="00FD424C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рассмотрению заявлений лиц, замещающих должности государственной гражданской службы в управлении ветеринарии Ростовской области,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  <w:p w14:paraId="2FC3D4D9" w14:textId="692C655E" w:rsidR="00D53776" w:rsidRDefault="00D5377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739C819" w14:textId="77777777" w:rsidR="00D53776" w:rsidRDefault="00D5377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0115BBB" w14:textId="4EEB3101" w:rsidR="00D53776" w:rsidRPr="009602E1" w:rsidRDefault="00D5377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DD9" w14:textId="77777777" w:rsidR="00FD424C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1B0FC912" w14:textId="369465D5" w:rsidR="00613096" w:rsidRPr="009602E1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A7C" w14:textId="107C2597" w:rsidR="00613096" w:rsidRPr="009602E1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55EBE470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119" w14:textId="77777777" w:rsidR="00613096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870" w14:textId="77777777" w:rsidR="00FD424C" w:rsidRPr="009A5FE1" w:rsidRDefault="00FD424C" w:rsidP="00FD424C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доведению до граждан, поступающих на государственную гражданскую службу в управление ветеринарии Ростовской области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  <w:p w14:paraId="72EA3F8C" w14:textId="77777777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B5491F1" w14:textId="096A3865" w:rsidR="00D53776" w:rsidRDefault="00D5377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B022194" w14:textId="2BCF0F05" w:rsidR="0035703C" w:rsidRDefault="0035703C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800E01" w14:textId="77777777" w:rsidR="0035703C" w:rsidRDefault="0035703C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56F07D8" w14:textId="1F94D24D" w:rsidR="00D53776" w:rsidRPr="009A5FE1" w:rsidRDefault="00D5377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A5" w14:textId="77777777" w:rsidR="00FD424C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40E0BC6A" w14:textId="74FDCBB8" w:rsidR="00613096" w:rsidRPr="009A5FE1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C83" w14:textId="677F1314" w:rsidR="00613096" w:rsidRPr="009A5FE1" w:rsidRDefault="00E13A6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570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613096" w:rsidRPr="00DC7323" w14:paraId="43D57B25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F03F" w14:textId="5E5A274A" w:rsidR="00D5377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Антикоррупционная экспертиза нормативных правовых актов и их проектов</w:t>
            </w:r>
          </w:p>
          <w:p w14:paraId="303D89A0" w14:textId="0E2A953D" w:rsidR="00D53776" w:rsidRPr="00DC7323" w:rsidRDefault="00D5377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DC7323" w14:paraId="336BF2A4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0DF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153" w14:textId="77777777" w:rsidR="00613096" w:rsidRPr="00DC7323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168" w14:textId="77777777" w:rsidR="00467F28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66959C5C" w14:textId="0FF8F5ED" w:rsidR="00613096" w:rsidRPr="00DC7323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5ACE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14:paraId="4D543B18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D53776" w:rsidRPr="00DC7323" w14:paraId="1A66626E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F22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8839" w14:textId="77777777" w:rsidR="00613096" w:rsidRPr="00655814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размещению на Едином портале независимой антикоррупционной экспертизы Ростовской области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regulation</w:t>
            </w:r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donland</w:t>
            </w:r>
            <w:proofErr w:type="spellEnd"/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нормативных правовых актов и их проектов.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C9A0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D93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14:paraId="4B26610F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613096" w:rsidRPr="00655814" w14:paraId="7ADF7BE4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D19A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8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 Антикоррупционная работа в сфере закупок товаров, работ,</w:t>
            </w:r>
          </w:p>
          <w:p w14:paraId="39A7F143" w14:textId="77777777" w:rsidR="00613096" w:rsidRPr="0065581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 для обеспечения государственных нужд</w:t>
            </w:r>
          </w:p>
        </w:tc>
      </w:tr>
      <w:tr w:rsidR="00D53776" w:rsidRPr="00991AED" w14:paraId="73B8A331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0E3" w14:textId="77777777" w:rsidR="00613096" w:rsidRPr="00991AED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66F" w14:textId="49F2CD95" w:rsidR="00613096" w:rsidRPr="00991AED" w:rsidRDefault="00613096" w:rsidP="00613096">
            <w:pPr>
              <w:spacing w:after="0" w:line="264" w:lineRule="auto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работы по выявлению личной заинтересованности государственных гражданских служащих управления ветеринарии Ростовской области при осуществлении закупок товаров, работ, услуг для обеспечения государственных нужд.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E80" w14:textId="77777777" w:rsidR="00467F28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627EEEA" w14:textId="18D8A306" w:rsidR="00613096" w:rsidRPr="00991AED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BB0" w14:textId="77777777" w:rsidR="003027D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467F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работу</w:t>
            </w:r>
          </w:p>
          <w:p w14:paraId="3B86D758" w14:textId="0C092FA5" w:rsidR="00613096" w:rsidRDefault="00467F2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4505346A" w14:textId="238835DB" w:rsidR="003027D4" w:rsidRPr="00991AED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991AED" w14:paraId="7A7486CE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318" w14:textId="77777777" w:rsidR="00613096" w:rsidRPr="00991AED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99" w14:textId="77777777" w:rsidR="00613096" w:rsidRPr="00991AED" w:rsidRDefault="00613096" w:rsidP="00613096">
            <w:pPr>
              <w:spacing w:after="0" w:line="264" w:lineRule="auto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мер по выявлению и минимизации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коррупционных рисков по осуществлению закупок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нужд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ABF" w14:textId="77777777" w:rsidR="00467F28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6E12FE61" w14:textId="2E6711FA" w:rsidR="00613096" w:rsidRPr="00991AED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4A" w14:textId="77777777" w:rsidR="003027D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467F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</w:p>
          <w:p w14:paraId="31665E88" w14:textId="54A399D3" w:rsidR="00613096" w:rsidRDefault="00467F2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15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69B5B1D7" w14:textId="3F45607F" w:rsidR="0035703C" w:rsidRPr="00991AED" w:rsidRDefault="0035703C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096" w:rsidRPr="00655814" w14:paraId="202DD0DE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6C8" w14:textId="40D9669A" w:rsidR="003027D4" w:rsidRPr="00655814" w:rsidRDefault="00613096" w:rsidP="003027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6558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 Антикоррупционный мониторинг в Ростовской области</w:t>
            </w:r>
          </w:p>
        </w:tc>
      </w:tr>
      <w:tr w:rsidR="00D53776" w:rsidRPr="00ED0258" w14:paraId="581AA79A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91F1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9C39" w14:textId="5678535E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  <w:p w14:paraId="61230E4B" w14:textId="77777777" w:rsidR="00BF50F7" w:rsidRDefault="00BF50F7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595945C" w14:textId="1CDD272D" w:rsidR="003027D4" w:rsidRPr="00CA503B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3DAD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Ежегодно,</w:t>
            </w:r>
          </w:p>
          <w:p w14:paraId="2E6FEECA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 января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62A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14:paraId="08AFB761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D53776" w:rsidRPr="00ED0258" w14:paraId="14823C8A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4F6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811" w14:textId="066F9EDB" w:rsidR="00613096" w:rsidRPr="00CA503B" w:rsidRDefault="00613096" w:rsidP="003027D4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и обобщение информации о фактах коррупции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ветеринарии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E95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BC4" w14:textId="766898FD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олжностное лицо, ответственное за </w:t>
            </w:r>
            <w:r w:rsidR="004E3F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E3F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4E3F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065D1C97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47E8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404" w14:textId="77777777" w:rsidR="003027D4" w:rsidRDefault="00613096" w:rsidP="003027D4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исполнения лицами, замещающими должности государственной гражданской службы в управлении ветеринарии Ростовской области запретов, ограничений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требований, установленных в целях противодействия коррупции.</w:t>
            </w:r>
          </w:p>
          <w:p w14:paraId="73287DF3" w14:textId="6F420BD1" w:rsidR="003027D4" w:rsidRPr="00CA503B" w:rsidRDefault="003027D4" w:rsidP="003027D4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EA2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5FC2F6D1" w14:textId="6CFF62D2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9A6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34AA5A75" w14:textId="203C8B65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613096" w:rsidRPr="00CA503B" w14:paraId="54D7FDF1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71A1" w14:textId="75C4FF05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 Информационное обеспечение антикоррупционной работы</w:t>
            </w:r>
          </w:p>
          <w:p w14:paraId="3D1E776A" w14:textId="423138D1" w:rsidR="003027D4" w:rsidRPr="00CA503B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CA503B" w14:paraId="368044F7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D79F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54CA" w14:textId="149531F9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размещения на официальном сайте управления ветеринарии Ростовской области актуальной информации об антикоррупционной деятельности </w:t>
            </w:r>
            <w:r w:rsidR="00A078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(с учетом рекомендаций Министерства труда </w:t>
            </w:r>
            <w:r w:rsidR="00A078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социальной защиты Российской Федерации, установленных приказом от 07.10.2013 № 530н) </w:t>
            </w:r>
            <w:r w:rsidR="00A078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ежемесячное обновление указанной информации.</w:t>
            </w:r>
          </w:p>
          <w:p w14:paraId="3AAAE145" w14:textId="77777777" w:rsidR="00BF50F7" w:rsidRDefault="00BF50F7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2356734" w14:textId="77777777" w:rsidR="00BF50F7" w:rsidRDefault="00BF50F7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59DDD22" w14:textId="144561D8" w:rsidR="003027D4" w:rsidRPr="00CA503B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9B0B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016F5B4" w14:textId="77B0D13B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B80F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2D8DDDBC" w14:textId="5032A0BA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CA503B" w14:paraId="297BBCF9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CEC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7BB" w14:textId="77777777" w:rsidR="00613096" w:rsidRPr="00CA503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взаимодействия с институтами гражданского общества по вопросам противодействия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39C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182EB6E2" w14:textId="114FDEA2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C04" w14:textId="7DF260CB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CE5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BF50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профилактике коррупционных и иных правонарушений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53776" w:rsidRPr="00CA503B" w14:paraId="02B91319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5EE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1E4C" w14:textId="02DB8E11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ветеринарии Ростовской </w:t>
            </w:r>
            <w:proofErr w:type="gramStart"/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  посредством</w:t>
            </w:r>
            <w:proofErr w:type="gramEnd"/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функционирования «телефона доверия», а также приема письменных сообщений </w:t>
            </w:r>
            <w:r w:rsidR="00F079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 противодействия коррупции.</w:t>
            </w:r>
          </w:p>
          <w:p w14:paraId="42330684" w14:textId="43A239EB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94C5C3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9A64B27" w14:textId="73E563D0" w:rsidR="003027D4" w:rsidRPr="00CA503B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A749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11B8937E" w14:textId="15455811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0756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02C961C9" w14:textId="3ECFA533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профилактик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CA503B" w14:paraId="3077266D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469B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C57" w14:textId="3BE5DE7E" w:rsidR="00613096" w:rsidRPr="00CA503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деятельного участия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при управлении ветеринарии Ростовской области </w:t>
            </w:r>
            <w:r w:rsidR="00F079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проводимой антикоррупционной работе.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9D49" w14:textId="77777777" w:rsidR="00013D5E" w:rsidRDefault="00013D5E" w:rsidP="00013D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5BBB33E1" w14:textId="402CBD08" w:rsidR="00613096" w:rsidRPr="00CA503B" w:rsidRDefault="00013D5E" w:rsidP="00013D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6824" w14:textId="37564116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6F355BB9" w14:textId="44377505" w:rsidR="003027D4" w:rsidRDefault="003027D4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D4C0316" w14:textId="77777777" w:rsidR="003027D4" w:rsidRDefault="003027D4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7C234FA" w14:textId="6B810EC4" w:rsidR="003027D4" w:rsidRPr="00CA503B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CA503B" w14:paraId="3E5C293D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E1A3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357" w14:textId="77777777" w:rsidR="00613096" w:rsidRPr="00CA503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 граждан и представителей организаций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 вопросам противодействия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460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75B7" w14:textId="77777777" w:rsidR="008A3585" w:rsidRDefault="00613096" w:rsidP="00BF50F7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</w:t>
            </w:r>
          </w:p>
          <w:p w14:paraId="3F052D72" w14:textId="77777777" w:rsidR="00BF50F7" w:rsidRDefault="00BF50F7" w:rsidP="00BF50F7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E16738F" w14:textId="2C39C346" w:rsidR="00BF50F7" w:rsidRPr="00CA503B" w:rsidRDefault="00BF50F7" w:rsidP="00BF50F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096" w:rsidRPr="0072175E" w14:paraId="4CD54EE1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1954" w14:textId="5001BAE1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 Антикоррупционное образование, просвещение и пропаганда</w:t>
            </w:r>
          </w:p>
          <w:p w14:paraId="6D6B1A35" w14:textId="77777777" w:rsidR="003027D4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0A6DF66" w14:textId="338315E1" w:rsidR="003027D4" w:rsidRPr="0072175E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72175E" w14:paraId="1589E5FD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D46" w14:textId="77777777" w:rsidR="00613096" w:rsidRPr="003D32B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EF" w14:textId="7194F956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повышения квалификации государственных гражданских служащих управления ветеринарии Ростовской области, в должностные обязанности которых входит участие в противодействии коррупции,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последующим представлением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проекта доклада Губернатора Ростовской области полномочному представителю Президента Российской Федерации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Южном федеральном округе в управление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противодействию коррупции при Губернаторе Ростовской области.</w:t>
            </w:r>
          </w:p>
          <w:p w14:paraId="7B2E4B67" w14:textId="3A0FB5AA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7B90F5B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57E609B" w14:textId="03739812" w:rsidR="003027D4" w:rsidRPr="003D32B3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3C5" w14:textId="77777777" w:rsidR="00613096" w:rsidRPr="003D32B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08B65FC6" w14:textId="77777777" w:rsidR="008A358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гг., представление проекта доклада ежегодно – 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марта, представление проекта итогового доклада –</w:t>
            </w:r>
          </w:p>
          <w:p w14:paraId="73FC30E6" w14:textId="5A22EBA1" w:rsidR="00613096" w:rsidRPr="003D32B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 ноября 202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C4D" w14:textId="77777777" w:rsidR="003027D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Сектор материально-технического обеспечения </w:t>
            </w:r>
          </w:p>
          <w:p w14:paraId="2CECDA92" w14:textId="730230C9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кадровой работы,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ответственное за 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72175E" w14:paraId="2E3DA5AE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14E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2F2" w14:textId="77777777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совещаний (обучающих мероприятий)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руководителями и работниками государственных бюджетных учреждени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Ростовской области, созданных для выполнения задач, поставленных перед управлением ветеринарии Ростовской области (круглые столы, доклады, информационные материалы) по вопросам противодействия коррупции.</w:t>
            </w:r>
          </w:p>
          <w:p w14:paraId="42F18953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A80F4C9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9AA1959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3921605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1B02864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B5A70BA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2929899" w14:textId="37A37879" w:rsidR="003027D4" w:rsidRPr="0072175E" w:rsidRDefault="003027D4" w:rsidP="003027D4">
            <w:pPr>
              <w:spacing w:before="30" w:after="30" w:line="330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0D7" w14:textId="77777777" w:rsidR="008A3585" w:rsidRPr="003D32B3" w:rsidRDefault="008A3585" w:rsidP="008A358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770FD370" w14:textId="7A218EC2" w:rsidR="00613096" w:rsidRPr="0072175E" w:rsidRDefault="008A3585" w:rsidP="008A358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1EA" w14:textId="16DB307E" w:rsidR="008A3585" w:rsidRPr="0072175E" w:rsidRDefault="00613096" w:rsidP="008A358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профилактик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7831EC28" w14:textId="798D7045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72175E" w14:paraId="22449F04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476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AC7" w14:textId="77777777" w:rsidR="00613096" w:rsidRDefault="00613096" w:rsidP="008A3585">
            <w:pPr>
              <w:spacing w:before="30" w:after="30" w:line="330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обучения государственных гражданских служащих 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ветеринарии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Ростовской области, впервые поступивших на государственную гражданскую службу 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Ростовской области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замещения должностей, включенных в перечень, установленный постановлением Правительства Ростовской области от 22.03.2012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Times New Roman" w:char="2116"/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220, по образовательным программам в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противодействия коррупции, с последующим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представлением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проекта доклада 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области.</w:t>
            </w:r>
          </w:p>
          <w:p w14:paraId="4572D060" w14:textId="77777777" w:rsidR="003027D4" w:rsidRDefault="003027D4" w:rsidP="008A3585">
            <w:pPr>
              <w:spacing w:before="30" w:after="30" w:line="330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A287AF3" w14:textId="7BDC1732" w:rsidR="003027D4" w:rsidRPr="0072175E" w:rsidRDefault="003027D4" w:rsidP="008A3585">
            <w:pPr>
              <w:spacing w:before="30" w:after="30" w:line="330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1ED" w14:textId="77777777" w:rsidR="00672A39" w:rsidRPr="003D32B3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EB30AAB" w14:textId="0A100566" w:rsidR="00672A39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14:paraId="13687004" w14:textId="77777777" w:rsidR="00672A39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представление проекта доклада ежегодно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марта, представление проекта итогового доклада –</w:t>
            </w:r>
          </w:p>
          <w:p w14:paraId="23ABDDCB" w14:textId="66C89804" w:rsidR="00672A39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 </w:t>
            </w:r>
            <w:r w:rsidR="003561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ября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C679FE6" w14:textId="53E27B41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795" w14:textId="77777777" w:rsidR="00672A39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Сектор материально-технического обеспечения и кадровой работы</w:t>
            </w:r>
            <w:r w:rsidR="00672A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A1724D7" w14:textId="39532424" w:rsidR="00672A39" w:rsidRPr="0072175E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3E6E2314" w14:textId="7B184DDA" w:rsidR="00613096" w:rsidRPr="0072175E" w:rsidRDefault="00672A39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53776" w:rsidRPr="0072175E" w14:paraId="0BBAA031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33BF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151" w14:textId="77777777" w:rsidR="00613096" w:rsidRPr="0072175E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семинаров с государственными гражданскими служащими управления ветеринарии Ростовской области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C13" w14:textId="77777777" w:rsidR="003561C8" w:rsidRPr="003D32B3" w:rsidRDefault="003561C8" w:rsidP="003561C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0BEC9560" w14:textId="77777777" w:rsidR="003561C8" w:rsidRDefault="003561C8" w:rsidP="003561C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14:paraId="70303C2B" w14:textId="7C5D054D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463" w14:textId="62DD75B3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ответственное за 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48C369B2" w14:textId="079C46F3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776" w:rsidRPr="0072175E" w14:paraId="6D7C008E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3911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FCAB" w14:textId="77777777" w:rsidR="00613096" w:rsidRPr="0072175E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E80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до 9 декабря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3ED" w14:textId="4AD97BD9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2E7C314C" w14:textId="387CBA5B" w:rsidR="003561C8" w:rsidRPr="0072175E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096" w:rsidRPr="00E80865" w14:paraId="0E6E0EC1" w14:textId="77777777" w:rsidTr="001B7F6E">
        <w:tc>
          <w:tcPr>
            <w:tcW w:w="1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085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8. Взаимодействие с учреждениями, созданными для выполнения задач, </w:t>
            </w:r>
            <w:r w:rsidRPr="00E8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поставленных перед управлением ветеринарии Ростовской области</w:t>
            </w:r>
          </w:p>
        </w:tc>
      </w:tr>
      <w:tr w:rsidR="00D53776" w:rsidRPr="00E80865" w14:paraId="1D8DE1CE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ACD3" w14:textId="202B24D3" w:rsidR="00613096" w:rsidRPr="002616FE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F8E" w14:textId="5DC18048" w:rsidR="00613096" w:rsidRDefault="0094196E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противодействию коррупции в государственных бюджетных учреждениях Ростовской области, созданных для выполнения задач, поставленных перед управлением ветеринарии Ростовской области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учреждения)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планом 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мероприятий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 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государственных органах Ростовской области 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гг., настоящим планом (отражающи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специфику деятельности), обеспечение контроля их выполнения.</w:t>
            </w:r>
          </w:p>
          <w:p w14:paraId="2C4AE2A9" w14:textId="2AEDBADD" w:rsidR="008B3EB5" w:rsidRPr="002616FE" w:rsidRDefault="008B3EB5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639" w14:textId="6043F921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F54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г.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7D3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7FB4CB6D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6D0D" w14:textId="3FBF3F90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FD9B" w14:textId="18F91D3E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обязательствах имущественного характера своих супруги (супруга) и несовершеннолетних детей.</w:t>
            </w:r>
          </w:p>
          <w:p w14:paraId="27E39FCD" w14:textId="77777777" w:rsidR="001B7F6E" w:rsidRDefault="001B7F6E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8886D0D" w14:textId="0D4A2F30" w:rsidR="00C14C68" w:rsidRPr="00E80865" w:rsidRDefault="00C14C68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8A0E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827" w14:textId="517F41A3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0E53B849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DF1" w14:textId="4FA5D898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E72" w14:textId="220162CF" w:rsidR="00613096" w:rsidRPr="00E80865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представления руководителями учреждений сведений о своих доходах, об имуществе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обязательствах имущественного характера, а также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доходах, об имуществе и обязательствах имущественного характера своих супруги (супруга)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несовершеннолетних детей.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15C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0B66" w14:textId="627651DD" w:rsidR="00E81F6E" w:rsidRDefault="00613096" w:rsidP="001B7F6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7DAA6E3B" w14:textId="2A3868C8" w:rsidR="00E81F6E" w:rsidRPr="00E80865" w:rsidRDefault="00E81F6E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6D782707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CE5" w14:textId="6E68A4A2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CA06" w14:textId="303341F3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размещения сведений о доходах,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управления ветеринарии Ростовской области.</w:t>
            </w:r>
          </w:p>
          <w:p w14:paraId="3975DC8C" w14:textId="77777777" w:rsidR="00E81F6E" w:rsidRDefault="00E81F6E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BB135C2" w14:textId="0A8E614F" w:rsidR="00C14C68" w:rsidRPr="00E80865" w:rsidRDefault="00C14C68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1C6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203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47283B4F" w14:textId="6F9A784A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28726BDA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35E0" w14:textId="76AAE61C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E00C" w14:textId="799AB575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сведений о доходах, об имуществе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 обязательствах имущественного характера, представленных лицами, указанными в пунктах 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  <w:p w14:paraId="3F303819" w14:textId="77777777" w:rsidR="00E81F6E" w:rsidRDefault="00E81F6E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5E58F71" w14:textId="5E4E161B" w:rsidR="00C14C68" w:rsidRPr="00E80865" w:rsidRDefault="00C14C68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D51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6DB7890A" w14:textId="44228361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42D0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723CFAE7" w14:textId="36E74A16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5C334EC6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4E74" w14:textId="3B95E229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430" w14:textId="77777777" w:rsidR="00613096" w:rsidRPr="00E80865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замещение должностей руководителей учреждений, руководителями учреждений.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C6F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FD61" w14:textId="6A0DD92D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работу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профилактике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78D6B65D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4DF" w14:textId="2A7759B7" w:rsid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1B0" w14:textId="617A9382" w:rsidR="00C1637B" w:rsidRPr="00C1637B" w:rsidRDefault="00C1637B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учреждений</w:t>
            </w:r>
            <w:r w:rsidR="004D00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актуальной информации </w:t>
            </w:r>
            <w:r w:rsidR="00E81F6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>об</w:t>
            </w:r>
            <w:r w:rsidR="004D00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="00E81F6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>от 07.10.2013 № 530н) и ежемесячное обновление указанной информации.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230" w14:textId="77777777" w:rsid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0673E63" w14:textId="775A7D2D" w:rsidR="00C1637B" w:rsidRP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2021-2023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8AE" w14:textId="77777777" w:rsid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33D12073" w14:textId="37E4F4D1" w:rsidR="00E81F6E" w:rsidRPr="00C1637B" w:rsidRDefault="00E81F6E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776" w:rsidRPr="00E80865" w14:paraId="7B1B1B8E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848" w14:textId="50B44FED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613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0A4" w14:textId="265030B8" w:rsidR="00613096" w:rsidRPr="00E80865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в управление ветеринарии Ростовской области информации о ходе реализации планов мероприятий по проти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водействию коррупции на 20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в учреждениях.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F4A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Ежегодно,</w:t>
            </w:r>
          </w:p>
          <w:p w14:paraId="64EFC04F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апреля,</w:t>
            </w:r>
          </w:p>
          <w:p w14:paraId="5CB17C27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июля,</w:t>
            </w:r>
          </w:p>
          <w:p w14:paraId="1FF4BBC3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III квартал –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октября,</w:t>
            </w:r>
          </w:p>
          <w:p w14:paraId="561C6571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IV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января года, следующего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отчетным</w:t>
            </w:r>
          </w:p>
          <w:p w14:paraId="0AD3E848" w14:textId="0E51CDF0" w:rsidR="00C14C68" w:rsidRPr="00E80865" w:rsidRDefault="00C14C6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DB9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1AB1B293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F69" w14:textId="37CC84BD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077" w14:textId="38C42789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Принятие 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учреждениями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 по предупреждению коррупции (с учетом методических рекомендаций Министерства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социальной защиты Российской Федерации).</w:t>
            </w:r>
          </w:p>
          <w:p w14:paraId="11C86251" w14:textId="77777777" w:rsidR="00D304BD" w:rsidRDefault="00D304BD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353EFFE" w14:textId="497D0F97" w:rsidR="00EE18A1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17AC478" w14:textId="77777777" w:rsidR="00EE18A1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9DF3D7A" w14:textId="77089705" w:rsidR="00EE18A1" w:rsidRPr="00E80865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575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7BAF282B" w14:textId="598857F6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6266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09A504B1" w14:textId="3679D2EB" w:rsidR="00E81F6E" w:rsidRPr="00E80865" w:rsidRDefault="00E81F6E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3F19307E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CFF" w14:textId="3B2F15AA" w:rsidR="00D304BD" w:rsidRDefault="00D304BD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CC" w14:textId="1CA806DE" w:rsidR="00D304BD" w:rsidRPr="00E80865" w:rsidRDefault="00D304BD" w:rsidP="004D00A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уре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гулированию конфликта интересов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учреждениях.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333" w14:textId="77777777" w:rsidR="00D304BD" w:rsidRPr="00E80865" w:rsidRDefault="00D304BD" w:rsidP="00D304B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5C527A4" w14:textId="565A6852" w:rsidR="00D304BD" w:rsidRPr="00E80865" w:rsidRDefault="00D304BD" w:rsidP="00D304B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995" w14:textId="77777777" w:rsidR="00D304BD" w:rsidRDefault="00D304BD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478E7487" w14:textId="658E3793" w:rsidR="00E81F6E" w:rsidRDefault="00E81F6E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3441D5C8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0B6" w14:textId="1FDDE135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FFC" w14:textId="6A6BB12C" w:rsidR="00C14C68" w:rsidRP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предупреждению,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урегулированию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учреждениях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A876D4E" w14:textId="43A530B1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93D62FC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FD72505" w14:textId="58791C3E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3B9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BB3EE8F" w14:textId="65BFA5F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DB7" w14:textId="77777777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60D3B133" w14:textId="751C2DFD" w:rsidR="00E81F6E" w:rsidRDefault="00E81F6E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7679311A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13A" w14:textId="5EF5A199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0B9" w14:textId="37F0C3D9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мер по выявлению и минимизации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 рисков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учреждениями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закупок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товаров, работ, услуг.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CB9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5528AF5" w14:textId="39E361C0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F62" w14:textId="4078E018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7839BCE7" w14:textId="77777777" w:rsidR="00E81F6E" w:rsidRDefault="00E81F6E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AA99300" w14:textId="5DD58A98" w:rsidR="00E81F6E" w:rsidRDefault="00E81F6E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53D4D0D0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2CF" w14:textId="4CD48F9A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9A3" w14:textId="628765AA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средствами массовой информации в области противодействия коррупции,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оказание им содействия в освещении принимаемых антикоррупционных мер.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545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3375B6DA" w14:textId="50C641A0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203" w14:textId="5A10CEFF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51E1E7D3" w14:textId="77777777" w:rsidR="00E81F6E" w:rsidRDefault="00E81F6E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5F49A6B" w14:textId="09E50E76" w:rsidR="00E81F6E" w:rsidRPr="00E80865" w:rsidRDefault="00E81F6E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52C985DB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284" w14:textId="4138CA06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8.14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89C" w14:textId="4E8C6A9B" w:rsidR="00C14C68" w:rsidRPr="00DC7323" w:rsidRDefault="00C14C68" w:rsidP="00E81F6E">
            <w:pPr>
              <w:pStyle w:val="a5"/>
              <w:ind w:left="82" w:right="142"/>
              <w:jc w:val="both"/>
              <w:rPr>
                <w:lang w:eastAsia="ru-RU"/>
              </w:rPr>
            </w:pP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мероприятий по формированию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работников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негативного отношения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к коррупции (проведени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комплекса мероприятий, приуроченных к Международному дню борьбы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коррупцией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218" w14:textId="77777777" w:rsidR="00C14C68" w:rsidRPr="00DC7323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IV квартале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FB4" w14:textId="77777777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5A88F26F" w14:textId="7BE28DE7" w:rsidR="00E81F6E" w:rsidRPr="00E80865" w:rsidRDefault="00E81F6E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7D72F2F9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43A" w14:textId="51845427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D9A" w14:textId="1524F484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граждан, поступающих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работу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учреждения,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локальны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вопросам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противодействи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 подпись, с фиксацией факта ознакомления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BA39030" w14:textId="77777777" w:rsidR="00C14C68" w:rsidRPr="00DC7323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A12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245AEF77" w14:textId="752F502A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409" w14:textId="77777777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4FA16380" w14:textId="45AEFEBD" w:rsidR="00E81F6E" w:rsidRPr="00E80865" w:rsidRDefault="00E81F6E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22F6C737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39E" w14:textId="23DF40F8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34C" w14:textId="385059BE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действующего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законодательства Российской Федерации и Ростовской области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коррупции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также локальных актов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вопросам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противодействи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 (под подпись,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фиксацией факта ознакомления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319C4D1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97294C9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960902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E94B91C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9705EB8" w14:textId="33E47622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A53" w14:textId="77777777" w:rsidR="004D00A6" w:rsidRPr="00E80865" w:rsidRDefault="004D00A6" w:rsidP="004D00A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71DB6D2F" w14:textId="7FE0089D" w:rsidR="00C14C68" w:rsidRPr="00E80865" w:rsidRDefault="004D00A6" w:rsidP="004D00A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5A1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06E98356" w14:textId="77777777" w:rsidTr="001B7F6E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B8F" w14:textId="24516544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4CC" w14:textId="1169F828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контроля за соблюдением законодательства Российской Федерации и Ростовской области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противодействии </w:t>
            </w:r>
            <w:proofErr w:type="gramStart"/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коррупции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учреждениях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 также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реализацией в учреждениях мер по профилактике коррупционных правонарушений.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CDF" w14:textId="5076A2DA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CA4" w14:textId="427CD214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C558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493EBD1B" w14:textId="7D8FA6E3" w:rsidR="00C5581F" w:rsidRPr="00E80865" w:rsidRDefault="00C5581F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454585" w14:textId="77777777" w:rsidR="00E8462C" w:rsidRDefault="00E8462C"/>
    <w:sectPr w:rsidR="00E8462C" w:rsidSect="00432D8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D4"/>
    <w:rsid w:val="00006EEF"/>
    <w:rsid w:val="00013D5E"/>
    <w:rsid w:val="00022609"/>
    <w:rsid w:val="0003542D"/>
    <w:rsid w:val="00051B56"/>
    <w:rsid w:val="000540D4"/>
    <w:rsid w:val="00076A2E"/>
    <w:rsid w:val="00087157"/>
    <w:rsid w:val="000A04D7"/>
    <w:rsid w:val="000F4761"/>
    <w:rsid w:val="00106653"/>
    <w:rsid w:val="00111D85"/>
    <w:rsid w:val="00125094"/>
    <w:rsid w:val="00127270"/>
    <w:rsid w:val="00144ED7"/>
    <w:rsid w:val="001548F7"/>
    <w:rsid w:val="001942F4"/>
    <w:rsid w:val="001B785D"/>
    <w:rsid w:val="001B7F6E"/>
    <w:rsid w:val="001C45D9"/>
    <w:rsid w:val="001D56EC"/>
    <w:rsid w:val="001D7974"/>
    <w:rsid w:val="001E4794"/>
    <w:rsid w:val="001F687E"/>
    <w:rsid w:val="002153CB"/>
    <w:rsid w:val="0021556D"/>
    <w:rsid w:val="002345B8"/>
    <w:rsid w:val="00243EEA"/>
    <w:rsid w:val="00247D4B"/>
    <w:rsid w:val="002616FE"/>
    <w:rsid w:val="002826D3"/>
    <w:rsid w:val="002866BB"/>
    <w:rsid w:val="002A67CB"/>
    <w:rsid w:val="002B64B0"/>
    <w:rsid w:val="002E6303"/>
    <w:rsid w:val="002E6421"/>
    <w:rsid w:val="002F538D"/>
    <w:rsid w:val="003027D4"/>
    <w:rsid w:val="00310300"/>
    <w:rsid w:val="00330D2D"/>
    <w:rsid w:val="003561C8"/>
    <w:rsid w:val="0035703C"/>
    <w:rsid w:val="00360A12"/>
    <w:rsid w:val="0036164D"/>
    <w:rsid w:val="003D32B3"/>
    <w:rsid w:val="003E337A"/>
    <w:rsid w:val="00432D80"/>
    <w:rsid w:val="0043621E"/>
    <w:rsid w:val="00442B43"/>
    <w:rsid w:val="00446B53"/>
    <w:rsid w:val="0045379B"/>
    <w:rsid w:val="00461CEE"/>
    <w:rsid w:val="00467F28"/>
    <w:rsid w:val="00471D54"/>
    <w:rsid w:val="004B507D"/>
    <w:rsid w:val="004D00A6"/>
    <w:rsid w:val="004D2E76"/>
    <w:rsid w:val="004E3F76"/>
    <w:rsid w:val="004F547B"/>
    <w:rsid w:val="00504F40"/>
    <w:rsid w:val="00530D94"/>
    <w:rsid w:val="005408CC"/>
    <w:rsid w:val="00567DA4"/>
    <w:rsid w:val="00586C38"/>
    <w:rsid w:val="005A5C1A"/>
    <w:rsid w:val="005A5C46"/>
    <w:rsid w:val="005B096C"/>
    <w:rsid w:val="005C405E"/>
    <w:rsid w:val="005D2608"/>
    <w:rsid w:val="00613096"/>
    <w:rsid w:val="00655814"/>
    <w:rsid w:val="00672A39"/>
    <w:rsid w:val="0067501C"/>
    <w:rsid w:val="00675ED2"/>
    <w:rsid w:val="00680270"/>
    <w:rsid w:val="00687814"/>
    <w:rsid w:val="006A218E"/>
    <w:rsid w:val="006B6049"/>
    <w:rsid w:val="006E0776"/>
    <w:rsid w:val="0072175E"/>
    <w:rsid w:val="007303A3"/>
    <w:rsid w:val="007629E6"/>
    <w:rsid w:val="00766097"/>
    <w:rsid w:val="0077123D"/>
    <w:rsid w:val="007745FE"/>
    <w:rsid w:val="00777A80"/>
    <w:rsid w:val="0078301A"/>
    <w:rsid w:val="007A5D05"/>
    <w:rsid w:val="007B2CC8"/>
    <w:rsid w:val="007E7750"/>
    <w:rsid w:val="00806C98"/>
    <w:rsid w:val="008110D2"/>
    <w:rsid w:val="0087485C"/>
    <w:rsid w:val="0089421E"/>
    <w:rsid w:val="0089477F"/>
    <w:rsid w:val="008A3585"/>
    <w:rsid w:val="008B3EB5"/>
    <w:rsid w:val="008D225D"/>
    <w:rsid w:val="008E3335"/>
    <w:rsid w:val="008E637E"/>
    <w:rsid w:val="008E73D3"/>
    <w:rsid w:val="008F4680"/>
    <w:rsid w:val="008F46CB"/>
    <w:rsid w:val="00921B7F"/>
    <w:rsid w:val="00923AAB"/>
    <w:rsid w:val="0093045B"/>
    <w:rsid w:val="00934232"/>
    <w:rsid w:val="0094196E"/>
    <w:rsid w:val="00950984"/>
    <w:rsid w:val="00957257"/>
    <w:rsid w:val="009572E5"/>
    <w:rsid w:val="009602E1"/>
    <w:rsid w:val="00960D86"/>
    <w:rsid w:val="00963BC6"/>
    <w:rsid w:val="00972FF5"/>
    <w:rsid w:val="00991AED"/>
    <w:rsid w:val="00992B34"/>
    <w:rsid w:val="009A20A3"/>
    <w:rsid w:val="009A4895"/>
    <w:rsid w:val="009A5FE1"/>
    <w:rsid w:val="00A02080"/>
    <w:rsid w:val="00A04EE2"/>
    <w:rsid w:val="00A07836"/>
    <w:rsid w:val="00A4799C"/>
    <w:rsid w:val="00A56E28"/>
    <w:rsid w:val="00AC68C8"/>
    <w:rsid w:val="00AD71E4"/>
    <w:rsid w:val="00AF15F9"/>
    <w:rsid w:val="00B20BAB"/>
    <w:rsid w:val="00B2567D"/>
    <w:rsid w:val="00B25E13"/>
    <w:rsid w:val="00B36985"/>
    <w:rsid w:val="00B55D41"/>
    <w:rsid w:val="00B61EF8"/>
    <w:rsid w:val="00B63185"/>
    <w:rsid w:val="00BA181C"/>
    <w:rsid w:val="00BC6136"/>
    <w:rsid w:val="00BE2B4B"/>
    <w:rsid w:val="00BF50F7"/>
    <w:rsid w:val="00C039CB"/>
    <w:rsid w:val="00C14C68"/>
    <w:rsid w:val="00C1637B"/>
    <w:rsid w:val="00C5581F"/>
    <w:rsid w:val="00C624EF"/>
    <w:rsid w:val="00CA503B"/>
    <w:rsid w:val="00CD3FC7"/>
    <w:rsid w:val="00CE09A5"/>
    <w:rsid w:val="00CE5297"/>
    <w:rsid w:val="00CE76D6"/>
    <w:rsid w:val="00CF2449"/>
    <w:rsid w:val="00D146F7"/>
    <w:rsid w:val="00D304BD"/>
    <w:rsid w:val="00D41908"/>
    <w:rsid w:val="00D53776"/>
    <w:rsid w:val="00D54B99"/>
    <w:rsid w:val="00D71B00"/>
    <w:rsid w:val="00D916BD"/>
    <w:rsid w:val="00DA759E"/>
    <w:rsid w:val="00DB0862"/>
    <w:rsid w:val="00DB2334"/>
    <w:rsid w:val="00DC7220"/>
    <w:rsid w:val="00DC7323"/>
    <w:rsid w:val="00E1308C"/>
    <w:rsid w:val="00E13A64"/>
    <w:rsid w:val="00E5649D"/>
    <w:rsid w:val="00E73CE5"/>
    <w:rsid w:val="00E80865"/>
    <w:rsid w:val="00E81F6E"/>
    <w:rsid w:val="00E8462C"/>
    <w:rsid w:val="00E86F8D"/>
    <w:rsid w:val="00E87AF3"/>
    <w:rsid w:val="00EA41C4"/>
    <w:rsid w:val="00EB06DC"/>
    <w:rsid w:val="00ED0258"/>
    <w:rsid w:val="00EE18A1"/>
    <w:rsid w:val="00EE2ABB"/>
    <w:rsid w:val="00F0796C"/>
    <w:rsid w:val="00F16B07"/>
    <w:rsid w:val="00F21A1D"/>
    <w:rsid w:val="00F23564"/>
    <w:rsid w:val="00F23C1C"/>
    <w:rsid w:val="00F32CC6"/>
    <w:rsid w:val="00F43008"/>
    <w:rsid w:val="00F450D4"/>
    <w:rsid w:val="00F52B1E"/>
    <w:rsid w:val="00F550FB"/>
    <w:rsid w:val="00F56A7A"/>
    <w:rsid w:val="00F61487"/>
    <w:rsid w:val="00F62A51"/>
    <w:rsid w:val="00FC5078"/>
    <w:rsid w:val="00FC560A"/>
    <w:rsid w:val="00FD3B56"/>
    <w:rsid w:val="00FD424C"/>
    <w:rsid w:val="00FF349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96"/>
  <w15:docId w15:val="{111C71A4-5487-47C0-BA54-0726084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6337-3506-4AF2-B337-B9E11718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</cp:revision>
  <cp:lastPrinted>2019-01-14T11:54:00Z</cp:lastPrinted>
  <dcterms:created xsi:type="dcterms:W3CDTF">2021-04-14T07:45:00Z</dcterms:created>
  <dcterms:modified xsi:type="dcterms:W3CDTF">2021-04-14T11:32:00Z</dcterms:modified>
</cp:coreProperties>
</file>